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CE" w:rsidRDefault="00FF57FA">
      <w:pPr>
        <w:pStyle w:val="berschrift1"/>
        <w:kinsoku w:val="0"/>
        <w:overflowPunct w:val="0"/>
        <w:spacing w:line="465" w:lineRule="exact"/>
        <w:rPr>
          <w:color w:val="1A171C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0.4pt;margin-top:381.4pt;width:29.5pt;height:134.6pt;z-index:27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</w:rPr>
        <w:t>J.</w:t>
      </w:r>
    </w:p>
    <w:p w:rsidR="008945CE" w:rsidRDefault="00FF57FA">
      <w:pPr>
        <w:pStyle w:val="Textkrper"/>
        <w:kinsoku w:val="0"/>
        <w:overflowPunct w:val="0"/>
        <w:spacing w:before="19" w:line="208" w:lineRule="auto"/>
        <w:ind w:left="3401" w:right="3398"/>
        <w:jc w:val="center"/>
        <w:rPr>
          <w:rFonts w:ascii="Frutiger Next Pro Medium" w:hAnsi="Frutiger Next Pro Medium" w:cs="Frutiger Next Pro Medium"/>
          <w:color w:val="1A171C"/>
          <w:sz w:val="36"/>
          <w:szCs w:val="36"/>
        </w:rPr>
      </w:pPr>
      <w:r>
        <w:rPr>
          <w:noProof/>
        </w:rPr>
        <w:pict>
          <v:rect id="_x0000_s1035" style="position:absolute;left:0;text-align:left;margin-left:361.4pt;margin-top:27.85pt;width:6pt;height:6pt;z-index:-153;mso-wrap-edited:f;mso-position-horizontal-relative:page" o:allowincell="f" filled="f" stroked="f">
            <v:textbox inset="0,0,0,0">
              <w:txbxContent>
                <w:p w:rsidR="008945CE" w:rsidRDefault="000C149B">
                  <w:pPr>
                    <w:widowControl/>
                    <w:autoSpaceDE/>
                    <w:autoSpaceDN/>
                    <w:adjustRightInd/>
                    <w:spacing w:line="120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C149B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2" type="#_x0000_t75" style="width:6pt;height:6pt">
                        <v:imagedata r:id="rId7" o:title=""/>
                      </v:shape>
                    </w:pict>
                  </w:r>
                </w:p>
                <w:p w:rsidR="008945CE" w:rsidRDefault="008945C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 w:rsidR="008945CE">
        <w:rPr>
          <w:rFonts w:ascii="Frutiger Next Pro Medium" w:hAnsi="Frutiger Next Pro Medium" w:cs="Frutiger Next Pro Medium"/>
          <w:color w:val="1A171C"/>
          <w:sz w:val="36"/>
          <w:szCs w:val="36"/>
        </w:rPr>
        <w:t>Verhandlungsprotokoll (Gewerkvergabe)</w:t>
      </w:r>
      <w:r w:rsidR="000C149B">
        <w:rPr>
          <w:rFonts w:ascii="Frutiger Next Pro Medium" w:hAnsi="Frutiger Next Pro Medium" w:cs="Frutiger Next Pro Medium"/>
          <w:color w:val="1A171C"/>
          <w:sz w:val="36"/>
          <w:szCs w:val="36"/>
        </w:rPr>
        <w:t xml:space="preserve"> </w:t>
      </w:r>
    </w:p>
    <w:p w:rsidR="008945CE" w:rsidRDefault="008945CE">
      <w:pPr>
        <w:pStyle w:val="Textkrper"/>
        <w:kinsoku w:val="0"/>
        <w:overflowPunct w:val="0"/>
        <w:rPr>
          <w:rFonts w:ascii="Frutiger Next Pro Medium" w:hAnsi="Frutiger Next Pro Medium" w:cs="Frutiger Next Pro Medium"/>
        </w:rPr>
      </w:pPr>
    </w:p>
    <w:p w:rsidR="008945CE" w:rsidRDefault="008945CE">
      <w:pPr>
        <w:pStyle w:val="Textkrper"/>
        <w:kinsoku w:val="0"/>
        <w:overflowPunct w:val="0"/>
        <w:rPr>
          <w:rFonts w:ascii="Frutiger Next Pro Medium" w:hAnsi="Frutiger Next Pro Medium" w:cs="Frutiger Next Pro Medium"/>
        </w:rPr>
      </w:pPr>
    </w:p>
    <w:p w:rsidR="008945CE" w:rsidRDefault="008945CE">
      <w:pPr>
        <w:pStyle w:val="Textkrper"/>
        <w:kinsoku w:val="0"/>
        <w:overflowPunct w:val="0"/>
        <w:spacing w:before="12"/>
        <w:rPr>
          <w:rFonts w:ascii="Frutiger Next Pro Medium" w:hAnsi="Frutiger Next Pro Medium" w:cs="Frutiger Next Pro Medium"/>
          <w:sz w:val="26"/>
          <w:szCs w:val="26"/>
        </w:rPr>
      </w:pPr>
    </w:p>
    <w:p w:rsidR="008945CE" w:rsidRDefault="00FF57FA">
      <w:pPr>
        <w:pStyle w:val="Textkrper"/>
        <w:kinsoku w:val="0"/>
        <w:overflowPunct w:val="0"/>
        <w:spacing w:before="60"/>
        <w:ind w:left="110"/>
        <w:rPr>
          <w:color w:val="1A171C"/>
        </w:rPr>
      </w:pPr>
      <w:r>
        <w:rPr>
          <w:noProof/>
        </w:rPr>
        <w:pict>
          <v:shape id="_x0000_s1036" alt="" style="position:absolute;left:0;text-align:left;margin-left:186.5pt;margin-top:4.35pt;width:240.1pt;height:9.7pt;z-index:29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Bauvorhaben: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37" alt="" style="position:absolute;left:0;text-align:left;margin-left:186.5pt;margin-top:1.35pt;width:240.1pt;height:9.7pt;z-index:30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Gewerk: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38" alt="" style="position:absolute;left:0;text-align:left;margin-left:186.5pt;margin-top:1.35pt;width:240.1pt;height:9.7pt;z-index:31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Bauherr (AG):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39" alt="" style="position:absolute;left:0;text-align:left;margin-left:186.5pt;margin-top:1.35pt;width:240.1pt;height:9.7pt;z-index:32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hier vertreten durch:</w:t>
      </w:r>
    </w:p>
    <w:p w:rsidR="008945CE" w:rsidRDefault="00FF57FA">
      <w:pPr>
        <w:pStyle w:val="Textkrper"/>
        <w:kinsoku w:val="0"/>
        <w:overflowPunct w:val="0"/>
        <w:spacing w:before="12"/>
        <w:rPr>
          <w:sz w:val="13"/>
          <w:szCs w:val="13"/>
        </w:rPr>
      </w:pPr>
      <w:r>
        <w:rPr>
          <w:noProof/>
        </w:rPr>
        <w:pict>
          <v:shape id="_x0000_s1040" alt="" style="position:absolute;margin-left:186.5pt;margin-top:11.55pt;width:240.1pt;height:9.7pt;z-index:33;mso-wrap-edited:f;mso-width-percent:0;mso-height-percent:0;mso-wrap-distance-left:0;mso-wrap-distance-righ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41" alt="" style="position:absolute;left:0;text-align:left;margin-left:186.5pt;margin-top:1.35pt;width:240.1pt;height:9.7pt;z-index:34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Firma/Bieter (AN):</w:t>
      </w:r>
    </w:p>
    <w:p w:rsidR="008945CE" w:rsidRDefault="00FF57FA">
      <w:pPr>
        <w:pStyle w:val="Textkrper"/>
        <w:kinsoku w:val="0"/>
        <w:overflowPunct w:val="0"/>
        <w:spacing w:before="12"/>
        <w:rPr>
          <w:sz w:val="13"/>
          <w:szCs w:val="13"/>
        </w:rPr>
      </w:pPr>
      <w:r>
        <w:rPr>
          <w:noProof/>
        </w:rPr>
        <w:pict>
          <v:shape id="_x0000_s1042" alt="" style="position:absolute;margin-left:186.5pt;margin-top:11.55pt;width:240.1pt;height:9.7pt;z-index:35;mso-wrap-edited:f;mso-width-percent:0;mso-height-percent:0;mso-wrap-distance-left:0;mso-wrap-distance-righ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43" alt="" style="position:absolute;left:0;text-align:left;margin-left:186.5pt;margin-top:1.35pt;width:240.1pt;height:9.7pt;z-index:36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hier vertreten durch:</w:t>
      </w:r>
    </w:p>
    <w:p w:rsidR="008945CE" w:rsidRDefault="00FF57FA">
      <w:pPr>
        <w:pStyle w:val="Textkrper"/>
        <w:kinsoku w:val="0"/>
        <w:overflowPunct w:val="0"/>
        <w:spacing w:before="12"/>
        <w:rPr>
          <w:sz w:val="13"/>
          <w:szCs w:val="13"/>
        </w:rPr>
      </w:pPr>
      <w:r>
        <w:rPr>
          <w:noProof/>
        </w:rPr>
        <w:pict>
          <v:shape id="_x0000_s1044" alt="" style="position:absolute;margin-left:186.5pt;margin-top:11.55pt;width:240.1pt;height:9.7pt;z-index:37;mso-wrap-edited:f;mso-width-percent:0;mso-height-percent:0;mso-wrap-distance-left:0;mso-wrap-distance-righ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45" alt="" style="position:absolute;left:0;text-align:left;margin-left:186.5pt;margin-top:1.35pt;width:240.1pt;height:9.7pt;z-index:38;mso-wrap-edited:f;mso-width-percent:0;mso-height-percent:0;mso-position-horizontal-relative:page;mso-position-vertical-relative:text;mso-width-percent:0;mso-height-percent:0" coordsize="4802,194" o:allowincell="f" path="m,l4801,r,193l,193,,xe" fillcolor="#eceded" stroked="f">
            <v:path arrowok="t" o:connecttype="custom" o:connectlocs="0,0;3048635,0;3048635,122555;0,122555;0,0" o:connectangles="0,0,0,0,0"/>
            <w10:wrap anchorx="page"/>
          </v:shape>
        </w:pict>
      </w:r>
      <w:r w:rsidR="008945CE">
        <w:rPr>
          <w:color w:val="1A171C"/>
        </w:rPr>
        <w:t>Ort/Datum:</w:t>
      </w:r>
    </w:p>
    <w:p w:rsidR="008945CE" w:rsidRDefault="008945CE">
      <w:pPr>
        <w:pStyle w:val="Textkrper"/>
        <w:kinsoku w:val="0"/>
        <w:overflowPunct w:val="0"/>
        <w:rPr>
          <w:sz w:val="22"/>
          <w:szCs w:val="22"/>
        </w:rPr>
      </w:pPr>
    </w:p>
    <w:p w:rsidR="008945CE" w:rsidRDefault="008945CE">
      <w:pPr>
        <w:pStyle w:val="Textkrper"/>
        <w:kinsoku w:val="0"/>
        <w:overflowPunct w:val="0"/>
        <w:rPr>
          <w:sz w:val="21"/>
          <w:szCs w:val="21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46" alt="" style="position:absolute;left:0;text-align:left;z-index:39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Vollmacht und Inhalt der</w:t>
      </w:r>
      <w:r w:rsidR="008945CE">
        <w:rPr>
          <w:color w:val="1A171C"/>
          <w:spacing w:val="-2"/>
        </w:rPr>
        <w:t xml:space="preserve"> </w:t>
      </w:r>
      <w:r w:rsidR="008945CE">
        <w:rPr>
          <w:color w:val="1A171C"/>
        </w:rPr>
        <w:t>Verhandlungen</w:t>
      </w:r>
    </w:p>
    <w:p w:rsidR="008945CE" w:rsidRDefault="008945CE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8945CE" w:rsidRDefault="008945CE">
      <w:pPr>
        <w:pStyle w:val="Textkrper"/>
        <w:kinsoku w:val="0"/>
        <w:overflowPunct w:val="0"/>
        <w:spacing w:before="1"/>
        <w:ind w:left="110"/>
        <w:rPr>
          <w:color w:val="1A171C"/>
        </w:rPr>
      </w:pPr>
      <w:r>
        <w:rPr>
          <w:color w:val="1A171C"/>
        </w:rPr>
        <w:t>Der Vertreter des Bieters</w:t>
      </w:r>
      <w:r>
        <w:rPr>
          <w:color w:val="1A171C"/>
          <w:spacing w:val="-11"/>
        </w:rPr>
        <w:t xml:space="preserve"> </w:t>
      </w:r>
      <w:r>
        <w:rPr>
          <w:color w:val="1A171C"/>
        </w:rPr>
        <w:t>erklärt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spacing w:line="208" w:lineRule="auto"/>
        <w:ind w:left="818" w:right="108"/>
        <w:jc w:val="both"/>
        <w:rPr>
          <w:color w:val="1A171C"/>
        </w:rPr>
      </w:pPr>
      <w:r>
        <w:rPr>
          <w:noProof/>
        </w:rPr>
        <w:pict>
          <v:shape id="_x0000_s1047" alt="" style="position:absolute;left:0;text-align:left;margin-left:43.35pt;margin-top:1.05pt;width:7.7pt;height:7.7pt;z-index:4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Ich bin bevollmächtigt, sämtliche für eine rechtswirksame Vertretung meines Unternehmens notwendige Erklärungen heute hier abzugeben.</w:t>
      </w:r>
    </w:p>
    <w:p w:rsidR="008945CE" w:rsidRDefault="008945CE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8945CE" w:rsidRDefault="00FF57FA">
      <w:pPr>
        <w:pStyle w:val="Textkrper"/>
        <w:tabs>
          <w:tab w:val="left" w:pos="5474"/>
        </w:tabs>
        <w:kinsoku w:val="0"/>
        <w:overflowPunct w:val="0"/>
        <w:spacing w:line="208" w:lineRule="auto"/>
        <w:ind w:left="818" w:right="107"/>
        <w:jc w:val="both"/>
        <w:rPr>
          <w:color w:val="1A171C"/>
        </w:rPr>
      </w:pPr>
      <w:r>
        <w:rPr>
          <w:noProof/>
        </w:rPr>
        <w:pict>
          <v:shape id="_x0000_s1048" alt="" style="position:absolute;left:0;text-align:left;margin-left:43.35pt;margin-top:1.05pt;width:7.7pt;height:7.7pt;z-index:4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49" alt="" style="position:absolute;left:0;text-align:left;margin-left:268pt;margin-top:11.95pt;width:40.05pt;height:9.7pt;z-index:-139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Meine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Vollmacht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ist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beschränkt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und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ich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werde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  <w:spacing w:val="2"/>
        </w:rPr>
        <w:t>die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Genehmigung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dieses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Protokolls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durch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  <w:spacing w:val="2"/>
        </w:rPr>
        <w:t>die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Geschäftsführung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meines Unternehmens umgehend, spätestens bis zum</w:t>
      </w:r>
      <w:r w:rsidR="008945CE">
        <w:rPr>
          <w:color w:val="1A171C"/>
        </w:rPr>
        <w:tab/>
      </w:r>
      <w:proofErr w:type="spellStart"/>
      <w:r w:rsidR="008945CE">
        <w:rPr>
          <w:color w:val="1A171C"/>
        </w:rPr>
        <w:t>nachreichen</w:t>
      </w:r>
      <w:proofErr w:type="spellEnd"/>
      <w:r w:rsidR="008945CE">
        <w:rPr>
          <w:color w:val="1A171C"/>
        </w:rPr>
        <w:t>.</w:t>
      </w:r>
    </w:p>
    <w:p w:rsidR="008945CE" w:rsidRDefault="008945CE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8945CE" w:rsidRDefault="008945CE">
      <w:pPr>
        <w:pStyle w:val="Textkrper"/>
        <w:kinsoku w:val="0"/>
        <w:overflowPunct w:val="0"/>
        <w:spacing w:line="208" w:lineRule="auto"/>
        <w:ind w:left="818" w:right="107"/>
        <w:jc w:val="both"/>
        <w:rPr>
          <w:color w:val="1A171C"/>
        </w:rPr>
      </w:pPr>
      <w:r>
        <w:rPr>
          <w:color w:val="1A171C"/>
        </w:rPr>
        <w:t xml:space="preserve">Der Bieter wird darauf hingewiesen, dass aus dem Führen dieser Verhandlungen keine Ansprüche auf </w:t>
      </w:r>
      <w:proofErr w:type="spellStart"/>
      <w:r>
        <w:rPr>
          <w:color w:val="1A171C"/>
        </w:rPr>
        <w:t>Auftragsertei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lung</w:t>
      </w:r>
      <w:proofErr w:type="spellEnd"/>
      <w:r>
        <w:rPr>
          <w:color w:val="1A171C"/>
        </w:rPr>
        <w:t xml:space="preserve"> oder Schadenersatzansprüche für den Fall der Nichtbeauftragung resultieren. Wenn nachfolgend auch von</w:t>
      </w:r>
      <w:r>
        <w:rPr>
          <w:color w:val="1A171C"/>
          <w:spacing w:val="-38"/>
        </w:rPr>
        <w:t xml:space="preserve"> </w:t>
      </w:r>
      <w:r>
        <w:rPr>
          <w:color w:val="1A171C"/>
          <w:spacing w:val="-3"/>
        </w:rPr>
        <w:t xml:space="preserve">„Auf- </w:t>
      </w:r>
      <w:proofErr w:type="spellStart"/>
      <w:r>
        <w:rPr>
          <w:color w:val="1A171C"/>
        </w:rPr>
        <w:t>tragnehmer</w:t>
      </w:r>
      <w:proofErr w:type="spellEnd"/>
      <w:r>
        <w:rPr>
          <w:color w:val="1A171C"/>
        </w:rPr>
        <w:t xml:space="preserve">“ oder „AN“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Rede ist, so gilt dies für den</w:t>
      </w:r>
      <w:r>
        <w:rPr>
          <w:color w:val="1A171C"/>
          <w:spacing w:val="-2"/>
        </w:rPr>
        <w:t xml:space="preserve"> </w:t>
      </w:r>
      <w:r>
        <w:rPr>
          <w:color w:val="1A171C"/>
        </w:rPr>
        <w:t>Auftragsfall.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50" alt="" style="position:absolute;left:0;text-align:left;z-index:43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Gegenstand der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Verhandlung</w:t>
      </w:r>
    </w:p>
    <w:p w:rsidR="008945CE" w:rsidRDefault="008945CE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8945CE" w:rsidRDefault="00FF57FA">
      <w:pPr>
        <w:pStyle w:val="Textkrper"/>
        <w:tabs>
          <w:tab w:val="left" w:pos="3556"/>
          <w:tab w:val="left" w:pos="3636"/>
          <w:tab w:val="left" w:pos="4801"/>
        </w:tabs>
        <w:kinsoku w:val="0"/>
        <w:overflowPunct w:val="0"/>
        <w:spacing w:line="208" w:lineRule="auto"/>
        <w:ind w:left="110" w:right="5568"/>
        <w:rPr>
          <w:color w:val="1A171C"/>
        </w:rPr>
      </w:pPr>
      <w:r>
        <w:rPr>
          <w:noProof/>
        </w:rPr>
        <w:pict>
          <v:group id="_x0000_s1051" alt="" style="position:absolute;left:0;text-align:left;margin-left:148.1pt;margin-top:0;width:68.05pt;height:21.65pt;z-index:-137;mso-position-horizontal-relative:page" coordorigin="2962" coordsize="1361,433" o:allowincell="f">
            <v:shape id="_x0000_s1052" alt="" style="position:absolute;left:2962;width:1361;height:433;mso-position-horizontal-relative:page;mso-position-vertical-relative:text" coordsize="1361,433" o:allowincell="f" path="m1333,hhl533,r,193l1333,193,1333,e" fillcolor="#eceded" stroked="f">
              <v:path arrowok="t"/>
            </v:shape>
            <v:shape id="_x0000_s1053" alt="" style="position:absolute;left:2962;width:1361;height:433;mso-position-horizontal-relative:page;mso-position-vertical-relative:text" coordsize="1361,433" o:allowincell="f" path="m1360,240hhl,240,,433r1360,l1360,240e" fillcolor="#eceded" stroked="f">
              <v:path arrowok="t"/>
            </v:shape>
            <w10:wrap anchorx="page"/>
          </v:group>
        </w:pict>
      </w:r>
      <w:r>
        <w:rPr>
          <w:noProof/>
        </w:rPr>
        <w:pict>
          <v:shape id="_x0000_s1054" alt="" style="position:absolute;left:0;text-align:left;margin-left:237pt;margin-top:0;width:40.05pt;height:9.65pt;z-index:-136;mso-wrap-edited:f;mso-width-percent:0;mso-height-percent:0;mso-position-horizontal-relative:page;mso-position-vertical-relative:text;mso-width-percent:0;mso-height-percent:0" coordsize="801,193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ist das Angebot des Bieters vom</w:t>
      </w:r>
      <w:r w:rsidR="008945CE">
        <w:rPr>
          <w:color w:val="1A171C"/>
        </w:rPr>
        <w:tab/>
        <w:t xml:space="preserve">, </w:t>
      </w:r>
      <w:r w:rsidR="008945CE">
        <w:rPr>
          <w:color w:val="1A171C"/>
          <w:spacing w:val="-4"/>
        </w:rPr>
        <w:t>Nr.:</w:t>
      </w:r>
      <w:r w:rsidR="008945CE">
        <w:rPr>
          <w:color w:val="1A171C"/>
          <w:spacing w:val="-4"/>
        </w:rPr>
        <w:tab/>
      </w:r>
      <w:r w:rsidR="008945CE">
        <w:rPr>
          <w:color w:val="1A171C"/>
          <w:spacing w:val="-17"/>
        </w:rPr>
        <w:t xml:space="preserve">, </w:t>
      </w:r>
      <w:r w:rsidR="008945CE">
        <w:rPr>
          <w:color w:val="1A171C"/>
        </w:rPr>
        <w:t>das mit einer Summe von</w:t>
      </w:r>
      <w:r w:rsidR="008945CE">
        <w:rPr>
          <w:color w:val="1A171C"/>
        </w:rPr>
        <w:tab/>
      </w:r>
      <w:r w:rsidR="008945CE">
        <w:rPr>
          <w:color w:val="1A171C"/>
        </w:rPr>
        <w:tab/>
        <w:t>€ netto</w:t>
      </w:r>
    </w:p>
    <w:p w:rsidR="008945CE" w:rsidRDefault="008945CE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8945CE" w:rsidRDefault="00FF57FA">
      <w:pPr>
        <w:pStyle w:val="Textkrper"/>
        <w:tabs>
          <w:tab w:val="left" w:pos="3145"/>
        </w:tabs>
        <w:kinsoku w:val="0"/>
        <w:overflowPunct w:val="0"/>
        <w:ind w:left="818"/>
        <w:jc w:val="both"/>
        <w:rPr>
          <w:color w:val="1A171C"/>
        </w:rPr>
      </w:pPr>
      <w:r>
        <w:rPr>
          <w:noProof/>
        </w:rPr>
        <w:pict>
          <v:shape id="_x0000_s1055" alt="" style="position:absolute;left:0;text-align:left;margin-left:43.35pt;margin-top:2.5pt;width:7.7pt;height:7.7pt;z-index:4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56" alt="" style="position:absolute;left:0;text-align:left;margin-left:123.6pt;margin-top:1.35pt;width:68.05pt;height:9.7pt;z-index:-134;mso-wrap-edited:f;mso-width-percent:0;mso-height-percent:0;mso-position-horizontal-relative:page;mso-position-vertical-relative:text;mso-width-percent:0;mso-height-percent:0" coordsize="1361,194" o:allowincell="f" path="m,l1360,r,193l,193,,xe" fillcolor="#eceded" stroked="f">
            <v:path arrowok="t" o:connecttype="custom" o:connectlocs="0,0;863600,0;863600,122555;0,122555;0,0" o:connectangles="0,0,0,0,0"/>
            <w10:wrap anchorx="page"/>
          </v:shape>
        </w:pict>
      </w:r>
      <w:r w:rsidR="008945CE">
        <w:rPr>
          <w:color w:val="1A171C"/>
        </w:rPr>
        <w:t>ungeprüft:</w:t>
      </w:r>
      <w:r w:rsidR="008945CE">
        <w:rPr>
          <w:color w:val="1A171C"/>
        </w:rPr>
        <w:tab/>
        <w:t>€ netto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tabs>
          <w:tab w:val="left" w:pos="4966"/>
        </w:tabs>
        <w:kinsoku w:val="0"/>
        <w:overflowPunct w:val="0"/>
        <w:ind w:left="818"/>
        <w:jc w:val="both"/>
        <w:rPr>
          <w:color w:val="1A171C"/>
        </w:rPr>
      </w:pPr>
      <w:r>
        <w:rPr>
          <w:noProof/>
        </w:rPr>
        <w:pict>
          <v:shape id="_x0000_s1057" alt="" style="position:absolute;left:0;text-align:left;margin-left:43.35pt;margin-top:2.5pt;width:7.7pt;height:7.7pt;z-index:4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58" alt="" style="position:absolute;left:0;text-align:left;margin-left:214.6pt;margin-top:1.35pt;width:68.05pt;height:9.7pt;z-index:-132;mso-wrap-edited:f;mso-width-percent:0;mso-height-percent:0;mso-position-horizontal-relative:page;mso-position-vertical-relative:text;mso-width-percent:0;mso-height-percent:0" coordsize="1361,194" o:allowincell="f" path="m,l1360,r,193l,193,,xe" fillcolor="#eceded" stroked="f">
            <v:path arrowok="t" o:connecttype="custom" o:connectlocs="0,0;863600,0;863600,122555;0,122555;0,0" o:connectangles="0,0,0,0,0"/>
            <w10:wrap anchorx="page"/>
          </v:shape>
        </w:pict>
      </w:r>
      <w:r w:rsidR="008945CE">
        <w:rPr>
          <w:color w:val="1A171C"/>
        </w:rPr>
        <w:t>rechnerisch und</w:t>
      </w:r>
      <w:r w:rsidR="008945CE">
        <w:rPr>
          <w:color w:val="1A171C"/>
          <w:spacing w:val="-2"/>
        </w:rPr>
        <w:t xml:space="preserve"> </w:t>
      </w:r>
      <w:r w:rsidR="008945CE">
        <w:rPr>
          <w:color w:val="1A171C"/>
        </w:rPr>
        <w:t>sachlich geprüft:</w:t>
      </w:r>
      <w:r w:rsidR="008945CE">
        <w:rPr>
          <w:color w:val="1A171C"/>
        </w:rPr>
        <w:tab/>
        <w:t>€ netto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tabs>
          <w:tab w:val="left" w:pos="4918"/>
        </w:tabs>
        <w:kinsoku w:val="0"/>
        <w:overflowPunct w:val="0"/>
        <w:spacing w:before="1"/>
        <w:ind w:left="110"/>
        <w:rPr>
          <w:color w:val="1A171C"/>
        </w:rPr>
      </w:pPr>
      <w:r>
        <w:rPr>
          <w:noProof/>
        </w:rPr>
        <w:pict>
          <v:shape id="_x0000_s1059" alt="" style="position:absolute;left:0;text-align:left;margin-left:240.2pt;margin-top:1.4pt;width:40.05pt;height:9.7pt;z-index:-131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abschließt und zur Verhandlung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vorliegt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(Anlage</w:t>
      </w:r>
      <w:r w:rsidR="008945CE">
        <w:rPr>
          <w:color w:val="1A171C"/>
        </w:rPr>
        <w:tab/>
        <w:t>zum Verhandlungsprotokoll).</w:t>
      </w:r>
    </w:p>
    <w:p w:rsidR="008945CE" w:rsidRDefault="00FF57FA">
      <w:pPr>
        <w:pStyle w:val="Textkrper"/>
        <w:kinsoku w:val="0"/>
        <w:overflowPunct w:val="0"/>
        <w:spacing w:before="1"/>
        <w:rPr>
          <w:sz w:val="10"/>
          <w:szCs w:val="10"/>
        </w:rPr>
      </w:pPr>
      <w:r>
        <w:rPr>
          <w:noProof/>
        </w:rPr>
        <w:pict>
          <v:polyline id="_x0000_s1060" alt="" style="position:absolute;z-index:51;mso-wrap-edited:f;mso-width-percent:0;mso-height-percent:0;mso-wrap-distance-left:0;mso-wrap-distance-right:0;mso-position-horizontal-relative:page;mso-position-vertical-relative:text;mso-width-percent:0;mso-height-percent:0" points="42.2pt,9.05pt,272.05pt,9.05pt" coordsize="4598,20" o:allowincell="f" filled="f" strokecolor="#1a171c" strokeweight=".25pt">
            <v:path arrowok="t" o:connecttype="custom" o:connectlocs="0,0;2919095,0" o:connectangles="0,0"/>
            <w10:wrap type="topAndBottom" anchorx="page"/>
          </v:polyline>
        </w:pict>
      </w:r>
    </w:p>
    <w:p w:rsidR="008945CE" w:rsidRDefault="008945CE">
      <w:pPr>
        <w:pStyle w:val="Textkrper"/>
        <w:kinsoku w:val="0"/>
        <w:overflowPunct w:val="0"/>
        <w:ind w:left="110"/>
        <w:rPr>
          <w:color w:val="1A171C"/>
        </w:rPr>
      </w:pPr>
      <w:r>
        <w:rPr>
          <w:color w:val="1A171C"/>
        </w:rPr>
        <w:t>*interne Hinweise zum Ausfüllen am Ende!</w:t>
      </w:r>
    </w:p>
    <w:p w:rsidR="008945CE" w:rsidRDefault="008945CE">
      <w:pPr>
        <w:pStyle w:val="Textkrper"/>
        <w:kinsoku w:val="0"/>
        <w:overflowPunct w:val="0"/>
        <w:ind w:left="110"/>
        <w:rPr>
          <w:color w:val="1A171C"/>
        </w:rPr>
        <w:sectPr w:rsidR="008945CE">
          <w:footerReference w:type="even" r:id="rId8"/>
          <w:footerReference w:type="default" r:id="rId9"/>
          <w:pgSz w:w="11910" w:h="16840"/>
          <w:pgMar w:top="1020" w:right="740" w:bottom="1080" w:left="740" w:header="0" w:footer="883" w:gutter="0"/>
          <w:pgNumType w:start="1"/>
          <w:cols w:space="720"/>
          <w:noEndnote/>
        </w:sect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spacing w:before="33"/>
        <w:rPr>
          <w:color w:val="1A171C"/>
        </w:rPr>
      </w:pPr>
      <w:r>
        <w:rPr>
          <w:noProof/>
        </w:rPr>
        <w:lastRenderedPageBreak/>
        <w:pict>
          <v:polyline id="_x0000_s1061" alt="" style="position:absolute;left:0;text-align:left;z-index:52;mso-wrap-edited:f;mso-width-percent:0;mso-height-percent:0;mso-wrap-distance-left:0;mso-wrap-distance-right:0;mso-position-horizontal-relative:page;mso-position-vertical-relative:text;mso-width-percent:0;mso-height-percent:0" points="42.5pt,23.15pt,552.7pt,23.1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>
        <w:rPr>
          <w:noProof/>
        </w:rPr>
        <w:pict>
          <v:shape id="_x0000_s1062" type="#_x0000_t202" style="position:absolute;left:0;text-align:left;margin-left:6.8pt;margin-top:381.4pt;width:29.5pt;height:134.6pt;z-index:5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</w:rPr>
        <w:t>Nachunternehmer</w:t>
      </w:r>
    </w:p>
    <w:p w:rsidR="008945CE" w:rsidRDefault="008945CE">
      <w:pPr>
        <w:pStyle w:val="Textkrper"/>
        <w:kinsoku w:val="0"/>
        <w:overflowPunct w:val="0"/>
        <w:spacing w:before="138" w:line="480" w:lineRule="atLeast"/>
        <w:ind w:left="110"/>
        <w:rPr>
          <w:color w:val="1A171C"/>
        </w:rPr>
      </w:pPr>
      <w:r>
        <w:rPr>
          <w:color w:val="1A171C"/>
        </w:rPr>
        <w:t xml:space="preserve">Für das zur Verhandlung stehende Bauvorhaben werden nachfolgende Nachunternehmen vom Auftragnehmer </w:t>
      </w:r>
      <w:r>
        <w:rPr>
          <w:color w:val="1A171C"/>
          <w:spacing w:val="-3"/>
        </w:rPr>
        <w:t xml:space="preserve">vorgesehen: </w:t>
      </w:r>
      <w:r>
        <w:rPr>
          <w:color w:val="1A171C"/>
        </w:rPr>
        <w:t>Teilleistung/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Firma:</w:t>
      </w:r>
    </w:p>
    <w:p w:rsidR="008945CE" w:rsidRDefault="00FF57FA">
      <w:pPr>
        <w:pStyle w:val="Textkrper"/>
        <w:kinsoku w:val="0"/>
        <w:overflowPunct w:val="0"/>
        <w:spacing w:line="240" w:lineRule="exact"/>
        <w:ind w:left="110"/>
        <w:rPr>
          <w:color w:val="1A171C"/>
        </w:rPr>
      </w:pPr>
      <w:r>
        <w:rPr>
          <w:noProof/>
        </w:rPr>
        <w:pict>
          <v:group id="_x0000_s1063" alt="" style="position:absolute;left:0;text-align:left;margin-left:125.5pt;margin-top:-12.45pt;width:289.75pt;height:21.65pt;z-index:-127;mso-position-horizontal-relative:page" coordorigin="2510,-249" coordsize="5795,433" o:allowincell="f">
            <v:shape id="_x0000_s1064" alt="" style="position:absolute;left:2510;top:-249;width:5795;height:433;mso-position-horizontal-relative:page;mso-position-vertical-relative:text" coordsize="5795,433" o:allowincell="f" path="m5794,240hhl,240,,433r5794,l5794,240e" fillcolor="#eceded" stroked="f">
              <v:path arrowok="t"/>
            </v:shape>
            <v:shape id="_x0000_s1065" alt="" style="position:absolute;left:2510;top:-249;width:5795;height:433;mso-position-horizontal-relative:page;mso-position-vertical-relative:text" coordsize="5795,433" o:allowincell="f" path="m5794,hhl,,,193r5794,l5794,e" fillcolor="#eceded" stroked="f">
              <v:path arrowok="t"/>
            </v:shape>
            <w10:wrap anchorx="page"/>
          </v:group>
        </w:pict>
      </w:r>
      <w:r w:rsidR="008945CE">
        <w:rPr>
          <w:color w:val="1A171C"/>
        </w:rPr>
        <w:t>Teilleistung/</w:t>
      </w:r>
      <w:r w:rsidR="008945CE">
        <w:rPr>
          <w:color w:val="1A171C"/>
          <w:spacing w:val="-13"/>
        </w:rPr>
        <w:t xml:space="preserve"> </w:t>
      </w:r>
      <w:r w:rsidR="008945CE">
        <w:rPr>
          <w:color w:val="1A171C"/>
        </w:rPr>
        <w:t>Firma:</w:t>
      </w:r>
    </w:p>
    <w:p w:rsidR="008945CE" w:rsidRDefault="008945CE">
      <w:pPr>
        <w:pStyle w:val="Textkrper"/>
        <w:kinsoku w:val="0"/>
        <w:overflowPunct w:val="0"/>
        <w:spacing w:before="8"/>
        <w:rPr>
          <w:sz w:val="25"/>
          <w:szCs w:val="25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066" alt="" style="position:absolute;left:0;text-align:left;z-index:55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Leistungsumfang</w:t>
      </w:r>
    </w:p>
    <w:p w:rsidR="008945CE" w:rsidRDefault="008945CE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line="208" w:lineRule="auto"/>
        <w:ind w:right="107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Ist der vom Auftragnehmer zu erbringende Leistungsumfang abschließend geklärt, insbesondere sind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in den Aus- schreibungsunterlagen beschriebenen Leistungen ausreichend und klar/widerspruchsfrei für eine vollständige und </w:t>
      </w:r>
      <w:proofErr w:type="spellStart"/>
      <w:r>
        <w:rPr>
          <w:color w:val="1A171C"/>
          <w:sz w:val="20"/>
          <w:szCs w:val="20"/>
        </w:rPr>
        <w:t>ge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z w:val="20"/>
          <w:szCs w:val="20"/>
        </w:rPr>
        <w:t>brauchsfähige</w:t>
      </w:r>
      <w:proofErr w:type="spellEnd"/>
      <w:r>
        <w:rPr>
          <w:color w:val="1A171C"/>
          <w:sz w:val="20"/>
          <w:szCs w:val="20"/>
        </w:rPr>
        <w:t xml:space="preserve"> Bauleistung des Auftragnehmers? Wenn nicht: welche offenen Punkte bestehen aus Sicht des </w:t>
      </w:r>
      <w:r>
        <w:rPr>
          <w:color w:val="1A171C"/>
          <w:spacing w:val="-3"/>
          <w:sz w:val="20"/>
          <w:szCs w:val="20"/>
        </w:rPr>
        <w:t xml:space="preserve">Auftrag- </w:t>
      </w:r>
      <w:proofErr w:type="spellStart"/>
      <w:r>
        <w:rPr>
          <w:color w:val="1A171C"/>
          <w:sz w:val="20"/>
          <w:szCs w:val="20"/>
        </w:rPr>
        <w:t>nehmer</w:t>
      </w:r>
      <w:proofErr w:type="spellEnd"/>
      <w:r>
        <w:rPr>
          <w:color w:val="1A171C"/>
          <w:sz w:val="20"/>
          <w:szCs w:val="20"/>
        </w:rPr>
        <w:t xml:space="preserve"> noch?</w:t>
      </w:r>
    </w:p>
    <w:p w:rsidR="008945CE" w:rsidRDefault="00FF57FA">
      <w:pPr>
        <w:pStyle w:val="Textkrper"/>
        <w:kinsoku w:val="0"/>
        <w:overflowPunct w:val="0"/>
        <w:spacing w:before="8"/>
        <w:rPr>
          <w:sz w:val="11"/>
          <w:szCs w:val="11"/>
        </w:rPr>
      </w:pPr>
      <w:r>
        <w:rPr>
          <w:noProof/>
        </w:rPr>
        <w:pict>
          <v:shape id="_x0000_s1067" alt="" style="position:absolute;margin-left:77.95pt;margin-top:9.95pt;width:474.6pt;height:35.5pt;z-index:56;mso-wrap-edited:f;mso-width-percent:0;mso-height-percent:0;mso-wrap-distance-left:0;mso-wrap-distance-right:0;mso-position-horizontal-relative:page;mso-position-vertical-relative:text;mso-width-percent:0;mso-height-percent:0" coordsize="9492,710" o:allowincell="f" path="m,l9491,r,709l,709,,xe" fillcolor="#eceded" stroked="f">
            <v:path arrowok="t" o:connecttype="custom" o:connectlocs="0,0;6026785,0;6026785,450215;0,45021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spacing w:before="5"/>
        <w:rPr>
          <w:sz w:val="32"/>
          <w:szCs w:val="32"/>
        </w:rPr>
      </w:pPr>
    </w:p>
    <w:p w:rsidR="008945CE" w:rsidRDefault="008945CE">
      <w:pPr>
        <w:pStyle w:val="berschrift3"/>
        <w:numPr>
          <w:ilvl w:val="1"/>
          <w:numId w:val="3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color w:val="1A171C"/>
        </w:rPr>
        <w:t>Bedenken</w:t>
      </w:r>
    </w:p>
    <w:p w:rsidR="008945CE" w:rsidRDefault="00FF57FA">
      <w:pPr>
        <w:pStyle w:val="Textkrper"/>
        <w:kinsoku w:val="0"/>
        <w:overflowPunct w:val="0"/>
        <w:spacing w:before="197" w:line="415" w:lineRule="auto"/>
        <w:ind w:left="1210" w:right="2862" w:hanging="1100"/>
        <w:rPr>
          <w:color w:val="1A171C"/>
        </w:rPr>
      </w:pPr>
      <w:r>
        <w:rPr>
          <w:noProof/>
        </w:rPr>
        <w:pict>
          <v:shape id="_x0000_s1068" alt="" style="position:absolute;left:0;text-align:left;margin-left:78.8pt;margin-top:36.35pt;width:7.7pt;height:7.7pt;z-index:-12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Bestehen Bedenken des Auftragnehmers gegen einzelne Punkte der geplanten Ausführung? ja</w:t>
      </w:r>
    </w:p>
    <w:p w:rsidR="008945CE" w:rsidRDefault="00FF57FA">
      <w:pPr>
        <w:pStyle w:val="Textkrper"/>
        <w:kinsoku w:val="0"/>
        <w:overflowPunct w:val="0"/>
        <w:spacing w:before="3" w:line="415" w:lineRule="auto"/>
        <w:ind w:left="110" w:right="8852" w:firstLine="1100"/>
        <w:rPr>
          <w:color w:val="1A171C"/>
        </w:rPr>
      </w:pPr>
      <w:r>
        <w:rPr>
          <w:noProof/>
        </w:rPr>
        <w:pict>
          <v:shape id="_x0000_s1069" alt="" style="position:absolute;left:0;text-align:left;margin-left:78.8pt;margin-top:2.65pt;width:7.7pt;height:7.7pt;z-index:-12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nein Wenn ja, welche:</w:t>
      </w:r>
    </w:p>
    <w:p w:rsidR="008945CE" w:rsidRDefault="00FF57FA">
      <w:pPr>
        <w:pStyle w:val="Textkrper"/>
        <w:kinsoku w:val="0"/>
        <w:overflowPunct w:val="0"/>
        <w:ind w:left="819"/>
      </w:pPr>
      <w:r>
        <w:rPr>
          <w:noProof/>
        </w:rPr>
      </w:r>
      <w:r w:rsidR="000C149B">
        <w:pict>
          <v:group id="_x0000_s1070" alt="" style="width:474.6pt;height:35.5pt;mso-position-horizontal-relative:char;mso-position-vertical-relative:line" coordsize="9492,710" o:allowincell="f">
            <v:shape id="_x0000_s1071" alt="" style="position:absolute;width:9492;height:710;mso-position-horizontal-relative:page;mso-position-vertical-relative:page" coordsize="9492,710" o:allowincell="f" path="m,hhl9491,r,709l,709,,xe" fillcolor="#eceded" stroked="f">
              <v:path arrowok="t"/>
            </v:shape>
            <w10:anchorlock/>
          </v:group>
        </w:pict>
      </w:r>
    </w:p>
    <w:p w:rsidR="008945CE" w:rsidRDefault="008945CE">
      <w:pPr>
        <w:pStyle w:val="Textkrper"/>
        <w:kinsoku w:val="0"/>
        <w:overflowPunct w:val="0"/>
        <w:spacing w:before="6"/>
        <w:rPr>
          <w:sz w:val="31"/>
          <w:szCs w:val="31"/>
        </w:rPr>
      </w:pPr>
    </w:p>
    <w:p w:rsidR="008945CE" w:rsidRDefault="008945CE">
      <w:pPr>
        <w:pStyle w:val="berschrift3"/>
        <w:numPr>
          <w:ilvl w:val="1"/>
          <w:numId w:val="3"/>
        </w:numPr>
        <w:tabs>
          <w:tab w:val="left" w:pos="831"/>
        </w:tabs>
        <w:kinsoku w:val="0"/>
        <w:overflowPunct w:val="0"/>
        <w:ind w:left="830" w:hanging="720"/>
        <w:rPr>
          <w:color w:val="1A171C"/>
        </w:rPr>
      </w:pPr>
      <w:r>
        <w:rPr>
          <w:color w:val="1A171C"/>
        </w:rPr>
        <w:t>Werkstatt- und</w:t>
      </w:r>
      <w:r>
        <w:rPr>
          <w:color w:val="1A171C"/>
          <w:spacing w:val="-1"/>
        </w:rPr>
        <w:t xml:space="preserve"> </w:t>
      </w:r>
      <w:r>
        <w:rPr>
          <w:color w:val="1A171C"/>
        </w:rPr>
        <w:t>Montageplanung</w:t>
      </w:r>
    </w:p>
    <w:p w:rsidR="008945CE" w:rsidRDefault="00FF57FA">
      <w:pPr>
        <w:pStyle w:val="Textkrper"/>
        <w:kinsoku w:val="0"/>
        <w:overflowPunct w:val="0"/>
        <w:spacing w:before="197" w:line="415" w:lineRule="auto"/>
        <w:ind w:left="818" w:right="108" w:hanging="709"/>
        <w:rPr>
          <w:color w:val="1A171C"/>
        </w:rPr>
      </w:pPr>
      <w:r>
        <w:rPr>
          <w:noProof/>
        </w:rPr>
        <w:pict>
          <v:shape id="_x0000_s1072" alt="" style="position:absolute;left:0;text-align:left;margin-left:43.35pt;margin-top:36.35pt;width:7.7pt;height:7.7pt;z-index:-12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Vom Auftragnehmer sind Werkstatt- und Montageplanung gemäß den weiteren Bedingungen des Vertrages zu erstellen: keine</w:t>
      </w:r>
    </w:p>
    <w:p w:rsidR="008945CE" w:rsidRDefault="00FF57FA">
      <w:pPr>
        <w:pStyle w:val="Textkrper"/>
        <w:kinsoku w:val="0"/>
        <w:overflowPunct w:val="0"/>
        <w:spacing w:before="3"/>
        <w:ind w:left="818"/>
        <w:rPr>
          <w:color w:val="1A171C"/>
        </w:rPr>
      </w:pPr>
      <w:r>
        <w:rPr>
          <w:noProof/>
        </w:rPr>
        <w:pict>
          <v:shape id="_x0000_s1073" alt="" style="position:absolute;left:0;text-align:left;margin-left:43.35pt;margin-top:2.65pt;width:7.7pt;height:7.7pt;z-index:6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gemäß Leistungsverzeichnis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tabs>
          <w:tab w:val="left" w:pos="4959"/>
        </w:tabs>
        <w:kinsoku w:val="0"/>
        <w:overflowPunct w:val="0"/>
        <w:spacing w:line="415" w:lineRule="auto"/>
        <w:ind w:left="818" w:right="3177"/>
        <w:rPr>
          <w:color w:val="1A171C"/>
        </w:rPr>
      </w:pPr>
      <w:r>
        <w:rPr>
          <w:noProof/>
        </w:rPr>
        <w:pict>
          <v:shape id="_x0000_s1074" alt="" style="position:absolute;left:0;text-align:left;margin-left:43.35pt;margin-top:2.5pt;width:7.7pt;height:7.7pt;z-index:6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75" alt="" style="position:absolute;left:0;text-align:left;margin-left:242.3pt;margin-top:1.35pt;width:40.05pt;height:9.7pt;z-index:-119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>
        <w:rPr>
          <w:noProof/>
        </w:rPr>
        <w:pict>
          <v:shape id="_x0000_s1076" alt="" style="position:absolute;left:0;text-align:left;margin-left:43.35pt;margin-top:26.5pt;width:7.7pt;height:7.7pt;z-index:6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77" alt="" style="position:absolute;left:0;text-align:left;margin-left:114.5pt;margin-top:25.35pt;width:289.75pt;height:9.7pt;z-index:-117;mso-wrap-edited:f;mso-width-percent:0;mso-height-percent:0;mso-position-horizontal-relative:page;mso-position-vertical-relative:text;mso-width-percent:0;mso-height-percent:0" coordsize="5795,194" o:allowincell="f" path="m,l5794,r,193l,193,,xe" fillcolor="#eceded" stroked="f">
            <v:path arrowok="t" o:connecttype="custom" o:connectlocs="0,0;3679190,0;3679190,122555;0,122555;0,0" o:connectangles="0,0,0,0,0"/>
            <w10:wrap anchorx="page"/>
          </v:shape>
        </w:pict>
      </w:r>
      <w:r w:rsidR="008945CE">
        <w:rPr>
          <w:color w:val="1A171C"/>
        </w:rPr>
        <w:t>gemäß gesonderter Aufstellung (Anlage</w:t>
      </w:r>
      <w:r w:rsidR="008945CE">
        <w:rPr>
          <w:color w:val="1A171C"/>
        </w:rPr>
        <w:tab/>
        <w:t>zum</w:t>
      </w:r>
      <w:r w:rsidR="008945CE">
        <w:rPr>
          <w:color w:val="1A171C"/>
          <w:spacing w:val="-18"/>
        </w:rPr>
        <w:t xml:space="preserve"> </w:t>
      </w:r>
      <w:r w:rsidR="008945CE">
        <w:rPr>
          <w:color w:val="1A171C"/>
        </w:rPr>
        <w:t>Verhandlungsprotokoll) weitere:</w:t>
      </w:r>
    </w:p>
    <w:p w:rsidR="008945CE" w:rsidRDefault="00FF57FA">
      <w:pPr>
        <w:pStyle w:val="Textkrper"/>
        <w:tabs>
          <w:tab w:val="left" w:pos="3322"/>
        </w:tabs>
        <w:kinsoku w:val="0"/>
        <w:overflowPunct w:val="0"/>
        <w:spacing w:before="2"/>
        <w:ind w:left="818"/>
        <w:rPr>
          <w:color w:val="1A171C"/>
        </w:rPr>
      </w:pPr>
      <w:r>
        <w:rPr>
          <w:noProof/>
        </w:rPr>
        <w:pict>
          <v:shape id="_x0000_s1078" alt="" style="position:absolute;left:0;text-align:left;margin-left:43.35pt;margin-top:2.6pt;width:7.7pt;height:7.7pt;z-index:65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79" alt="" style="position:absolute;left:0;text-align:left;margin-left:163.05pt;margin-top:1.45pt;width:40.05pt;height:9.7pt;z-index:-115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Die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BIM-BVB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(Stand:</w:t>
      </w:r>
      <w:r w:rsidR="008945CE">
        <w:rPr>
          <w:color w:val="1A171C"/>
        </w:rPr>
        <w:tab/>
        <w:t xml:space="preserve">) sind zu beachten und werden als </w:t>
      </w:r>
      <w:r w:rsidR="008945CE">
        <w:rPr>
          <w:rFonts w:ascii="Frutiger Next Pro Medium" w:hAnsi="Frutiger Next Pro Medium" w:cs="Frutiger Next Pro Medium"/>
          <w:color w:val="1A171C"/>
        </w:rPr>
        <w:t xml:space="preserve">Anlage 17 </w:t>
      </w:r>
      <w:r w:rsidR="008945CE">
        <w:rPr>
          <w:color w:val="1A171C"/>
        </w:rPr>
        <w:t>dem Vertrag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beigefügt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FF57FA">
      <w:pPr>
        <w:pStyle w:val="Textkrper"/>
        <w:tabs>
          <w:tab w:val="left" w:pos="6751"/>
        </w:tabs>
        <w:kinsoku w:val="0"/>
        <w:overflowPunct w:val="0"/>
        <w:ind w:left="110"/>
        <w:rPr>
          <w:color w:val="1A171C"/>
        </w:rPr>
      </w:pPr>
      <w:r>
        <w:rPr>
          <w:noProof/>
        </w:rPr>
        <w:pict>
          <v:shape id="_x0000_s1080" alt="" style="position:absolute;left:0;text-align:left;margin-left:331.85pt;margin-top:1.35pt;width:40.05pt;height:9.7pt;z-index:-114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Die Vorlage der Werkstatt- und Montageplanung erfolgt</w:t>
      </w:r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innerhalb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von</w:t>
      </w:r>
      <w:r w:rsidR="008945CE">
        <w:rPr>
          <w:color w:val="1A171C"/>
        </w:rPr>
        <w:tab/>
        <w:t>KT/KW nach Auftragserteilung: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spacing w:line="208" w:lineRule="auto"/>
        <w:ind w:left="818" w:right="107"/>
        <w:jc w:val="both"/>
        <w:rPr>
          <w:color w:val="1A171C"/>
        </w:rPr>
      </w:pPr>
      <w:r>
        <w:rPr>
          <w:noProof/>
        </w:rPr>
        <w:pict>
          <v:shape id="_x0000_s1081" alt="" style="position:absolute;left:0;text-align:left;margin-left:43.35pt;margin-top:1.05pt;width:7.7pt;height:7.7pt;z-index:6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Der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Auftragnehmer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hat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  <w:spacing w:val="2"/>
        </w:rPr>
        <w:t>die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für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seine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Leistungen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notwendige</w:t>
      </w:r>
      <w:r w:rsidR="008945CE">
        <w:rPr>
          <w:color w:val="1A171C"/>
          <w:spacing w:val="-4"/>
        </w:rPr>
        <w:t xml:space="preserve"> </w:t>
      </w:r>
      <w:r w:rsidR="008945CE">
        <w:rPr>
          <w:color w:val="1A171C"/>
        </w:rPr>
        <w:t>Fortplanung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(Ausführungsplanung,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Werkstatt-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und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  <w:spacing w:val="-4"/>
        </w:rPr>
        <w:t xml:space="preserve">Mon- </w:t>
      </w:r>
      <w:proofErr w:type="spellStart"/>
      <w:r w:rsidR="008945CE">
        <w:rPr>
          <w:color w:val="1A171C"/>
        </w:rPr>
        <w:t>tageplanung</w:t>
      </w:r>
      <w:proofErr w:type="spellEnd"/>
      <w:r w:rsidR="008945CE">
        <w:rPr>
          <w:color w:val="1A171C"/>
        </w:rPr>
        <w:t xml:space="preserve">) eigenverantwortlich selbst und so rechtzeitig zu erbringen, dass unter Berücksichtigung einer </w:t>
      </w:r>
      <w:proofErr w:type="spellStart"/>
      <w:r w:rsidR="008945CE">
        <w:rPr>
          <w:color w:val="1A171C"/>
        </w:rPr>
        <w:t>angemes</w:t>
      </w:r>
      <w:proofErr w:type="spellEnd"/>
      <w:r w:rsidR="008945CE">
        <w:rPr>
          <w:color w:val="1A171C"/>
        </w:rPr>
        <w:t xml:space="preserve">- </w:t>
      </w:r>
      <w:proofErr w:type="spellStart"/>
      <w:r w:rsidR="008945CE">
        <w:rPr>
          <w:color w:val="1A171C"/>
        </w:rPr>
        <w:t>senen</w:t>
      </w:r>
      <w:proofErr w:type="spellEnd"/>
      <w:r w:rsidR="008945CE">
        <w:rPr>
          <w:color w:val="1A171C"/>
        </w:rPr>
        <w:t xml:space="preserve"> Freigabefrist durch den Auftraggeber von 2 Wochen ein ungestörter Bauablauf ermöglicht</w:t>
      </w:r>
      <w:r w:rsidR="008945CE">
        <w:rPr>
          <w:color w:val="1A171C"/>
          <w:spacing w:val="-6"/>
        </w:rPr>
        <w:t xml:space="preserve"> </w:t>
      </w:r>
      <w:r w:rsidR="008945CE">
        <w:rPr>
          <w:color w:val="1A171C"/>
        </w:rPr>
        <w:t>wird.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before="1"/>
        <w:ind w:left="818"/>
        <w:jc w:val="both"/>
        <w:rPr>
          <w:color w:val="1A171C"/>
        </w:rPr>
      </w:pPr>
      <w:r>
        <w:rPr>
          <w:noProof/>
        </w:rPr>
        <w:pict>
          <v:shape id="_x0000_s1082" alt="" style="position:absolute;left:0;text-align:left;margin-left:43.35pt;margin-top:2.55pt;width:7.7pt;height:7.7pt;z-index:6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Auf Übergabe weitergehender Planunterlagen hat der Auftragnehmer keinen Anspruch.</w:t>
      </w:r>
    </w:p>
    <w:p w:rsidR="008945CE" w:rsidRDefault="008945CE">
      <w:pPr>
        <w:pStyle w:val="Textkrper"/>
        <w:kinsoku w:val="0"/>
        <w:overflowPunct w:val="0"/>
        <w:spacing w:before="1"/>
        <w:ind w:left="818"/>
        <w:jc w:val="both"/>
        <w:rPr>
          <w:color w:val="1A171C"/>
        </w:rPr>
        <w:sectPr w:rsidR="008945CE">
          <w:pgSz w:w="11910" w:h="16840"/>
          <w:pgMar w:top="1080" w:right="740" w:bottom="1080" w:left="740" w:header="0" w:footer="883" w:gutter="0"/>
          <w:cols w:space="720"/>
          <w:noEndnote/>
        </w:sect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before="70" w:line="208" w:lineRule="auto"/>
        <w:ind w:right="108"/>
        <w:rPr>
          <w:color w:val="1A171C"/>
          <w:sz w:val="20"/>
          <w:szCs w:val="20"/>
        </w:rPr>
      </w:pPr>
      <w:r>
        <w:rPr>
          <w:noProof/>
        </w:rPr>
        <w:lastRenderedPageBreak/>
        <w:pict>
          <v:shape id="_x0000_s1083" type="#_x0000_t202" style="position:absolute;left:0;text-align:left;margin-left:560.4pt;margin-top:381.4pt;width:29.5pt;height:134.6pt;z-index:70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  <w:sz w:val="20"/>
          <w:szCs w:val="20"/>
        </w:rPr>
        <w:t xml:space="preserve">Der Auftragnehmer sieht folgendes Personal/folgende Ressourcen für die Ausführung der Leistungen an diesem Bau- </w:t>
      </w:r>
      <w:proofErr w:type="spellStart"/>
      <w:r w:rsidR="008945CE">
        <w:rPr>
          <w:color w:val="1A171C"/>
          <w:sz w:val="20"/>
          <w:szCs w:val="20"/>
        </w:rPr>
        <w:t>vorhaben</w:t>
      </w:r>
      <w:proofErr w:type="spellEnd"/>
      <w:r w:rsidR="008945CE">
        <w:rPr>
          <w:color w:val="1A171C"/>
          <w:sz w:val="20"/>
          <w:szCs w:val="20"/>
        </w:rPr>
        <w:t xml:space="preserve"> vor: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Listenabsatz"/>
        <w:numPr>
          <w:ilvl w:val="0"/>
          <w:numId w:val="2"/>
        </w:numPr>
        <w:tabs>
          <w:tab w:val="left" w:pos="819"/>
        </w:tabs>
        <w:kinsoku w:val="0"/>
        <w:overflowPunct w:val="0"/>
        <w:spacing w:before="1" w:line="258" w:lineRule="exact"/>
        <w:ind w:hanging="708"/>
        <w:rPr>
          <w:color w:val="1A171C"/>
          <w:sz w:val="20"/>
          <w:szCs w:val="20"/>
        </w:rPr>
      </w:pPr>
      <w:r>
        <w:rPr>
          <w:noProof/>
        </w:rPr>
        <w:pict>
          <v:group id="_x0000_s1084" alt="" style="position:absolute;left:0;text-align:left;margin-left:258.5pt;margin-top:1.4pt;width:289.75pt;height:33.7pt;z-index:71;mso-position-horizontal-relative:page" coordorigin="5170,28" coordsize="5795,674" o:allowincell="f">
            <v:shape id="_x0000_s1085" alt="" style="position:absolute;left:5170;top:28;width:5795;height:674;mso-position-horizontal-relative:page;mso-position-vertical-relative:text" coordsize="5795,674" o:allowincell="f" path="m5794,480hhl,480,,673r5794,l5794,480e" fillcolor="#eceded" stroked="f">
              <v:path arrowok="t"/>
            </v:shape>
            <v:shape id="_x0000_s1086" alt="" style="position:absolute;left:5170;top:28;width:5795;height:674;mso-position-horizontal-relative:page;mso-position-vertical-relative:text" coordsize="5795,674" o:allowincell="f" path="m5794,240hhl,240,,433r5794,l5794,240e" fillcolor="#eceded" stroked="f">
              <v:path arrowok="t"/>
            </v:shape>
            <v:shape id="_x0000_s1087" alt="" style="position:absolute;left:5170;top:28;width:5795;height:674;mso-position-horizontal-relative:page;mso-position-vertical-relative:text" coordsize="5795,674" o:allowincell="f" path="m5794,hhl,,,193r5794,l5794,e" fillcolor="#eceded" stroked="f">
              <v:path arrowok="t"/>
            </v:shape>
            <w10:wrap anchorx="page"/>
          </v:group>
        </w:pict>
      </w:r>
      <w:r w:rsidR="008945CE">
        <w:rPr>
          <w:color w:val="1A171C"/>
          <w:sz w:val="20"/>
          <w:szCs w:val="20"/>
        </w:rPr>
        <w:t>Bauleiter:</w:t>
      </w:r>
    </w:p>
    <w:p w:rsidR="008945CE" w:rsidRDefault="008945CE">
      <w:pPr>
        <w:pStyle w:val="Listenabsatz"/>
        <w:numPr>
          <w:ilvl w:val="0"/>
          <w:numId w:val="2"/>
        </w:numPr>
        <w:tabs>
          <w:tab w:val="left" w:pos="819"/>
        </w:tabs>
        <w:kinsoku w:val="0"/>
        <w:overflowPunct w:val="0"/>
        <w:spacing w:line="240" w:lineRule="exact"/>
        <w:ind w:hanging="7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Bauleiter nach der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Landesbauordnung:</w:t>
      </w:r>
    </w:p>
    <w:p w:rsidR="008945CE" w:rsidRDefault="008945CE">
      <w:pPr>
        <w:pStyle w:val="Listenabsatz"/>
        <w:numPr>
          <w:ilvl w:val="0"/>
          <w:numId w:val="2"/>
        </w:numPr>
        <w:tabs>
          <w:tab w:val="left" w:pos="830"/>
        </w:tabs>
        <w:kinsoku w:val="0"/>
        <w:overflowPunct w:val="0"/>
        <w:spacing w:line="258" w:lineRule="exact"/>
        <w:ind w:left="829" w:hanging="72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Gewerbliches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Personal: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tabs>
          <w:tab w:val="left" w:pos="5598"/>
        </w:tabs>
        <w:kinsoku w:val="0"/>
        <w:overflowPunct w:val="0"/>
        <w:ind w:left="109"/>
        <w:rPr>
          <w:color w:val="1A171C"/>
        </w:rPr>
      </w:pPr>
      <w:r>
        <w:rPr>
          <w:noProof/>
        </w:rPr>
        <w:pict>
          <v:shape id="_x0000_s1088" alt="" style="position:absolute;left:0;text-align:left;margin-left:274.25pt;margin-top:1.35pt;width:40.05pt;height:9.7pt;z-index:-109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 xml:space="preserve">Je </w:t>
      </w:r>
      <w:r w:rsidR="008945CE">
        <w:rPr>
          <w:color w:val="1A171C"/>
          <w:spacing w:val="-5"/>
        </w:rPr>
        <w:t xml:space="preserve">Tag </w:t>
      </w:r>
      <w:r w:rsidR="008945CE">
        <w:rPr>
          <w:color w:val="1A171C"/>
        </w:rPr>
        <w:t xml:space="preserve">der Ausführung wird </w:t>
      </w:r>
      <w:r w:rsidR="008945CE">
        <w:rPr>
          <w:color w:val="1A171C"/>
          <w:spacing w:val="2"/>
        </w:rPr>
        <w:t xml:space="preserve">die </w:t>
      </w:r>
      <w:r w:rsidR="008945CE">
        <w:rPr>
          <w:color w:val="1A171C"/>
        </w:rPr>
        <w:t>Baustelle</w:t>
      </w:r>
      <w:r w:rsidR="008945CE">
        <w:rPr>
          <w:color w:val="1A171C"/>
          <w:spacing w:val="1"/>
        </w:rPr>
        <w:t xml:space="preserve"> </w:t>
      </w:r>
      <w:r w:rsidR="008945CE">
        <w:rPr>
          <w:color w:val="1A171C"/>
        </w:rPr>
        <w:t>mit mindestens</w:t>
      </w:r>
      <w:r w:rsidR="008945CE">
        <w:rPr>
          <w:color w:val="1A171C"/>
        </w:rPr>
        <w:tab/>
        <w:t>Mitarbeitern besetzt sein.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spacing w:before="1"/>
        <w:ind w:left="818"/>
        <w:rPr>
          <w:color w:val="1A171C"/>
        </w:rPr>
      </w:pPr>
      <w:r>
        <w:rPr>
          <w:noProof/>
        </w:rPr>
        <w:pict>
          <v:shape id="_x0000_s1089" alt="" style="position:absolute;left:0;text-align:left;margin-left:43.35pt;margin-top:2.55pt;width:7.7pt;height:7.7pt;z-index:7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Besondere Geräte, die zum Einsatz kommen:</w:t>
      </w:r>
    </w:p>
    <w:p w:rsidR="008945CE" w:rsidRDefault="00FF57FA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090" alt="" style="position:absolute;margin-left:77.95pt;margin-top:9.7pt;width:474.6pt;height:35.5pt;z-index:74;mso-wrap-edited:f;mso-width-percent:0;mso-height-percent:0;mso-wrap-distance-left:0;mso-wrap-distance-right:0;mso-position-horizontal-relative:page;mso-position-vertical-relative:text;mso-width-percent:0;mso-height-percent:0" coordsize="9492,710" o:allowincell="f" path="m,l9491,r,709l,709,,xe" fillcolor="#eceded" stroked="f">
            <v:path arrowok="t" o:connecttype="custom" o:connectlocs="0,0;6026785,0;6026785,450215;0,45021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31"/>
        </w:tabs>
        <w:kinsoku w:val="0"/>
        <w:overflowPunct w:val="0"/>
        <w:ind w:left="830" w:hanging="72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Der Auftragnehmer wird auf folgende Änderungen der Leistung gegenüber der Ausschreibung</w:t>
      </w:r>
      <w:r>
        <w:rPr>
          <w:color w:val="1A171C"/>
          <w:spacing w:val="-4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hingewiesen:</w:t>
      </w:r>
    </w:p>
    <w:p w:rsidR="008945CE" w:rsidRDefault="00FF57FA">
      <w:pPr>
        <w:pStyle w:val="Textkrper"/>
        <w:kinsoku w:val="0"/>
        <w:overflowPunct w:val="0"/>
        <w:spacing w:before="4"/>
        <w:rPr>
          <w:sz w:val="11"/>
          <w:szCs w:val="11"/>
        </w:rPr>
      </w:pPr>
      <w:r>
        <w:rPr>
          <w:noProof/>
        </w:rPr>
        <w:pict>
          <v:shape id="_x0000_s1091" alt="" style="position:absolute;margin-left:77.95pt;margin-top:9.75pt;width:474.6pt;height:35.5pt;z-index:75;mso-wrap-edited:f;mso-width-percent:0;mso-height-percent:0;mso-wrap-distance-left:0;mso-wrap-distance-right:0;mso-position-horizontal-relative:page;mso-position-vertical-relative:text;mso-width-percent:0;mso-height-percent:0" coordsize="9492,710" o:allowincell="f" path="m,l9491,r,709l,709,,xe" fillcolor="#eceded" stroked="f">
            <v:path arrowok="t" o:connecttype="custom" o:connectlocs="0,0;6026785,0;6026785,450215;0,45021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spacing w:before="8"/>
        <w:rPr>
          <w:sz w:val="16"/>
          <w:szCs w:val="16"/>
        </w:rPr>
      </w:pPr>
    </w:p>
    <w:p w:rsidR="008945CE" w:rsidRDefault="00FF57FA">
      <w:pPr>
        <w:pStyle w:val="Textkrper"/>
        <w:tabs>
          <w:tab w:val="left" w:pos="4233"/>
          <w:tab w:val="left" w:pos="8092"/>
          <w:tab w:val="left" w:pos="9512"/>
        </w:tabs>
        <w:kinsoku w:val="0"/>
        <w:overflowPunct w:val="0"/>
        <w:spacing w:line="258" w:lineRule="exact"/>
        <w:ind w:left="830"/>
        <w:rPr>
          <w:color w:val="1A171C"/>
        </w:rPr>
      </w:pPr>
      <w:r>
        <w:rPr>
          <w:noProof/>
        </w:rPr>
        <w:pict>
          <v:shape id="_x0000_s1092" alt="" style="position:absolute;left:0;text-align:left;margin-left:43.35pt;margin-top:2.5pt;width:7.7pt;height:7.7pt;z-index:7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093" alt="" style="position:absolute;left:0;text-align:left;margin-left:205.95pt;margin-top:1.35pt;width:40.05pt;height:9.7pt;z-index:-104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>
        <w:rPr>
          <w:noProof/>
        </w:rPr>
        <w:pict>
          <v:shape id="_x0000_s1094" alt="" style="position:absolute;left:0;text-align:left;margin-left:398.95pt;margin-top:1.35pt;width:40.05pt;height:9.7pt;z-index:-103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>
        <w:rPr>
          <w:noProof/>
        </w:rPr>
        <w:pict>
          <v:shape id="_x0000_s1095" alt="" style="position:absolute;left:0;text-align:left;margin-left:472.55pt;margin-top:1.35pt;width:40.05pt;height:9.7pt;z-index:-102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 xml:space="preserve">Er erhält </w:t>
      </w:r>
      <w:r w:rsidR="008945CE">
        <w:rPr>
          <w:color w:val="1A171C"/>
          <w:spacing w:val="2"/>
        </w:rPr>
        <w:t>die</w:t>
      </w:r>
      <w:r w:rsidR="008945CE">
        <w:rPr>
          <w:color w:val="1A171C"/>
        </w:rPr>
        <w:t xml:space="preserve"> Ausführungspläne</w:t>
      </w:r>
      <w:r w:rsidR="008945CE">
        <w:rPr>
          <w:color w:val="1A171C"/>
        </w:rPr>
        <w:tab/>
        <w:t>mit dem neuen Planungsstand Index</w:t>
      </w:r>
      <w:r w:rsidR="008945CE">
        <w:rPr>
          <w:color w:val="1A171C"/>
        </w:rPr>
        <w:tab/>
        <w:t>(Stand:</w:t>
      </w:r>
      <w:r w:rsidR="008945CE">
        <w:rPr>
          <w:color w:val="1A171C"/>
        </w:rPr>
        <w:tab/>
        <w:t>),</w:t>
      </w:r>
    </w:p>
    <w:p w:rsidR="008945CE" w:rsidRDefault="00FF57FA">
      <w:pPr>
        <w:pStyle w:val="Textkrper"/>
        <w:tabs>
          <w:tab w:val="left" w:pos="2347"/>
        </w:tabs>
        <w:kinsoku w:val="0"/>
        <w:overflowPunct w:val="0"/>
        <w:spacing w:line="258" w:lineRule="exact"/>
        <w:ind w:left="830"/>
        <w:rPr>
          <w:color w:val="1A171C"/>
        </w:rPr>
      </w:pPr>
      <w:r>
        <w:rPr>
          <w:noProof/>
        </w:rPr>
        <w:pict>
          <v:shape id="_x0000_s1096" alt="" style="position:absolute;left:0;text-align:left;margin-left:111.65pt;margin-top:.45pt;width:40.05pt;height:9.7pt;z-index:-101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rFonts w:ascii="Frutiger Next Pro Medium" w:hAnsi="Frutiger Next Pro Medium" w:cs="Frutiger Next Pro Medium"/>
          <w:color w:val="1A171C"/>
        </w:rPr>
        <w:t>Anlage</w:t>
      </w:r>
      <w:r w:rsidR="008945CE">
        <w:rPr>
          <w:rFonts w:ascii="Frutiger Next Pro Medium" w:hAnsi="Frutiger Next Pro Medium" w:cs="Frutiger Next Pro Medium"/>
          <w:color w:val="1A171C"/>
        </w:rPr>
        <w:tab/>
      </w:r>
      <w:r w:rsidR="008945CE">
        <w:rPr>
          <w:color w:val="1A171C"/>
        </w:rPr>
        <w:t>zu diesem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Verhandlungsprotokoll.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8945CE">
      <w:pPr>
        <w:pStyle w:val="Textkrper"/>
        <w:kinsoku w:val="0"/>
        <w:overflowPunct w:val="0"/>
        <w:ind w:left="830"/>
        <w:rPr>
          <w:color w:val="1A171C"/>
        </w:rPr>
      </w:pPr>
      <w:r>
        <w:rPr>
          <w:color w:val="1A171C"/>
        </w:rPr>
        <w:t>Der Auftragnehmer erklärt hierzu: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spacing w:line="208" w:lineRule="auto"/>
        <w:ind w:left="819"/>
        <w:rPr>
          <w:color w:val="1A171C"/>
        </w:rPr>
      </w:pPr>
      <w:r>
        <w:rPr>
          <w:noProof/>
        </w:rPr>
        <w:pict>
          <v:shape id="_x0000_s1097" alt="" style="position:absolute;left:0;text-align:left;margin-left:43.35pt;margin-top:1.05pt;width:7.7pt;height:7.7pt;z-index:8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 xml:space="preserve">Die Auswirkungen dieser Änderungen können heute bewertet werden und werden nachfolgend unter 4. </w:t>
      </w:r>
      <w:proofErr w:type="spellStart"/>
      <w:r w:rsidR="008945CE">
        <w:rPr>
          <w:color w:val="1A171C"/>
        </w:rPr>
        <w:t>berücksich</w:t>
      </w:r>
      <w:proofErr w:type="spellEnd"/>
      <w:r w:rsidR="008945CE">
        <w:rPr>
          <w:color w:val="1A171C"/>
        </w:rPr>
        <w:t xml:space="preserve">- </w:t>
      </w:r>
      <w:proofErr w:type="spellStart"/>
      <w:r w:rsidR="008945CE">
        <w:rPr>
          <w:color w:val="1A171C"/>
        </w:rPr>
        <w:t>tigt</w:t>
      </w:r>
      <w:proofErr w:type="spellEnd"/>
      <w:r w:rsidR="008945CE">
        <w:rPr>
          <w:color w:val="1A171C"/>
        </w:rPr>
        <w:t>.</w:t>
      </w:r>
    </w:p>
    <w:p w:rsidR="008945CE" w:rsidRDefault="008945CE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8945CE" w:rsidRDefault="00FF57FA">
      <w:pPr>
        <w:pStyle w:val="Textkrper"/>
        <w:kinsoku w:val="0"/>
        <w:overflowPunct w:val="0"/>
        <w:spacing w:line="208" w:lineRule="auto"/>
        <w:ind w:left="819"/>
        <w:rPr>
          <w:color w:val="1A171C"/>
        </w:rPr>
      </w:pPr>
      <w:r>
        <w:rPr>
          <w:noProof/>
        </w:rPr>
        <w:pict>
          <v:shape id="_x0000_s1098" alt="" style="position:absolute;left:0;text-align:left;margin-left:43.35pt;margin-top:1.05pt;width:7.7pt;height:7.7pt;z-index:8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Die Auswirkungen dieser Änderungen können heute noch nicht abschließend bewertet werden und werden nach- folgend im finalen Angebot berücksichtigt.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26"/>
          <w:szCs w:val="26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spacing w:before="1"/>
        <w:rPr>
          <w:color w:val="1A171C"/>
          <w:spacing w:val="-3"/>
        </w:rPr>
      </w:pPr>
      <w:r>
        <w:rPr>
          <w:noProof/>
        </w:rPr>
        <w:pict>
          <v:polyline id="_x0000_s1099" alt="" style="position:absolute;left:0;text-align:left;z-index:83;mso-wrap-edited:f;mso-width-percent:0;mso-height-percent:0;mso-wrap-distance-left:0;mso-wrap-distance-right:0;mso-position-horizontal-relative:page;mso-position-vertical-relative:text;mso-width-percent:0;mso-height-percent:0" points="42.5pt,21.55pt,552.7pt,21.5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  <w:spacing w:val="-3"/>
        </w:rPr>
        <w:t>Vergütung</w:t>
      </w:r>
    </w:p>
    <w:p w:rsidR="008945CE" w:rsidRDefault="008945CE">
      <w:pPr>
        <w:pStyle w:val="Textkrper"/>
        <w:tabs>
          <w:tab w:val="left" w:pos="5123"/>
        </w:tabs>
        <w:kinsoku w:val="0"/>
        <w:overflowPunct w:val="0"/>
        <w:spacing w:line="449" w:lineRule="exact"/>
        <w:ind w:left="110" w:right="4705"/>
        <w:rPr>
          <w:color w:val="1A171C"/>
          <w:spacing w:val="-4"/>
        </w:rPr>
      </w:pPr>
      <w:r>
        <w:rPr>
          <w:color w:val="1A171C"/>
        </w:rPr>
        <w:t>(alle Preise jeweils zzgl. jeweils gültiger gesetzlicher Umsatzsteuer) Angebotssumme</w:t>
      </w:r>
      <w:r>
        <w:rPr>
          <w:color w:val="1A171C"/>
        </w:rPr>
        <w:tab/>
        <w:t>€</w:t>
      </w:r>
      <w:r>
        <w:rPr>
          <w:color w:val="1A171C"/>
          <w:spacing w:val="3"/>
        </w:rPr>
        <w:t xml:space="preserve"> </w:t>
      </w:r>
      <w:r>
        <w:rPr>
          <w:color w:val="1A171C"/>
          <w:spacing w:val="-4"/>
        </w:rPr>
        <w:t>netto</w:t>
      </w:r>
    </w:p>
    <w:p w:rsidR="008945CE" w:rsidRDefault="00FF57FA">
      <w:pPr>
        <w:pStyle w:val="Textkrper"/>
        <w:tabs>
          <w:tab w:val="left" w:pos="5123"/>
        </w:tabs>
        <w:kinsoku w:val="0"/>
        <w:overflowPunct w:val="0"/>
        <w:spacing w:line="181" w:lineRule="exact"/>
        <w:ind w:left="110"/>
        <w:rPr>
          <w:color w:val="1A171C"/>
        </w:rPr>
      </w:pPr>
      <w:r>
        <w:rPr>
          <w:noProof/>
        </w:rPr>
        <w:pict>
          <v:shape id="_x0000_s1100" type="#_x0000_t202" style="position:absolute;left:0;text-align:left;margin-left:222.5pt;margin-top:-14.45pt;width:68.05pt;height:45.7pt;z-index:84;mso-wrap-edited:f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CellSpacing w:w="23" w:type="dxa"/>
                    <w:tblInd w:w="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314"/>
                  </w:tblGrid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6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1222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945CE" w:rsidRDefault="008945CE">
                  <w:pPr>
                    <w:pStyle w:val="Textkrper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8945CE">
        <w:rPr>
          <w:color w:val="1A171C"/>
        </w:rPr>
        <w:t>Änderungen gem.</w:t>
      </w:r>
      <w:r w:rsidR="008945CE">
        <w:rPr>
          <w:color w:val="1A171C"/>
          <w:spacing w:val="1"/>
        </w:rPr>
        <w:t xml:space="preserve"> </w:t>
      </w:r>
      <w:r w:rsidR="008945CE">
        <w:rPr>
          <w:color w:val="1A171C"/>
          <w:spacing w:val="-3"/>
        </w:rPr>
        <w:t>Ziff.</w:t>
      </w:r>
      <w:r w:rsidR="008945CE">
        <w:rPr>
          <w:color w:val="1A171C"/>
        </w:rPr>
        <w:t xml:space="preserve"> 3.5</w:t>
      </w:r>
      <w:r w:rsidR="008945CE">
        <w:rPr>
          <w:color w:val="1A171C"/>
        </w:rPr>
        <w:tab/>
        <w:t>€ netto</w:t>
      </w:r>
    </w:p>
    <w:p w:rsidR="008945CE" w:rsidRDefault="00FF57FA">
      <w:pPr>
        <w:pStyle w:val="Textkrper"/>
        <w:tabs>
          <w:tab w:val="left" w:pos="2858"/>
          <w:tab w:val="left" w:pos="5123"/>
        </w:tabs>
        <w:kinsoku w:val="0"/>
        <w:overflowPunct w:val="0"/>
        <w:spacing w:line="240" w:lineRule="exact"/>
        <w:ind w:left="110"/>
        <w:rPr>
          <w:color w:val="1A171C"/>
        </w:rPr>
      </w:pPr>
      <w:r>
        <w:rPr>
          <w:noProof/>
        </w:rPr>
        <w:pict>
          <v:shape id="_x0000_s1101" alt="" style="position:absolute;left:0;text-align:left;margin-left:137.2pt;margin-top:.45pt;width:40.05pt;height:9.7pt;z-index:-96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eingeräumter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Nachlass</w:t>
      </w:r>
      <w:r w:rsidR="008945CE">
        <w:rPr>
          <w:color w:val="1A171C"/>
        </w:rPr>
        <w:tab/>
        <w:t>% =</w:t>
      </w:r>
      <w:r w:rsidR="008945CE">
        <w:rPr>
          <w:color w:val="1A171C"/>
        </w:rPr>
        <w:tab/>
        <w:t>€ netto</w:t>
      </w:r>
    </w:p>
    <w:p w:rsidR="008945CE" w:rsidRDefault="008945CE">
      <w:pPr>
        <w:pStyle w:val="Textkrper"/>
        <w:tabs>
          <w:tab w:val="left" w:pos="5123"/>
        </w:tabs>
        <w:kinsoku w:val="0"/>
        <w:overflowPunct w:val="0"/>
        <w:spacing w:line="240" w:lineRule="exact"/>
        <w:ind w:left="110"/>
        <w:rPr>
          <w:color w:val="1A171C"/>
        </w:rPr>
      </w:pPr>
      <w:r>
        <w:rPr>
          <w:color w:val="1A171C"/>
        </w:rPr>
        <w:t>neue Angebotssumme</w:t>
      </w:r>
      <w:r>
        <w:rPr>
          <w:color w:val="1A171C"/>
        </w:rPr>
        <w:tab/>
        <w:t>€ netto</w:t>
      </w:r>
    </w:p>
    <w:p w:rsidR="008945CE" w:rsidRDefault="008945CE">
      <w:pPr>
        <w:pStyle w:val="Textkrper"/>
        <w:kinsoku w:val="0"/>
        <w:overflowPunct w:val="0"/>
        <w:spacing w:line="258" w:lineRule="exact"/>
        <w:ind w:left="830"/>
        <w:rPr>
          <w:color w:val="1A171C"/>
        </w:rPr>
      </w:pPr>
      <w:r>
        <w:rPr>
          <w:color w:val="1A171C"/>
        </w:rPr>
        <w:t>= Auftragssumme netto,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tabs>
          <w:tab w:val="left" w:pos="6163"/>
        </w:tabs>
        <w:kinsoku w:val="0"/>
        <w:overflowPunct w:val="0"/>
        <w:ind w:left="818"/>
        <w:rPr>
          <w:color w:val="1A171C"/>
        </w:rPr>
      </w:pPr>
      <w:r>
        <w:rPr>
          <w:noProof/>
        </w:rPr>
        <w:pict>
          <v:shape id="_x0000_s1102" alt="" style="position:absolute;left:0;text-align:left;margin-left:43.35pt;margin-top:2.5pt;width:7.7pt;height:7.7pt;z-index:8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03" alt="" style="position:absolute;left:0;text-align:left;margin-left:326pt;margin-top:2.5pt;width:7.7pt;height:7.7pt;z-index:-9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7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ohne Umsatzsteuer, da § 13b UStG zur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Anwendung</w:t>
      </w:r>
      <w:r w:rsidR="008945CE">
        <w:rPr>
          <w:color w:val="1A171C"/>
          <w:spacing w:val="-2"/>
        </w:rPr>
        <w:t xml:space="preserve"> </w:t>
      </w:r>
      <w:r w:rsidR="008945CE">
        <w:rPr>
          <w:color w:val="1A171C"/>
        </w:rPr>
        <w:t>kommt,</w:t>
      </w:r>
      <w:r w:rsidR="008945CE">
        <w:rPr>
          <w:color w:val="1A171C"/>
        </w:rPr>
        <w:tab/>
        <w:t>zzgl. Umsatzsteuer in jeweils gültiger Höhe)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spacing w:before="1" w:line="258" w:lineRule="exact"/>
        <w:ind w:left="818"/>
        <w:rPr>
          <w:color w:val="1A171C"/>
        </w:rPr>
      </w:pPr>
      <w:r>
        <w:rPr>
          <w:noProof/>
        </w:rPr>
        <w:pict>
          <v:shape id="_x0000_s1104" alt="" style="position:absolute;left:0;text-align:left;margin-left:43.35pt;margin-top:2.55pt;width:7.7pt;height:7.7pt;z-index:8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Es handelt sich um einen vorläufigen Gesamtpreis, maßgeblich ist die Abrechnung nach tatsächlich erbrachter Menge</w:t>
      </w:r>
    </w:p>
    <w:p w:rsidR="008945CE" w:rsidRDefault="008945CE">
      <w:pPr>
        <w:pStyle w:val="Textkrper"/>
        <w:kinsoku w:val="0"/>
        <w:overflowPunct w:val="0"/>
        <w:spacing w:line="258" w:lineRule="exact"/>
        <w:ind w:left="818"/>
        <w:rPr>
          <w:color w:val="1A171C"/>
        </w:rPr>
      </w:pPr>
      <w:r>
        <w:rPr>
          <w:rFonts w:ascii="Frutiger Next Pro Medium" w:hAnsi="Frutiger Next Pro Medium" w:cs="Frutiger Next Pro Medium"/>
          <w:color w:val="1A171C"/>
        </w:rPr>
        <w:t xml:space="preserve">(Einheitspreisvertrag). </w:t>
      </w:r>
      <w:r>
        <w:rPr>
          <w:color w:val="1A171C"/>
        </w:rPr>
        <w:t>Die Einheitspreise sind Festpreise für die Dauer der vertraglichen Bauzeit.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818"/>
        <w:rPr>
          <w:rFonts w:ascii="Frutiger Next Pro Medium" w:hAnsi="Frutiger Next Pro Medium" w:cs="Frutiger Next Pro Medium"/>
          <w:color w:val="1A171C"/>
        </w:rPr>
      </w:pPr>
      <w:r>
        <w:rPr>
          <w:noProof/>
        </w:rPr>
        <w:pict>
          <v:shape id="_x0000_s1105" alt="" style="position:absolute;left:0;text-align:left;margin-left:43.35pt;margin-top:2.5pt;width:7.7pt;height:7.7pt;z-index:8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 xml:space="preserve">Es handelt sich um einen Pauschalpreis </w:t>
      </w:r>
      <w:r w:rsidR="008945CE">
        <w:rPr>
          <w:rFonts w:ascii="Frutiger Next Pro Medium" w:hAnsi="Frutiger Next Pro Medium" w:cs="Frutiger Next Pro Medium"/>
          <w:color w:val="1A171C"/>
        </w:rPr>
        <w:t>(Pauschalpre</w:t>
      </w:r>
      <w:bookmarkStart w:id="0" w:name="_GoBack"/>
      <w:bookmarkEnd w:id="0"/>
      <w:r w:rsidR="008945CE">
        <w:rPr>
          <w:rFonts w:ascii="Frutiger Next Pro Medium" w:hAnsi="Frutiger Next Pro Medium" w:cs="Frutiger Next Pro Medium"/>
          <w:color w:val="1A171C"/>
        </w:rPr>
        <w:t>isvertrag).</w:t>
      </w:r>
    </w:p>
    <w:p w:rsidR="008945CE" w:rsidRDefault="008945CE">
      <w:pPr>
        <w:pStyle w:val="Textkrper"/>
        <w:kinsoku w:val="0"/>
        <w:overflowPunct w:val="0"/>
        <w:spacing w:before="9"/>
        <w:rPr>
          <w:rFonts w:ascii="Frutiger Next Pro Medium" w:hAnsi="Frutiger Next Pro Medium" w:cs="Frutiger Next Pro Medium"/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818"/>
        <w:rPr>
          <w:color w:val="1A171C"/>
        </w:rPr>
      </w:pPr>
      <w:r>
        <w:rPr>
          <w:noProof/>
        </w:rPr>
        <w:pict>
          <v:shape id="_x0000_s1106" alt="" style="position:absolute;left:0;text-align:left;margin-left:43.35pt;margin-top:2.5pt;width:7.7pt;height:7.7pt;z-index:9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Der vereinbarte Nachlass gilt auch für Nachträge.</w:t>
      </w:r>
    </w:p>
    <w:p w:rsidR="008945CE" w:rsidRDefault="008945CE">
      <w:pPr>
        <w:pStyle w:val="Textkrper"/>
        <w:kinsoku w:val="0"/>
        <w:overflowPunct w:val="0"/>
        <w:spacing w:before="9"/>
        <w:rPr>
          <w:sz w:val="25"/>
          <w:szCs w:val="25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107" alt="" style="position:absolute;left:0;text-align:left;z-index:91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Zahlungsbedingungen/Sicherheiten</w:t>
      </w:r>
    </w:p>
    <w:p w:rsidR="008945CE" w:rsidRDefault="008945CE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819"/>
          <w:tab w:val="left" w:pos="2342"/>
          <w:tab w:val="left" w:pos="3714"/>
          <w:tab w:val="left" w:pos="5550"/>
          <w:tab w:val="left" w:pos="6339"/>
        </w:tabs>
        <w:kinsoku w:val="0"/>
        <w:overflowPunct w:val="0"/>
        <w:spacing w:line="208" w:lineRule="auto"/>
        <w:ind w:right="108"/>
        <w:rPr>
          <w:color w:val="1A171C"/>
          <w:sz w:val="20"/>
          <w:szCs w:val="20"/>
        </w:rPr>
      </w:pPr>
      <w:r>
        <w:rPr>
          <w:noProof/>
        </w:rPr>
        <w:pict>
          <v:shape id="_x0000_s1108" alt="" style="position:absolute;left:0;text-align:left;margin-left:211.9pt;margin-top:1.05pt;width:7.7pt;height:7.7pt;z-index:-8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09" alt="" style="position:absolute;left:0;text-align:left;margin-left:343.2pt;margin-top:1.05pt;width:7.7pt;height:7.7pt;z-index:-8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7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10" alt="" style="position:absolute;left:0;text-align:left;margin-left:303.35pt;margin-top:13.05pt;width:7.7pt;height:7.7pt;z-index:-87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7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11" alt="" style="position:absolute;left:0;text-align:left;margin-left:114.05pt;margin-top:23.95pt;width:40.05pt;height:9.7pt;z-index:-86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proofErr w:type="gramStart"/>
      <w:r w:rsidR="008945CE">
        <w:rPr>
          <w:color w:val="1A171C"/>
          <w:sz w:val="20"/>
          <w:szCs w:val="20"/>
        </w:rPr>
        <w:t>Den</w:t>
      </w:r>
      <w:proofErr w:type="gramEnd"/>
      <w:r w:rsidR="008945CE">
        <w:rPr>
          <w:color w:val="1A171C"/>
          <w:sz w:val="20"/>
          <w:szCs w:val="20"/>
        </w:rPr>
        <w:t xml:space="preserve"> jeweiligen</w:t>
      </w:r>
      <w:r w:rsidR="008945CE">
        <w:rPr>
          <w:color w:val="1A171C"/>
          <w:spacing w:val="-18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Rechnungen</w:t>
      </w:r>
      <w:r w:rsidR="008945CE">
        <w:rPr>
          <w:color w:val="1A171C"/>
          <w:spacing w:val="-9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sind</w:t>
      </w:r>
      <w:r w:rsidR="008945CE">
        <w:rPr>
          <w:color w:val="1A171C"/>
          <w:sz w:val="20"/>
          <w:szCs w:val="20"/>
        </w:rPr>
        <w:tab/>
        <w:t>prüffähige</w:t>
      </w:r>
      <w:r w:rsidR="008945CE">
        <w:rPr>
          <w:color w:val="1A171C"/>
          <w:spacing w:val="-9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Massennachweise</w:t>
      </w:r>
      <w:r w:rsidR="008945CE">
        <w:rPr>
          <w:color w:val="1A171C"/>
          <w:sz w:val="20"/>
          <w:szCs w:val="20"/>
        </w:rPr>
        <w:tab/>
        <w:t xml:space="preserve">nachvollziehbare Leistungsstandnachweise </w:t>
      </w:r>
      <w:r w:rsidR="008945CE">
        <w:rPr>
          <w:color w:val="1A171C"/>
          <w:spacing w:val="-3"/>
          <w:sz w:val="20"/>
          <w:szCs w:val="20"/>
        </w:rPr>
        <w:t xml:space="preserve">beizu- </w:t>
      </w:r>
      <w:r w:rsidR="008945CE">
        <w:rPr>
          <w:color w:val="1A171C"/>
          <w:sz w:val="20"/>
          <w:szCs w:val="20"/>
        </w:rPr>
        <w:t>fügen. Abschlagsrechnungen sind kumulativ</w:t>
      </w:r>
      <w:r w:rsidR="008945CE">
        <w:rPr>
          <w:color w:val="1A171C"/>
          <w:spacing w:val="-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zu stellen.</w:t>
      </w:r>
      <w:r w:rsidR="008945CE">
        <w:rPr>
          <w:color w:val="1A171C"/>
          <w:sz w:val="20"/>
          <w:szCs w:val="20"/>
        </w:rPr>
        <w:tab/>
        <w:t xml:space="preserve">Es wird ein leistungsstandabhängiger Zahlungsplan </w:t>
      </w:r>
      <w:r w:rsidR="008945CE">
        <w:rPr>
          <w:rFonts w:ascii="Frutiger Next Pro Medium" w:hAnsi="Frutiger Next Pro Medium" w:cs="Frutiger Next Pro Medium"/>
          <w:color w:val="1A171C"/>
          <w:sz w:val="20"/>
          <w:szCs w:val="20"/>
        </w:rPr>
        <w:t>(Anlage</w:t>
      </w:r>
      <w:r w:rsidR="008945CE">
        <w:rPr>
          <w:rFonts w:ascii="Frutiger Next Pro Medium" w:hAnsi="Frutiger Next Pro Medium" w:cs="Frutiger Next Pro Medium"/>
          <w:color w:val="1A171C"/>
          <w:sz w:val="20"/>
          <w:szCs w:val="20"/>
        </w:rPr>
        <w:tab/>
        <w:t>)</w:t>
      </w:r>
      <w:r w:rsidR="008945CE">
        <w:rPr>
          <w:rFonts w:ascii="Frutiger Next Pro Medium" w:hAnsi="Frutiger Next Pro Medium" w:cs="Frutiger Next Pro Medium"/>
          <w:color w:val="1A171C"/>
          <w:spacing w:val="-5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vereinbart.</w:t>
      </w: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  <w:tab w:val="left" w:pos="2342"/>
          <w:tab w:val="left" w:pos="3714"/>
          <w:tab w:val="left" w:pos="5550"/>
          <w:tab w:val="left" w:pos="6339"/>
        </w:tabs>
        <w:kinsoku w:val="0"/>
        <w:overflowPunct w:val="0"/>
        <w:spacing w:line="208" w:lineRule="auto"/>
        <w:ind w:right="108"/>
        <w:rPr>
          <w:color w:val="1A171C"/>
          <w:sz w:val="20"/>
          <w:szCs w:val="20"/>
        </w:rPr>
        <w:sectPr w:rsidR="008945CE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8945CE" w:rsidRDefault="00FF57FA">
      <w:pPr>
        <w:pStyle w:val="Textkrper"/>
        <w:kinsoku w:val="0"/>
        <w:overflowPunct w:val="0"/>
        <w:spacing w:before="70" w:line="208" w:lineRule="auto"/>
        <w:ind w:left="818" w:right="107"/>
        <w:jc w:val="both"/>
        <w:rPr>
          <w:color w:val="1A171C"/>
        </w:rPr>
      </w:pPr>
      <w:r>
        <w:rPr>
          <w:noProof/>
        </w:rPr>
        <w:lastRenderedPageBreak/>
        <w:pict>
          <v:shape id="_x0000_s1112" type="#_x0000_t202" style="position:absolute;left:0;text-align:left;margin-left:6.8pt;margin-top:381.4pt;width:29.5pt;height:134.6pt;z-index:96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</w:rPr>
        <w:t xml:space="preserve">Sofern die Umsatzsteuer gesondert vom Auftragnehmer auszuweisen ist, muss dies bei jeder Rechnung in der steuer- rechtlich notwendigen Form geschehen. Im Falle einer Änderung des Umsatzsteuersatzes sind die zum Stichtag der Änderung erbrachten Leistungen </w:t>
      </w:r>
      <w:proofErr w:type="spellStart"/>
      <w:r w:rsidR="008945CE">
        <w:rPr>
          <w:color w:val="1A171C"/>
        </w:rPr>
        <w:t>aufzumessen</w:t>
      </w:r>
      <w:proofErr w:type="spellEnd"/>
      <w:r w:rsidR="008945CE">
        <w:rPr>
          <w:color w:val="1A171C"/>
        </w:rPr>
        <w:t xml:space="preserve"> und gesondert zu den danach erbrachten Leistungen mit dem alten Steuersatz, die weiteren Leistungen mit dem neuen Steuersatz abzurechnen.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7"/>
          <w:szCs w:val="17"/>
        </w:r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1191"/>
          <w:tab w:val="left" w:pos="2354"/>
          <w:tab w:val="left" w:pos="7860"/>
        </w:tabs>
        <w:kinsoku w:val="0"/>
        <w:overflowPunct w:val="0"/>
        <w:spacing w:line="208" w:lineRule="auto"/>
        <w:ind w:right="108"/>
        <w:rPr>
          <w:color w:val="1A171C"/>
          <w:sz w:val="20"/>
          <w:szCs w:val="20"/>
        </w:rPr>
      </w:pPr>
      <w:r>
        <w:rPr>
          <w:noProof/>
        </w:rPr>
        <w:pict>
          <v:shape id="_x0000_s1113" alt="" style="position:absolute;left:0;text-align:left;margin-left:78.8pt;margin-top:1.05pt;width:7.7pt;height:7.7pt;z-index:-8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14" alt="" style="position:absolute;left:0;text-align:left;margin-left:128.45pt;margin-top:0;width:22.7pt;height:9.65pt;z-index:-83;mso-wrap-edited:f;mso-width-percent:0;mso-height-percent:0;mso-position-horizontal-relative:page;mso-position-vertical-relative:text;mso-width-percent:0;mso-height-percent:0" coordsize="454,193" o:allowincell="f" path="m,l453,r,193l,193,,xe" fillcolor="#eceded" stroked="f">
            <v:path arrowok="t" o:connecttype="custom" o:connectlocs="0,0;287655,0;287655,122555;0,122555;0,0" o:connectangles="0,0,0,0,0"/>
            <w10:wrap anchorx="page"/>
          </v:shape>
        </w:pict>
      </w:r>
      <w:r>
        <w:rPr>
          <w:noProof/>
        </w:rPr>
        <w:pict>
          <v:shape id="_x0000_s1115" alt="" style="position:absolute;left:0;text-align:left;margin-left:403.75pt;margin-top:0;width:22.7pt;height:9.65pt;z-index:-82;mso-wrap-edited:f;mso-width-percent:0;mso-height-percent:0;mso-position-horizontal-relative:page;mso-position-vertical-relative:text;mso-width-percent:0;mso-height-percent:0" coordsize="454,193" o:allowincell="f" path="m,l453,r,193l,193,,xe" fillcolor="#eceded" stroked="f">
            <v:path arrowok="t" o:connecttype="custom" o:connectlocs="0,0;287655,0;287655,122555;0,122555;0,0" o:connectangles="0,0,0,0,0"/>
            <w10:wrap anchorx="page"/>
          </v:shape>
        </w:pict>
      </w:r>
      <w:r w:rsidR="008945CE">
        <w:rPr>
          <w:rFonts w:ascii="Times New Roman" w:hAnsi="Times New Roman" w:cs="Times New Roman"/>
        </w:rPr>
        <w:tab/>
      </w:r>
      <w:r w:rsidR="008945CE">
        <w:rPr>
          <w:color w:val="1A171C"/>
          <w:sz w:val="20"/>
          <w:szCs w:val="20"/>
        </w:rPr>
        <w:t>Skonto</w:t>
      </w:r>
      <w:r w:rsidR="008945CE">
        <w:rPr>
          <w:color w:val="1A171C"/>
          <w:sz w:val="20"/>
          <w:szCs w:val="20"/>
        </w:rPr>
        <w:tab/>
        <w:t xml:space="preserve">% der Nettoabrechnungssumme bei </w:t>
      </w:r>
      <w:proofErr w:type="gramStart"/>
      <w:r w:rsidR="008945CE">
        <w:rPr>
          <w:color w:val="1A171C"/>
          <w:sz w:val="20"/>
          <w:szCs w:val="20"/>
        </w:rPr>
        <w:t xml:space="preserve">Zahlung </w:t>
      </w:r>
      <w:r w:rsidR="008945CE">
        <w:rPr>
          <w:color w:val="1A171C"/>
          <w:spacing w:val="35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innerhalb</w:t>
      </w:r>
      <w:proofErr w:type="gramEnd"/>
      <w:r w:rsidR="008945CE">
        <w:rPr>
          <w:color w:val="1A171C"/>
          <w:spacing w:val="17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von</w:t>
      </w:r>
      <w:r w:rsidR="008945CE">
        <w:rPr>
          <w:color w:val="1A171C"/>
          <w:sz w:val="20"/>
          <w:szCs w:val="20"/>
        </w:rPr>
        <w:tab/>
        <w:t xml:space="preserve">Kalendertagen auf Abschlags- </w:t>
      </w:r>
      <w:proofErr w:type="spellStart"/>
      <w:r w:rsidR="008945CE">
        <w:rPr>
          <w:color w:val="1A171C"/>
          <w:sz w:val="20"/>
          <w:szCs w:val="20"/>
        </w:rPr>
        <w:t>rechnungen</w:t>
      </w:r>
      <w:proofErr w:type="spellEnd"/>
      <w:r w:rsidR="008945CE">
        <w:rPr>
          <w:color w:val="1A171C"/>
          <w:sz w:val="20"/>
          <w:szCs w:val="20"/>
        </w:rPr>
        <w:t>.</w:t>
      </w:r>
    </w:p>
    <w:p w:rsidR="008945CE" w:rsidRDefault="008945CE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8945CE" w:rsidRDefault="00FF57FA">
      <w:pPr>
        <w:pStyle w:val="Textkrper"/>
        <w:tabs>
          <w:tab w:val="left" w:pos="2317"/>
          <w:tab w:val="left" w:pos="6866"/>
        </w:tabs>
        <w:kinsoku w:val="0"/>
        <w:overflowPunct w:val="0"/>
        <w:spacing w:line="415" w:lineRule="auto"/>
        <w:ind w:left="1190" w:right="656"/>
        <w:rPr>
          <w:color w:val="1A171C"/>
        </w:rPr>
      </w:pPr>
      <w:r>
        <w:rPr>
          <w:noProof/>
        </w:rPr>
        <w:pict>
          <v:shape id="_x0000_s1116" alt="" style="position:absolute;left:0;text-align:left;margin-left:78.8pt;margin-top:2.5pt;width:7.7pt;height:7.7pt;z-index:10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17" alt="" style="position:absolute;left:0;text-align:left;margin-left:127.55pt;margin-top:1.35pt;width:22.7pt;height:9.7pt;z-index:-80;mso-wrap-edited:f;mso-width-percent:0;mso-height-percent:0;mso-position-horizontal-relative:page;mso-position-vertical-relative:text;mso-width-percent:0;mso-height-percent:0" coordsize="454,194" o:allowincell="f" path="m,l453,r,193l,193,,xe" fillcolor="#eceded" stroked="f">
            <v:path arrowok="t" o:connecttype="custom" o:connectlocs="0,0;287655,0;287655,122555;0,122555;0,0" o:connectangles="0,0,0,0,0"/>
            <w10:wrap anchorx="page"/>
          </v:shape>
        </w:pict>
      </w:r>
      <w:r>
        <w:rPr>
          <w:noProof/>
        </w:rPr>
        <w:pict>
          <v:shape id="_x0000_s1118" alt="" style="position:absolute;left:0;text-align:left;margin-left:355pt;margin-top:1.35pt;width:22.7pt;height:9.7pt;z-index:-79;mso-wrap-edited:f;mso-width-percent:0;mso-height-percent:0;mso-position-horizontal-relative:page;mso-position-vertical-relative:text;mso-width-percent:0;mso-height-percent:0" coordsize="454,194" o:allowincell="f" path="m,l453,r,193l,193,,xe" fillcolor="#eceded" stroked="f">
            <v:path arrowok="t" o:connecttype="custom" o:connectlocs="0,0;287655,0;287655,122555;0,122555;0,0" o:connectangles="0,0,0,0,0"/>
            <w10:wrap anchorx="page"/>
          </v:shape>
        </w:pict>
      </w:r>
      <w:r>
        <w:rPr>
          <w:noProof/>
        </w:rPr>
        <w:pict>
          <v:shape id="_x0000_s1119" alt="" style="position:absolute;left:0;text-align:left;margin-left:78.8pt;margin-top:26.5pt;width:7.7pt;height:7.7pt;z-index:10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Skonto</w:t>
      </w:r>
      <w:r w:rsidR="008945CE">
        <w:rPr>
          <w:color w:val="1A171C"/>
        </w:rPr>
        <w:tab/>
        <w:t>% der Nettoabrechnungssumme bei</w:t>
      </w:r>
      <w:r w:rsidR="008945CE">
        <w:rPr>
          <w:color w:val="1A171C"/>
          <w:spacing w:val="-2"/>
        </w:rPr>
        <w:t xml:space="preserve"> </w:t>
      </w:r>
      <w:r w:rsidR="008945CE">
        <w:rPr>
          <w:color w:val="1A171C"/>
        </w:rPr>
        <w:t>Zahlung von</w:t>
      </w:r>
      <w:r w:rsidR="008945CE">
        <w:rPr>
          <w:color w:val="1A171C"/>
        </w:rPr>
        <w:tab/>
        <w:t xml:space="preserve">Kalendertagen auf </w:t>
      </w:r>
      <w:proofErr w:type="spellStart"/>
      <w:r w:rsidR="008945CE">
        <w:rPr>
          <w:color w:val="1A171C"/>
          <w:spacing w:val="-3"/>
        </w:rPr>
        <w:t>Schlußrechnung</w:t>
      </w:r>
      <w:proofErr w:type="spellEnd"/>
      <w:r w:rsidR="008945CE">
        <w:rPr>
          <w:color w:val="1A171C"/>
          <w:spacing w:val="-3"/>
        </w:rPr>
        <w:t xml:space="preserve">. </w:t>
      </w:r>
      <w:r w:rsidR="008945CE">
        <w:rPr>
          <w:color w:val="1A171C"/>
        </w:rPr>
        <w:t>kein Skonto</w:t>
      </w: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spacing w:before="154"/>
        <w:rPr>
          <w:color w:val="1A171C"/>
        </w:rPr>
      </w:pPr>
      <w:r>
        <w:rPr>
          <w:noProof/>
        </w:rPr>
        <w:pict>
          <v:polyline id="_x0000_s1120" alt="" style="position:absolute;left:0;text-align:left;z-index:104;mso-wrap-edited:f;mso-width-percent:0;mso-height-percent:0;mso-wrap-distance-left:0;mso-wrap-distance-right:0;mso-position-horizontal-relative:page;mso-position-vertical-relative:text;mso-width-percent:0;mso-height-percent:0" points="42.5pt,29.2pt,552.7pt,29.2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>
        <w:rPr>
          <w:noProof/>
        </w:rPr>
        <w:pict>
          <v:shape id="_x0000_s1121" alt="" style="position:absolute;left:0;text-align:left;margin-left:222.5pt;margin-top:49.5pt;width:112.35pt;height:9.7pt;z-index:105;mso-wrap-edited:f;mso-width-percent:0;mso-height-percent:0;mso-position-horizontal-relative:page;mso-position-vertical-relative:text;mso-width-percent:0;mso-height-percent:0" coordsize="2247,194" o:allowincell="f" path="m,l2246,r,193l,193,,xe" fillcolor="#eceded" stroked="f">
            <v:path arrowok="t" o:connecttype="custom" o:connectlocs="0,0;1426210,0;1426210,122555;0,122555;0,0" o:connectangles="0,0,0,0,0"/>
            <w10:wrap anchorx="page"/>
          </v:shape>
        </w:pict>
      </w:r>
      <w:r w:rsidR="008945CE">
        <w:rPr>
          <w:color w:val="1A171C"/>
        </w:rPr>
        <w:t>Fristen/Vertragstermine</w:t>
      </w:r>
    </w:p>
    <w:p w:rsidR="008945CE" w:rsidRDefault="008945CE">
      <w:pPr>
        <w:pStyle w:val="Listenabsatz"/>
        <w:numPr>
          <w:ilvl w:val="1"/>
          <w:numId w:val="3"/>
        </w:numPr>
        <w:tabs>
          <w:tab w:val="left" w:pos="831"/>
        </w:tabs>
        <w:kinsoku w:val="0"/>
        <w:overflowPunct w:val="0"/>
        <w:spacing w:before="138" w:line="480" w:lineRule="atLeast"/>
        <w:ind w:left="830" w:right="8283" w:hanging="72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Baubeginn: Zwischenfristen:</w:t>
      </w:r>
    </w:p>
    <w:p w:rsidR="008945CE" w:rsidRDefault="00FF57FA">
      <w:pPr>
        <w:pStyle w:val="Textkrper"/>
        <w:kinsoku w:val="0"/>
        <w:overflowPunct w:val="0"/>
        <w:spacing w:line="222" w:lineRule="exact"/>
        <w:ind w:left="830"/>
        <w:jc w:val="both"/>
        <w:rPr>
          <w:color w:val="1A171C"/>
        </w:rPr>
      </w:pPr>
      <w:r>
        <w:rPr>
          <w:noProof/>
        </w:rPr>
        <w:pict>
          <v:group id="_x0000_s1122" alt="" style="position:absolute;left:0;text-align:left;margin-left:222.5pt;margin-top:-.45pt;width:112.35pt;height:33.65pt;z-index:106;mso-position-horizontal-relative:page" coordorigin="4450,-9" coordsize="2247,673" o:allowincell="f">
            <v:shape id="_x0000_s1123" alt="" style="position:absolute;left:4450;top:-9;width:2247;height:673;mso-position-horizontal-relative:page;mso-position-vertical-relative:text" coordsize="2247,673" o:allowincell="f" path="m2246,480hhl,480,,673r2246,l2246,480e" fillcolor="#eceded" stroked="f">
              <v:path arrowok="t"/>
            </v:shape>
            <v:shape id="_x0000_s1124" alt="" style="position:absolute;left:4450;top:-9;width:2247;height:673;mso-position-horizontal-relative:page;mso-position-vertical-relative:text" coordsize="2247,673" o:allowincell="f" path="m2246,240hhl,240,,433r2246,l2246,240e" fillcolor="#eceded" stroked="f">
              <v:path arrowok="t"/>
            </v:shape>
            <v:shape id="_x0000_s1125" alt="" style="position:absolute;left:4450;top:-9;width:2247;height:673;mso-position-horizontal-relative:page;mso-position-vertical-relative:text" coordsize="2247,673" o:allowincell="f" path="m2246,hhl,,,193r2246,l2246,e" fillcolor="#eceded" stroked="f">
              <v:path arrowok="t"/>
            </v:shape>
            <w10:wrap anchorx="page"/>
          </v:group>
        </w:pict>
      </w:r>
      <w:r w:rsidR="008945CE">
        <w:rPr>
          <w:color w:val="1A171C"/>
        </w:rPr>
        <w:t>Fertigstellung</w:t>
      </w:r>
      <w:r w:rsidR="008945CE">
        <w:rPr>
          <w:color w:val="1A171C"/>
          <w:spacing w:val="-18"/>
        </w:rPr>
        <w:t xml:space="preserve"> </w:t>
      </w:r>
      <w:r w:rsidR="008945CE">
        <w:rPr>
          <w:color w:val="1A171C"/>
        </w:rPr>
        <w:t>Teilleistung:</w:t>
      </w:r>
    </w:p>
    <w:p w:rsidR="008945CE" w:rsidRDefault="008945CE">
      <w:pPr>
        <w:pStyle w:val="Textkrper"/>
        <w:kinsoku w:val="0"/>
        <w:overflowPunct w:val="0"/>
        <w:spacing w:line="240" w:lineRule="exact"/>
        <w:ind w:left="830"/>
        <w:jc w:val="both"/>
        <w:rPr>
          <w:color w:val="1A171C"/>
        </w:rPr>
      </w:pPr>
      <w:r>
        <w:rPr>
          <w:color w:val="1A171C"/>
        </w:rPr>
        <w:t>Fertigstellung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Teilleistung:</w:t>
      </w:r>
    </w:p>
    <w:p w:rsidR="008945CE" w:rsidRDefault="008945CE">
      <w:pPr>
        <w:pStyle w:val="Textkrper"/>
        <w:kinsoku w:val="0"/>
        <w:overflowPunct w:val="0"/>
        <w:spacing w:line="258" w:lineRule="exact"/>
        <w:ind w:left="830"/>
        <w:jc w:val="both"/>
        <w:rPr>
          <w:color w:val="1A171C"/>
        </w:rPr>
      </w:pPr>
      <w:r>
        <w:rPr>
          <w:color w:val="1A171C"/>
        </w:rPr>
        <w:t>Fertigstellung</w:t>
      </w:r>
      <w:r>
        <w:rPr>
          <w:color w:val="1A171C"/>
          <w:spacing w:val="-18"/>
        </w:rPr>
        <w:t xml:space="preserve"> </w:t>
      </w:r>
      <w:r>
        <w:rPr>
          <w:color w:val="1A171C"/>
        </w:rPr>
        <w:t>Teilleistung: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830"/>
        <w:jc w:val="both"/>
        <w:rPr>
          <w:color w:val="1A171C"/>
        </w:rPr>
      </w:pPr>
      <w:r>
        <w:rPr>
          <w:noProof/>
        </w:rPr>
        <w:pict>
          <v:shape id="_x0000_s1126" alt="" style="position:absolute;left:0;text-align:left;margin-left:222.5pt;margin-top:1.35pt;width:112.35pt;height:9.7pt;z-index:107;mso-wrap-edited:f;mso-width-percent:0;mso-height-percent:0;mso-position-horizontal-relative:page;mso-position-vertical-relative:text;mso-width-percent:0;mso-height-percent:0" coordsize="2247,194" o:allowincell="f" path="m,l2246,r,193l,193,,xe" fillcolor="#eceded" stroked="f">
            <v:path arrowok="t" o:connecttype="custom" o:connectlocs="0,0;1426210,0;1426210,122555;0,122555;0,0" o:connectangles="0,0,0,0,0"/>
            <w10:wrap anchorx="page"/>
          </v:shape>
        </w:pict>
      </w:r>
      <w:r w:rsidR="008945CE">
        <w:rPr>
          <w:color w:val="1A171C"/>
        </w:rPr>
        <w:t>Gesamtfertigstellung: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819"/>
          <w:tab w:val="left" w:pos="7472"/>
          <w:tab w:val="left" w:pos="7778"/>
          <w:tab w:val="left" w:pos="9089"/>
        </w:tabs>
        <w:kinsoku w:val="0"/>
        <w:overflowPunct w:val="0"/>
        <w:spacing w:before="1" w:line="208" w:lineRule="auto"/>
        <w:ind w:left="818" w:right="108" w:hanging="708"/>
        <w:rPr>
          <w:color w:val="1A171C"/>
          <w:sz w:val="20"/>
          <w:szCs w:val="20"/>
        </w:rPr>
      </w:pPr>
      <w:r>
        <w:rPr>
          <w:noProof/>
        </w:rPr>
        <w:pict>
          <v:shape id="_x0000_s1127" alt="" style="position:absolute;left:0;text-align:left;margin-left:367.25pt;margin-top:0;width:40.05pt;height:9.7pt;z-index:-73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>
        <w:rPr>
          <w:noProof/>
        </w:rPr>
        <w:pict>
          <v:shape id="_x0000_s1128" alt="" style="position:absolute;left:0;text-align:left;margin-left:414.1pt;margin-top:1.1pt;width:7.7pt;height:7.7pt;z-index:-7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29" alt="" style="position:absolute;left:0;text-align:left;margin-left:459.75pt;margin-top:0;width:28.4pt;height:9.7pt;z-index:-71;mso-wrap-edited:f;mso-width-percent:0;mso-height-percent:0;mso-position-horizontal-relative:page;mso-position-vertical-relative:text;mso-width-percent:0;mso-height-percent:0" coordsize="568,194" o:allowincell="f" path="m,l567,r,193l,193,,xe" fillcolor="#eceded" stroked="f">
            <v:path arrowok="t" o:connecttype="custom" o:connectlocs="0,0;360045,0;360045,122555;0,122555;0,0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>Die</w:t>
      </w:r>
      <w:r w:rsidR="008945CE">
        <w:rPr>
          <w:color w:val="1A171C"/>
          <w:spacing w:val="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Ausführung</w:t>
      </w:r>
      <w:r w:rsidR="008945CE">
        <w:rPr>
          <w:color w:val="1A171C"/>
          <w:spacing w:val="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erfolgt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im</w:t>
      </w:r>
      <w:r w:rsidR="008945CE">
        <w:rPr>
          <w:color w:val="1A171C"/>
          <w:spacing w:val="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Übrigen</w:t>
      </w:r>
      <w:r w:rsidR="008945CE">
        <w:rPr>
          <w:color w:val="1A171C"/>
          <w:spacing w:val="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gemäß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Terminplan</w:t>
      </w:r>
      <w:r w:rsidR="008945CE">
        <w:rPr>
          <w:color w:val="1A171C"/>
          <w:spacing w:val="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mit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Stand</w:t>
      </w:r>
      <w:r w:rsidR="008945CE">
        <w:rPr>
          <w:color w:val="1A171C"/>
          <w:spacing w:val="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vom</w:t>
      </w:r>
      <w:r w:rsidR="008945CE">
        <w:rPr>
          <w:color w:val="1A171C"/>
          <w:sz w:val="20"/>
          <w:szCs w:val="20"/>
        </w:rPr>
        <w:tab/>
        <w:t>(</w:t>
      </w:r>
      <w:r w:rsidR="008945CE">
        <w:rPr>
          <w:color w:val="1A171C"/>
          <w:sz w:val="20"/>
          <w:szCs w:val="20"/>
        </w:rPr>
        <w:tab/>
      </w:r>
      <w:r w:rsidR="008945CE">
        <w:rPr>
          <w:rFonts w:ascii="Frutiger Next Pro Medium" w:hAnsi="Frutiger Next Pro Medium" w:cs="Frutiger Next Pro Medium"/>
          <w:color w:val="1A171C"/>
          <w:sz w:val="20"/>
          <w:szCs w:val="20"/>
        </w:rPr>
        <w:t>Anlage</w:t>
      </w:r>
      <w:r w:rsidR="008945CE">
        <w:rPr>
          <w:rFonts w:ascii="Frutiger Next Pro Medium" w:hAnsi="Frutiger Next Pro Medium" w:cs="Frutiger Next Pro Medium"/>
          <w:color w:val="1A171C"/>
          <w:sz w:val="20"/>
          <w:szCs w:val="20"/>
        </w:rPr>
        <w:tab/>
      </w:r>
      <w:r w:rsidR="008945CE">
        <w:rPr>
          <w:color w:val="1A171C"/>
          <w:sz w:val="20"/>
          <w:szCs w:val="20"/>
        </w:rPr>
        <w:t xml:space="preserve">zu diesem </w:t>
      </w:r>
      <w:r w:rsidR="008945CE">
        <w:rPr>
          <w:color w:val="1A171C"/>
          <w:spacing w:val="-8"/>
          <w:sz w:val="20"/>
          <w:szCs w:val="20"/>
        </w:rPr>
        <w:t xml:space="preserve">Ver- </w:t>
      </w:r>
      <w:proofErr w:type="spellStart"/>
      <w:r w:rsidR="008945CE">
        <w:rPr>
          <w:color w:val="1A171C"/>
          <w:sz w:val="20"/>
          <w:szCs w:val="20"/>
        </w:rPr>
        <w:t>handlungsprotokoll</w:t>
      </w:r>
      <w:proofErr w:type="spellEnd"/>
      <w:r w:rsidR="008945CE">
        <w:rPr>
          <w:color w:val="1A171C"/>
          <w:sz w:val="20"/>
          <w:szCs w:val="20"/>
        </w:rPr>
        <w:t xml:space="preserve">). Der Auftragnehmer bei plant seinen Einsatz </w:t>
      </w:r>
      <w:proofErr w:type="gramStart"/>
      <w:r w:rsidR="008945CE">
        <w:rPr>
          <w:color w:val="1A171C"/>
          <w:sz w:val="20"/>
          <w:szCs w:val="20"/>
        </w:rPr>
        <w:t>des Personal</w:t>
      </w:r>
      <w:proofErr w:type="gramEnd"/>
      <w:r w:rsidR="008945CE">
        <w:rPr>
          <w:color w:val="1A171C"/>
          <w:sz w:val="20"/>
          <w:szCs w:val="20"/>
        </w:rPr>
        <w:t xml:space="preserve"> wie</w:t>
      </w:r>
      <w:r w:rsidR="008945CE">
        <w:rPr>
          <w:color w:val="1A171C"/>
          <w:spacing w:val="-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folgt: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before="1" w:line="415" w:lineRule="auto"/>
        <w:ind w:left="1190" w:right="7630"/>
        <w:jc w:val="both"/>
        <w:rPr>
          <w:color w:val="1A171C"/>
          <w:spacing w:val="-3"/>
        </w:rPr>
      </w:pPr>
      <w:r>
        <w:rPr>
          <w:noProof/>
        </w:rPr>
        <w:pict>
          <v:shape id="_x0000_s1130" alt="" style="position:absolute;left:0;text-align:left;margin-left:78.8pt;margin-top:2.55pt;width:7.7pt;height:7.7pt;z-index:11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31" alt="" style="position:absolute;left:0;text-align:left;margin-left:78.8pt;margin-top:26.55pt;width:7.7pt;height:7.7pt;z-index:11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32" alt="" style="position:absolute;left:0;text-align:left;margin-left:78.8pt;margin-top:50.55pt;width:7.7pt;height:7.7pt;z-index:11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  <w:spacing w:val="-5"/>
        </w:rPr>
        <w:t xml:space="preserve">AT </w:t>
      </w:r>
      <w:r w:rsidR="008945CE">
        <w:rPr>
          <w:color w:val="1A171C"/>
          <w:spacing w:val="-3"/>
        </w:rPr>
        <w:t xml:space="preserve">(5-Tage-Woche) </w:t>
      </w:r>
      <w:r w:rsidR="008945CE">
        <w:rPr>
          <w:color w:val="1A171C"/>
        </w:rPr>
        <w:t xml:space="preserve">WT </w:t>
      </w:r>
      <w:r w:rsidR="008945CE">
        <w:rPr>
          <w:color w:val="1A171C"/>
          <w:spacing w:val="-5"/>
        </w:rPr>
        <w:t xml:space="preserve">(6-Tage-Woche) </w:t>
      </w:r>
      <w:r w:rsidR="008945CE">
        <w:rPr>
          <w:color w:val="1A171C"/>
        </w:rPr>
        <w:t xml:space="preserve">KT </w:t>
      </w:r>
      <w:r w:rsidR="008945CE">
        <w:rPr>
          <w:color w:val="1A171C"/>
          <w:spacing w:val="-3"/>
        </w:rPr>
        <w:t>(7-Tage-Woche)</w:t>
      </w:r>
    </w:p>
    <w:p w:rsidR="008945CE" w:rsidRDefault="00FF57FA">
      <w:pPr>
        <w:pStyle w:val="Listenabsatz"/>
        <w:numPr>
          <w:ilvl w:val="1"/>
          <w:numId w:val="3"/>
        </w:numPr>
        <w:tabs>
          <w:tab w:val="left" w:pos="1191"/>
          <w:tab w:val="left" w:pos="8263"/>
        </w:tabs>
        <w:kinsoku w:val="0"/>
        <w:overflowPunct w:val="0"/>
        <w:spacing w:before="32" w:line="208" w:lineRule="auto"/>
        <w:ind w:left="1190" w:right="108" w:hanging="1080"/>
        <w:rPr>
          <w:color w:val="1A171C"/>
          <w:sz w:val="20"/>
          <w:szCs w:val="20"/>
        </w:rPr>
      </w:pPr>
      <w:r>
        <w:rPr>
          <w:noProof/>
        </w:rPr>
        <w:pict>
          <v:shape id="_x0000_s1133" alt="" style="position:absolute;left:0;text-align:left;margin-left:78.8pt;margin-top:2.65pt;width:7.7pt;height:7.7pt;z-index:-67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34" alt="" style="position:absolute;left:0;text-align:left;margin-left:407.45pt;margin-top:1.55pt;width:40.05pt;height:9.7pt;z-index:-66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>Eine Verschiebung des geplanten Baubeginns durch den Bauherrn um</w:t>
      </w:r>
      <w:r w:rsidR="008945CE">
        <w:rPr>
          <w:color w:val="1A171C"/>
          <w:spacing w:val="-8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bis</w:t>
      </w:r>
      <w:r w:rsidR="008945CE">
        <w:rPr>
          <w:color w:val="1A171C"/>
          <w:spacing w:val="-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zu</w:t>
      </w:r>
      <w:r w:rsidR="008945CE">
        <w:rPr>
          <w:color w:val="1A171C"/>
          <w:sz w:val="20"/>
          <w:szCs w:val="20"/>
        </w:rPr>
        <w:tab/>
        <w:t xml:space="preserve">AT/KW/Monate hat </w:t>
      </w:r>
      <w:r w:rsidR="008945CE">
        <w:rPr>
          <w:color w:val="1A171C"/>
          <w:spacing w:val="-4"/>
          <w:sz w:val="20"/>
          <w:szCs w:val="20"/>
        </w:rPr>
        <w:t xml:space="preserve">keine </w:t>
      </w:r>
      <w:r w:rsidR="008945CE">
        <w:rPr>
          <w:color w:val="1A171C"/>
          <w:sz w:val="20"/>
          <w:szCs w:val="20"/>
        </w:rPr>
        <w:t xml:space="preserve">Auswirkungen auf </w:t>
      </w:r>
      <w:r w:rsidR="008945CE">
        <w:rPr>
          <w:color w:val="1A171C"/>
          <w:spacing w:val="2"/>
          <w:sz w:val="20"/>
          <w:szCs w:val="20"/>
        </w:rPr>
        <w:t xml:space="preserve">die </w:t>
      </w:r>
      <w:r w:rsidR="008945CE">
        <w:rPr>
          <w:color w:val="1A171C"/>
          <w:sz w:val="20"/>
          <w:szCs w:val="20"/>
        </w:rPr>
        <w:t xml:space="preserve">vereinbarten Ausführungsfristen sowie </w:t>
      </w:r>
      <w:r w:rsidR="008945CE">
        <w:rPr>
          <w:color w:val="1A171C"/>
          <w:spacing w:val="2"/>
          <w:sz w:val="20"/>
          <w:szCs w:val="20"/>
        </w:rPr>
        <w:t xml:space="preserve">die </w:t>
      </w:r>
      <w:r w:rsidR="008945CE">
        <w:rPr>
          <w:color w:val="1A171C"/>
          <w:sz w:val="20"/>
          <w:szCs w:val="20"/>
        </w:rPr>
        <w:t>vereinbarte</w:t>
      </w:r>
      <w:r w:rsidR="008945CE">
        <w:rPr>
          <w:color w:val="1A171C"/>
          <w:spacing w:val="-7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Vergütung.</w:t>
      </w:r>
    </w:p>
    <w:p w:rsidR="008945CE" w:rsidRDefault="00FF57FA">
      <w:pPr>
        <w:pStyle w:val="Textkrper"/>
        <w:kinsoku w:val="0"/>
        <w:overflowPunct w:val="0"/>
        <w:spacing w:line="246" w:lineRule="exact"/>
        <w:ind w:left="1190"/>
        <w:jc w:val="both"/>
        <w:rPr>
          <w:color w:val="1A171C"/>
        </w:rPr>
      </w:pPr>
      <w:r>
        <w:rPr>
          <w:noProof/>
        </w:rPr>
        <w:pict>
          <v:shape id="_x0000_s1135" alt="" style="position:absolute;left:0;text-align:left;margin-left:78.8pt;margin-top:.95pt;width:7.7pt;height:7.7pt;z-index:11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 xml:space="preserve">Bei vereinbarten Einzelterminen verschieben sich diese analog zur </w:t>
      </w:r>
      <w:proofErr w:type="spellStart"/>
      <w:r w:rsidR="008945CE">
        <w:rPr>
          <w:color w:val="1A171C"/>
        </w:rPr>
        <w:t>Baubeginnverschiebung</w:t>
      </w:r>
      <w:proofErr w:type="spellEnd"/>
      <w:r w:rsidR="008945CE">
        <w:rPr>
          <w:color w:val="1A171C"/>
        </w:rPr>
        <w:t>.</w:t>
      </w:r>
    </w:p>
    <w:p w:rsidR="008945CE" w:rsidRDefault="008945CE">
      <w:pPr>
        <w:pStyle w:val="Textkrper"/>
        <w:kinsoku w:val="0"/>
        <w:overflowPunct w:val="0"/>
        <w:spacing w:before="8"/>
        <w:rPr>
          <w:sz w:val="25"/>
          <w:szCs w:val="25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spacing w:before="1"/>
        <w:rPr>
          <w:color w:val="1A171C"/>
        </w:rPr>
      </w:pPr>
      <w:r>
        <w:rPr>
          <w:noProof/>
        </w:rPr>
        <w:pict>
          <v:polyline id="_x0000_s1136" alt="" style="position:absolute;left:0;text-align:left;z-index:117;mso-wrap-edited:f;mso-width-percent:0;mso-height-percent:0;mso-wrap-distance-left:0;mso-wrap-distance-right:0;mso-position-horizontal-relative:page;mso-position-vertical-relative:text;mso-width-percent:0;mso-height-percent:0" points="42.5pt,21.55pt,552.7pt,21.5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Bescheinigungen und Auskünfte/Arbeitssicherheit</w:t>
      </w:r>
    </w:p>
    <w:p w:rsidR="008945CE" w:rsidRDefault="008945CE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before="1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Eintrag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Handelsregister: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jc w:val="both"/>
        <w:rPr>
          <w:color w:val="1A171C"/>
        </w:rPr>
      </w:pPr>
      <w:r>
        <w:rPr>
          <w:noProof/>
        </w:rPr>
        <w:pict>
          <v:shape id="_x0000_s1137" alt="" style="position:absolute;left:0;text-align:left;margin-left:78.8pt;margin-top:2.5pt;width:7.7pt;height:7.7pt;z-index:11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IHK-Nachweis liegt vor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spacing w:before="1" w:line="415" w:lineRule="auto"/>
        <w:ind w:left="818" w:right="6430" w:firstLine="371"/>
        <w:rPr>
          <w:color w:val="1A171C"/>
        </w:rPr>
      </w:pPr>
      <w:r>
        <w:rPr>
          <w:noProof/>
        </w:rPr>
        <w:pict>
          <v:shape id="_x0000_s1138" alt="" style="position:absolute;left:0;text-align:left;margin-left:78.8pt;margin-top:2.55pt;width:7.7pt;height:7.7pt;z-index:-6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wird im Auftragsfalle nachgereicht Eingetragenes Handwerk:</w:t>
      </w:r>
    </w:p>
    <w:p w:rsidR="008945CE" w:rsidRDefault="00FF57FA">
      <w:pPr>
        <w:pStyle w:val="Textkrper"/>
        <w:kinsoku w:val="0"/>
        <w:overflowPunct w:val="0"/>
        <w:spacing w:before="2"/>
        <w:ind w:left="1190"/>
        <w:jc w:val="both"/>
        <w:rPr>
          <w:color w:val="1A171C"/>
        </w:rPr>
      </w:pPr>
      <w:r>
        <w:rPr>
          <w:noProof/>
        </w:rPr>
        <w:pict>
          <v:shape id="_x0000_s1139" alt="" style="position:absolute;left:0;text-align:left;margin-left:78.8pt;margin-top:2.6pt;width:7.7pt;height:7.7pt;z-index:12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Handwerkskarte liegt vor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jc w:val="both"/>
        <w:rPr>
          <w:color w:val="1A171C"/>
        </w:rPr>
      </w:pPr>
      <w:r>
        <w:rPr>
          <w:noProof/>
        </w:rPr>
        <w:pict>
          <v:shape id="_x0000_s1140" alt="" style="position:absolute;left:0;text-align:left;margin-left:78.8pt;margin-top:2.5pt;width:7.7pt;height:7.7pt;z-index:12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wird im Auftragsfalle nachgereicht</w:t>
      </w:r>
    </w:p>
    <w:p w:rsidR="008945CE" w:rsidRDefault="008945CE">
      <w:pPr>
        <w:pStyle w:val="Textkrper"/>
        <w:kinsoku w:val="0"/>
        <w:overflowPunct w:val="0"/>
        <w:spacing w:before="5"/>
        <w:rPr>
          <w:sz w:val="10"/>
          <w:szCs w:val="10"/>
        </w:rPr>
      </w:pPr>
    </w:p>
    <w:p w:rsidR="008945CE" w:rsidRDefault="00FF57FA">
      <w:pPr>
        <w:pStyle w:val="Textkrper"/>
        <w:kinsoku w:val="0"/>
        <w:overflowPunct w:val="0"/>
        <w:spacing w:before="60" w:line="258" w:lineRule="exact"/>
        <w:ind w:left="818"/>
        <w:rPr>
          <w:color w:val="1A171C"/>
        </w:rPr>
      </w:pPr>
      <w:r>
        <w:rPr>
          <w:noProof/>
        </w:rPr>
        <w:pict>
          <v:shape id="_x0000_s1141" alt="" style="position:absolute;left:0;text-align:left;margin-left:230.8pt;margin-top:4.35pt;width:134.8pt;height:9.7pt;z-index:122;mso-wrap-edited:f;mso-width-percent:0;mso-height-percent:0;mso-position-horizontal-relative:page;mso-position-vertical-relative:text;mso-width-percent:0;mso-height-percent:0" coordsize="2696,194" o:allowincell="f" path="m,l2695,r,193l,193,,xe" fillcolor="#eceded" stroked="f">
            <v:path arrowok="t" o:connecttype="custom" o:connectlocs="0,0;1711325,0;1711325,122555;0,122555;0,0" o:connectangles="0,0,0,0,0"/>
            <w10:wrap anchorx="page"/>
          </v:shape>
        </w:pict>
      </w:r>
      <w:r w:rsidR="008945CE">
        <w:rPr>
          <w:color w:val="1A171C"/>
        </w:rPr>
        <w:t>Erforderlicher Eintrag Handwerksrolle</w:t>
      </w:r>
    </w:p>
    <w:p w:rsidR="008945CE" w:rsidRDefault="008945CE">
      <w:pPr>
        <w:pStyle w:val="Textkrper"/>
        <w:kinsoku w:val="0"/>
        <w:overflowPunct w:val="0"/>
        <w:spacing w:line="258" w:lineRule="exact"/>
        <w:ind w:left="3311" w:right="3398"/>
        <w:jc w:val="center"/>
        <w:rPr>
          <w:color w:val="1A171C"/>
        </w:rPr>
      </w:pPr>
      <w:r>
        <w:rPr>
          <w:color w:val="1A171C"/>
        </w:rPr>
        <w:t>(Gewerk lt. Handwerksordnung)</w:t>
      </w:r>
    </w:p>
    <w:p w:rsidR="008945CE" w:rsidRDefault="008945CE">
      <w:pPr>
        <w:pStyle w:val="Textkrper"/>
        <w:kinsoku w:val="0"/>
        <w:overflowPunct w:val="0"/>
        <w:spacing w:line="258" w:lineRule="exact"/>
        <w:ind w:left="3311" w:right="3398"/>
        <w:jc w:val="center"/>
        <w:rPr>
          <w:color w:val="1A171C"/>
        </w:rPr>
        <w:sectPr w:rsidR="008945CE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before="41"/>
        <w:rPr>
          <w:color w:val="1A171C"/>
          <w:sz w:val="20"/>
          <w:szCs w:val="20"/>
        </w:rPr>
      </w:pPr>
      <w:r>
        <w:rPr>
          <w:noProof/>
        </w:rPr>
        <w:lastRenderedPageBreak/>
        <w:pict>
          <v:shape id="_x0000_s1142" type="#_x0000_t202" style="position:absolute;left:0;text-align:left;margin-left:560.4pt;margin-top:381.4pt;width:29.5pt;height:134.6pt;z-index:12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  <w:sz w:val="20"/>
          <w:szCs w:val="20"/>
        </w:rPr>
        <w:t>Unbedenklichkeitsbescheinigung (Original) der</w:t>
      </w:r>
      <w:r w:rsidR="008945CE">
        <w:rPr>
          <w:color w:val="1A171C"/>
          <w:spacing w:val="-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Krankenkasse: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43" alt="" style="position:absolute;left:0;text-align:left;margin-left:78.35pt;margin-top:2.5pt;width:7.7pt;height:7.7pt;z-index:12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Bescheinigung liegt vor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44" alt="" style="position:absolute;left:0;text-align:left;margin-left:78.35pt;margin-top:2.5pt;width:7.7pt;height:7.7pt;z-index:125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wird im Auftragsfalle nachgereicht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1"/>
        </w:tabs>
        <w:kinsoku w:val="0"/>
        <w:overflowPunct w:val="0"/>
        <w:ind w:left="810" w:hanging="70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Gemeldete Anzahl </w:t>
      </w:r>
      <w:proofErr w:type="spellStart"/>
      <w:r>
        <w:rPr>
          <w:color w:val="1A171C"/>
          <w:sz w:val="20"/>
          <w:szCs w:val="20"/>
        </w:rPr>
        <w:t>gewerbl</w:t>
      </w:r>
      <w:proofErr w:type="spellEnd"/>
      <w:r>
        <w:rPr>
          <w:color w:val="1A171C"/>
          <w:sz w:val="20"/>
          <w:szCs w:val="20"/>
        </w:rPr>
        <w:t>. Mitarbeiter: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spacing w:before="1"/>
        <w:ind w:left="1190"/>
        <w:rPr>
          <w:color w:val="1A171C"/>
        </w:rPr>
      </w:pPr>
      <w:r>
        <w:rPr>
          <w:noProof/>
        </w:rPr>
        <w:pict>
          <v:shape id="_x0000_s1145" alt="" style="position:absolute;left:0;text-align:left;margin-left:78.35pt;margin-top:2.55pt;width:7.7pt;height:7.7pt;z-index:12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Bescheinigung liegt vor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46" alt="" style="position:absolute;left:0;text-align:left;margin-left:78.35pt;margin-top:2.5pt;width:7.7pt;height:7.7pt;z-index:127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wird im Auftragsfalle nachgereicht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1"/>
        </w:tabs>
        <w:kinsoku w:val="0"/>
        <w:overflowPunct w:val="0"/>
        <w:spacing w:before="1"/>
        <w:ind w:left="810" w:hanging="70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Unbedenklichkeitsbescheinigung (Original) der Berufsgenossenschaft: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47" alt="" style="position:absolute;left:0;text-align:left;margin-left:78.35pt;margin-top:2.5pt;width:7.7pt;height:7.7pt;z-index:12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Bescheinigung liegt vor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48" alt="" style="position:absolute;left:0;text-align:left;margin-left:78.35pt;margin-top:2.5pt;width:7.7pt;height:7.7pt;z-index:12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wird im Auftragsfalle nachgereicht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1"/>
        </w:tabs>
        <w:kinsoku w:val="0"/>
        <w:overflowPunct w:val="0"/>
        <w:ind w:left="810" w:hanging="70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Freistellungsbescheinigung zum Steuerabzug bei Bauleistungen gemäß § 48b Abs. 1 S.1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EStG:</w:t>
      </w:r>
    </w:p>
    <w:p w:rsidR="008945CE" w:rsidRDefault="008945CE">
      <w:pPr>
        <w:pStyle w:val="Textkrper"/>
        <w:kinsoku w:val="0"/>
        <w:overflowPunct w:val="0"/>
        <w:spacing w:before="9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49" alt="" style="position:absolute;left:0;text-align:left;margin-left:78.35pt;margin-top:2.5pt;width:7.7pt;height:7.7pt;z-index:13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Bescheinigung liegt vor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4"/>
          <w:szCs w:val="14"/>
        </w:rPr>
      </w:pPr>
    </w:p>
    <w:p w:rsidR="008945CE" w:rsidRDefault="00FF57FA">
      <w:pPr>
        <w:pStyle w:val="Textkrper"/>
        <w:kinsoku w:val="0"/>
        <w:overflowPunct w:val="0"/>
        <w:ind w:left="1190"/>
        <w:rPr>
          <w:color w:val="1A171C"/>
        </w:rPr>
      </w:pPr>
      <w:r>
        <w:rPr>
          <w:noProof/>
        </w:rPr>
        <w:pict>
          <v:shape id="_x0000_s1150" alt="" style="position:absolute;left:0;text-align:left;margin-left:78.35pt;margin-top:2.5pt;width:7.7pt;height:7.7pt;z-index:13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wird im Auftragsfalle nachgereicht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1"/>
        </w:tabs>
        <w:kinsoku w:val="0"/>
        <w:overflowPunct w:val="0"/>
        <w:spacing w:line="208" w:lineRule="auto"/>
        <w:ind w:right="108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Der Bieter versichert, dass er oder von </w:t>
      </w:r>
      <w:r>
        <w:rPr>
          <w:color w:val="1A171C"/>
          <w:spacing w:val="2"/>
          <w:sz w:val="20"/>
          <w:szCs w:val="20"/>
        </w:rPr>
        <w:t xml:space="preserve">ihm </w:t>
      </w:r>
      <w:r>
        <w:rPr>
          <w:color w:val="1A171C"/>
          <w:sz w:val="20"/>
          <w:szCs w:val="20"/>
        </w:rPr>
        <w:t>beauftragte Nachunternehmer zur Erfüllung der beauftragten Leistung ausschließlich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Mitarbeiter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aus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Ländern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EU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einsetzt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oder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nur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solche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Mitarbeiter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aus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Drittländern,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>die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im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Besitz</w:t>
      </w:r>
      <w:r>
        <w:rPr>
          <w:color w:val="1A171C"/>
          <w:spacing w:val="-3"/>
          <w:sz w:val="20"/>
          <w:szCs w:val="20"/>
        </w:rPr>
        <w:t xml:space="preserve"> einer </w:t>
      </w:r>
      <w:r>
        <w:rPr>
          <w:color w:val="1A171C"/>
          <w:sz w:val="20"/>
          <w:szCs w:val="20"/>
        </w:rPr>
        <w:t>gültigen Aufenthalts- und Arbeitserlaubnis sind.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line="415" w:lineRule="auto"/>
        <w:ind w:left="1190" w:right="8872"/>
        <w:rPr>
          <w:color w:val="1A171C"/>
        </w:rPr>
      </w:pPr>
      <w:r>
        <w:rPr>
          <w:noProof/>
        </w:rPr>
        <w:pict>
          <v:shape id="_x0000_s1151" alt="" style="position:absolute;left:0;text-align:left;margin-left:78.35pt;margin-top:2.5pt;width:7.7pt;height:7.7pt;z-index:13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52" alt="" style="position:absolute;left:0;text-align:left;margin-left:78.35pt;margin-top:26.5pt;width:7.7pt;height:7.7pt;z-index:13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ja nein</w:t>
      </w:r>
    </w:p>
    <w:p w:rsidR="008945CE" w:rsidRDefault="008945CE">
      <w:pPr>
        <w:pStyle w:val="Listenabsatz"/>
        <w:numPr>
          <w:ilvl w:val="1"/>
          <w:numId w:val="3"/>
        </w:numPr>
        <w:tabs>
          <w:tab w:val="left" w:pos="811"/>
        </w:tabs>
        <w:kinsoku w:val="0"/>
        <w:overflowPunct w:val="0"/>
        <w:spacing w:before="31" w:line="208" w:lineRule="auto"/>
        <w:ind w:right="108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Der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Bieter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versichert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weiterhin,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dass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sämtliche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pacing w:val="2"/>
          <w:sz w:val="20"/>
          <w:szCs w:val="20"/>
        </w:rPr>
        <w:t>ihm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oder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seinen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Nachunternehmern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eingesetzten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Mitarbeiter</w:t>
      </w:r>
      <w:r>
        <w:rPr>
          <w:color w:val="1A171C"/>
          <w:spacing w:val="-3"/>
          <w:sz w:val="20"/>
          <w:szCs w:val="20"/>
        </w:rPr>
        <w:t xml:space="preserve"> </w:t>
      </w:r>
      <w:proofErr w:type="spellStart"/>
      <w:r>
        <w:rPr>
          <w:color w:val="1A171C"/>
          <w:sz w:val="20"/>
          <w:szCs w:val="20"/>
        </w:rPr>
        <w:t>stän</w:t>
      </w:r>
      <w:proofErr w:type="spellEnd"/>
      <w:r>
        <w:rPr>
          <w:color w:val="1A171C"/>
          <w:sz w:val="20"/>
          <w:szCs w:val="20"/>
        </w:rPr>
        <w:t xml:space="preserve">- </w:t>
      </w:r>
      <w:proofErr w:type="spellStart"/>
      <w:r>
        <w:rPr>
          <w:color w:val="1A171C"/>
          <w:spacing w:val="2"/>
          <w:sz w:val="20"/>
          <w:szCs w:val="20"/>
        </w:rPr>
        <w:t>dig</w:t>
      </w:r>
      <w:proofErr w:type="spellEnd"/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im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Besitz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Sozialversicherungsausweises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sind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diesen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vorschriftsmäßig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bei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sich</w:t>
      </w:r>
      <w:r>
        <w:rPr>
          <w:color w:val="1A171C"/>
          <w:spacing w:val="-8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führen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Verlangen</w:t>
      </w:r>
      <w:r>
        <w:rPr>
          <w:color w:val="1A171C"/>
          <w:spacing w:val="-7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 Bauleitung vorzeigen. Eine Kopie wird zu Kontrollzwecken gezogen und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abgeheftet.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before="1" w:line="415" w:lineRule="auto"/>
        <w:ind w:left="1190" w:right="8872"/>
        <w:rPr>
          <w:color w:val="1A171C"/>
        </w:rPr>
      </w:pPr>
      <w:r>
        <w:rPr>
          <w:noProof/>
        </w:rPr>
        <w:pict>
          <v:shape id="_x0000_s1153" alt="" style="position:absolute;left:0;text-align:left;margin-left:78.35pt;margin-top:2.55pt;width:7.7pt;height:7.7pt;z-index:13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54" alt="" style="position:absolute;left:0;text-align:left;margin-left:78.35pt;margin-top:26.55pt;width:7.7pt;height:7.7pt;z-index:135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ja nein</w:t>
      </w: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before="31" w:line="208" w:lineRule="auto"/>
        <w:ind w:right="107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Für jeden Einzelfall der schuldhaften Zuwiderhandlung gegen das Arbeitnehmerentsendungsgesetz verpflichtet </w:t>
      </w:r>
      <w:r>
        <w:rPr>
          <w:color w:val="1A171C"/>
          <w:spacing w:val="-3"/>
          <w:sz w:val="20"/>
          <w:szCs w:val="20"/>
        </w:rPr>
        <w:t xml:space="preserve">sich </w:t>
      </w:r>
      <w:r>
        <w:rPr>
          <w:color w:val="1A171C"/>
          <w:sz w:val="20"/>
          <w:szCs w:val="20"/>
        </w:rPr>
        <w:t xml:space="preserve">der Bieter zur Zahlung einer Vertragsstrafe in Höhe von 500,00 Euro, max. 5 % der Nettoauftragssumme. Der </w:t>
      </w:r>
      <w:r>
        <w:rPr>
          <w:color w:val="1A171C"/>
          <w:spacing w:val="-3"/>
          <w:sz w:val="20"/>
          <w:szCs w:val="20"/>
        </w:rPr>
        <w:t xml:space="preserve">AG </w:t>
      </w:r>
      <w:r>
        <w:rPr>
          <w:color w:val="1A171C"/>
          <w:sz w:val="20"/>
          <w:szCs w:val="20"/>
        </w:rPr>
        <w:t xml:space="preserve">ist berechtigt, einen </w:t>
      </w:r>
      <w:proofErr w:type="gramStart"/>
      <w:r>
        <w:rPr>
          <w:color w:val="1A171C"/>
          <w:sz w:val="20"/>
          <w:szCs w:val="20"/>
        </w:rPr>
        <w:t>darüber hinausgehenden</w:t>
      </w:r>
      <w:proofErr w:type="gramEnd"/>
      <w:r>
        <w:rPr>
          <w:color w:val="1A171C"/>
          <w:sz w:val="20"/>
          <w:szCs w:val="20"/>
        </w:rPr>
        <w:t xml:space="preserve"> Schaden geltend zu machen und gegen den Werklohn aufzurechnen. </w:t>
      </w:r>
      <w:r>
        <w:rPr>
          <w:color w:val="1A171C"/>
          <w:spacing w:val="-6"/>
          <w:sz w:val="20"/>
          <w:szCs w:val="20"/>
        </w:rPr>
        <w:t xml:space="preserve">Im </w:t>
      </w:r>
      <w:r>
        <w:rPr>
          <w:color w:val="1A171C"/>
          <w:sz w:val="20"/>
          <w:szCs w:val="20"/>
        </w:rPr>
        <w:t xml:space="preserve">Wiederholungsfall ist der </w:t>
      </w:r>
      <w:r>
        <w:rPr>
          <w:color w:val="1A171C"/>
          <w:spacing w:val="-3"/>
          <w:sz w:val="20"/>
          <w:szCs w:val="20"/>
        </w:rPr>
        <w:t xml:space="preserve">AG </w:t>
      </w:r>
      <w:r>
        <w:rPr>
          <w:color w:val="1A171C"/>
          <w:sz w:val="20"/>
          <w:szCs w:val="20"/>
        </w:rPr>
        <w:t xml:space="preserve">berechtigt, den Vertrag zu kündigen und Schadenersatz wegen Nichterfüllung zu </w:t>
      </w:r>
      <w:proofErr w:type="spellStart"/>
      <w:r>
        <w:rPr>
          <w:color w:val="1A171C"/>
          <w:sz w:val="20"/>
          <w:szCs w:val="20"/>
        </w:rPr>
        <w:t>ver</w:t>
      </w:r>
      <w:proofErr w:type="spellEnd"/>
      <w:r>
        <w:rPr>
          <w:color w:val="1A171C"/>
          <w:sz w:val="20"/>
          <w:szCs w:val="20"/>
        </w:rPr>
        <w:t>- langen gem. § 8 Abs. 3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VOB/B.</w:t>
      </w:r>
    </w:p>
    <w:p w:rsidR="008945CE" w:rsidRDefault="008945CE">
      <w:pPr>
        <w:pStyle w:val="Textkrper"/>
        <w:kinsoku w:val="0"/>
        <w:overflowPunct w:val="0"/>
        <w:spacing w:before="12"/>
        <w:rPr>
          <w:sz w:val="25"/>
          <w:szCs w:val="25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155" alt="" style="position:absolute;left:0;text-align:left;z-index:136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Betriebshaftpflichtversicherung des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Auftragnehmers</w:t>
      </w:r>
    </w:p>
    <w:p w:rsidR="008945CE" w:rsidRDefault="008945CE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8945CE" w:rsidRDefault="00FF57FA">
      <w:pPr>
        <w:pStyle w:val="Listenabsatz"/>
        <w:numPr>
          <w:ilvl w:val="0"/>
          <w:numId w:val="2"/>
        </w:numPr>
        <w:tabs>
          <w:tab w:val="left" w:pos="819"/>
          <w:tab w:val="left" w:pos="3746"/>
        </w:tabs>
        <w:kinsoku w:val="0"/>
        <w:overflowPunct w:val="0"/>
        <w:spacing w:before="1" w:line="258" w:lineRule="exact"/>
        <w:ind w:hanging="708"/>
        <w:rPr>
          <w:color w:val="1A171C"/>
          <w:sz w:val="20"/>
          <w:szCs w:val="20"/>
        </w:rPr>
      </w:pPr>
      <w:r>
        <w:rPr>
          <w:noProof/>
        </w:rPr>
        <w:pict>
          <v:group id="_x0000_s1156" alt="" style="position:absolute;left:0;text-align:left;margin-left:153.6pt;margin-top:1.4pt;width:120.15pt;height:21.7pt;z-index:-44;mso-position-horizontal-relative:page" coordorigin="3072,28" coordsize="2403,434" o:allowincell="f">
            <v:shape id="_x0000_s1157" alt="" style="position:absolute;left:3072;top:28;width:2403;height:434;mso-position-horizontal-relative:page;mso-position-vertical-relative:text" coordsize="2403,434" o:allowincell="f" path="m1360,hhl,,,193r1360,l1360,e" fillcolor="#eceded" stroked="f">
              <v:path arrowok="t"/>
            </v:shape>
            <v:shape id="_x0000_s1158" alt="" style="position:absolute;left:3072;top:28;width:2403;height:434;mso-position-horizontal-relative:page;mso-position-vertical-relative:text" coordsize="2403,434" o:allowincell="f" path="m2402,240hhl1041,240r,193l2402,433r,-193e" fillcolor="#eceded" stroked="f">
              <v:path arrowok="t"/>
            </v:shape>
            <w10:wrap anchorx="page"/>
          </v:group>
        </w:pict>
      </w:r>
      <w:r w:rsidR="008945CE">
        <w:rPr>
          <w:color w:val="1A171C"/>
          <w:sz w:val="20"/>
          <w:szCs w:val="20"/>
        </w:rPr>
        <w:t>Personenschäden:</w:t>
      </w:r>
      <w:r w:rsidR="008945CE">
        <w:rPr>
          <w:color w:val="1A171C"/>
          <w:sz w:val="20"/>
          <w:szCs w:val="20"/>
        </w:rPr>
        <w:tab/>
        <w:t>€</w:t>
      </w:r>
    </w:p>
    <w:p w:rsidR="008945CE" w:rsidRDefault="008945CE">
      <w:pPr>
        <w:pStyle w:val="Listenabsatz"/>
        <w:numPr>
          <w:ilvl w:val="0"/>
          <w:numId w:val="2"/>
        </w:numPr>
        <w:tabs>
          <w:tab w:val="left" w:pos="819"/>
          <w:tab w:val="left" w:pos="4787"/>
        </w:tabs>
        <w:kinsoku w:val="0"/>
        <w:overflowPunct w:val="0"/>
        <w:spacing w:line="258" w:lineRule="exact"/>
        <w:ind w:hanging="708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Sach-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und</w:t>
      </w:r>
      <w:r>
        <w:rPr>
          <w:color w:val="1A171C"/>
          <w:spacing w:val="-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Vermögensschäden:</w:t>
      </w:r>
      <w:r>
        <w:rPr>
          <w:color w:val="1A171C"/>
          <w:sz w:val="20"/>
          <w:szCs w:val="20"/>
        </w:rPr>
        <w:tab/>
        <w:t>€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FF57FA">
      <w:pPr>
        <w:pStyle w:val="Textkrper"/>
        <w:tabs>
          <w:tab w:val="left" w:pos="4280"/>
          <w:tab w:val="left" w:pos="6410"/>
          <w:tab w:val="left" w:pos="7865"/>
        </w:tabs>
        <w:kinsoku w:val="0"/>
        <w:overflowPunct w:val="0"/>
        <w:spacing w:line="208" w:lineRule="auto"/>
        <w:ind w:left="818" w:right="108"/>
        <w:rPr>
          <w:color w:val="1A171C"/>
        </w:rPr>
      </w:pPr>
      <w:r>
        <w:rPr>
          <w:noProof/>
        </w:rPr>
        <w:pict>
          <v:shape id="_x0000_s1159" alt="" style="position:absolute;left:0;text-align:left;margin-left:232.9pt;margin-top:1.05pt;width:7.7pt;height:7.7pt;z-index:-4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60" alt="" style="position:absolute;left:0;text-align:left;margin-left:284.1pt;margin-top:0;width:40.05pt;height:9.65pt;z-index:-42;mso-wrap-edited:f;mso-width-percent:0;mso-height-percent:0;mso-position-horizontal-relative:page;mso-position-vertical-relative:text;mso-width-percent:0;mso-height-percent:0" coordsize="801,193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>
        <w:rPr>
          <w:noProof/>
        </w:rPr>
        <w:pict>
          <v:shape id="_x0000_s1161" alt="" style="position:absolute;left:0;text-align:left;margin-left:337pt;margin-top:1.05pt;width:7.7pt;height:7.7pt;z-index:-4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62" alt="" style="position:absolute;left:0;text-align:left;margin-left:387.85pt;margin-top:0;width:40.05pt;height:9.65pt;z-index:-40;mso-wrap-edited:f;mso-width-percent:0;mso-height-percent:0;mso-position-horizontal-relative:page;mso-position-vertical-relative:text;mso-width-percent:0;mso-height-percent:0" coordsize="801,193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Der AN weist</w:t>
      </w:r>
      <w:r w:rsidR="008945CE">
        <w:rPr>
          <w:color w:val="1A171C"/>
          <w:spacing w:val="-15"/>
        </w:rPr>
        <w:t xml:space="preserve"> </w:t>
      </w:r>
      <w:r w:rsidR="008945CE">
        <w:rPr>
          <w:color w:val="1A171C"/>
        </w:rPr>
        <w:t>vorstehende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Angaben</w:t>
      </w:r>
      <w:r w:rsidR="008945CE">
        <w:rPr>
          <w:color w:val="1A171C"/>
        </w:rPr>
        <w:tab/>
        <w:t>bis</w:t>
      </w:r>
      <w:r w:rsidR="008945CE">
        <w:rPr>
          <w:color w:val="1A171C"/>
          <w:spacing w:val="-5"/>
        </w:rPr>
        <w:t xml:space="preserve"> </w:t>
      </w:r>
      <w:r w:rsidR="008945CE">
        <w:rPr>
          <w:color w:val="1A171C"/>
        </w:rPr>
        <w:t>zum</w:t>
      </w:r>
      <w:r w:rsidR="008945CE">
        <w:rPr>
          <w:color w:val="1A171C"/>
        </w:rPr>
        <w:tab/>
        <w:t>binnen</w:t>
      </w:r>
      <w:r w:rsidR="008945CE">
        <w:rPr>
          <w:color w:val="1A171C"/>
        </w:rPr>
        <w:tab/>
        <w:t>AT/KW nach</w:t>
      </w:r>
      <w:r w:rsidR="008945CE">
        <w:rPr>
          <w:color w:val="1A171C"/>
          <w:spacing w:val="-33"/>
        </w:rPr>
        <w:t xml:space="preserve"> </w:t>
      </w:r>
      <w:r w:rsidR="008945CE">
        <w:rPr>
          <w:color w:val="1A171C"/>
        </w:rPr>
        <w:t>Auftragserteilung nach</w:t>
      </w:r>
    </w:p>
    <w:p w:rsidR="008945CE" w:rsidRDefault="008945CE">
      <w:pPr>
        <w:pStyle w:val="Textkrper"/>
        <w:tabs>
          <w:tab w:val="left" w:pos="4280"/>
          <w:tab w:val="left" w:pos="6410"/>
          <w:tab w:val="left" w:pos="7865"/>
        </w:tabs>
        <w:kinsoku w:val="0"/>
        <w:overflowPunct w:val="0"/>
        <w:spacing w:line="208" w:lineRule="auto"/>
        <w:ind w:left="818" w:right="108"/>
        <w:rPr>
          <w:color w:val="1A171C"/>
        </w:rPr>
        <w:sectPr w:rsidR="008945CE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spacing w:before="33"/>
        <w:rPr>
          <w:color w:val="1A171C"/>
        </w:rPr>
      </w:pPr>
      <w:r>
        <w:rPr>
          <w:noProof/>
        </w:rPr>
        <w:lastRenderedPageBreak/>
        <w:pict>
          <v:polyline id="_x0000_s1163" alt="" style="position:absolute;left:0;text-align:left;z-index:142;mso-wrap-edited:f;mso-width-percent:0;mso-height-percent:0;mso-wrap-distance-left:0;mso-wrap-distance-right:0;mso-position-horizontal-relative:page;mso-position-vertical-relative:text;mso-width-percent:0;mso-height-percent:0" points="42.5pt,23.15pt,552.7pt,23.1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>
        <w:rPr>
          <w:noProof/>
        </w:rPr>
        <w:pict>
          <v:shape id="_x0000_s1164" type="#_x0000_t202" style="position:absolute;left:0;text-align:left;margin-left:6.8pt;margin-top:381.4pt;width:29.5pt;height:134.6pt;z-index:14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</w:rPr>
        <w:t>Lagermöglichkeiten auf der Baustelle</w:t>
      </w:r>
    </w:p>
    <w:p w:rsidR="008945CE" w:rsidRDefault="008945CE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8945CE" w:rsidRDefault="00FF57FA">
      <w:pPr>
        <w:pStyle w:val="Textkrper"/>
        <w:kinsoku w:val="0"/>
        <w:overflowPunct w:val="0"/>
        <w:spacing w:before="1" w:line="415" w:lineRule="auto"/>
        <w:ind w:left="830" w:right="5806"/>
        <w:rPr>
          <w:color w:val="1A171C"/>
        </w:rPr>
      </w:pPr>
      <w:r>
        <w:rPr>
          <w:noProof/>
        </w:rPr>
        <w:pict>
          <v:shape id="_x0000_s1165" alt="" style="position:absolute;left:0;text-align:left;margin-left:43.35pt;margin-top:2.55pt;width:7.7pt;height:7.7pt;z-index:14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166" alt="" style="position:absolute;left:0;text-align:left;margin-left:43.35pt;margin-top:26.55pt;width:7.7pt;height:7.7pt;z-index:145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nicht vorhanden, vom AN selbst zu beschaffen vorhanden, und zwar:</w:t>
      </w:r>
    </w:p>
    <w:p w:rsidR="008945CE" w:rsidRDefault="00FF57FA">
      <w:pPr>
        <w:pStyle w:val="Textkrper"/>
        <w:kinsoku w:val="0"/>
        <w:overflowPunct w:val="0"/>
        <w:ind w:left="819"/>
      </w:pPr>
      <w:r>
        <w:rPr>
          <w:noProof/>
        </w:rPr>
      </w:r>
      <w:r w:rsidR="000C149B">
        <w:pict>
          <v:group id="_x0000_s1167" alt="" style="width:474.6pt;height:35.5pt;mso-position-horizontal-relative:char;mso-position-vertical-relative:line" coordsize="9492,710" o:allowincell="f">
            <v:shape id="_x0000_s1168" alt="" style="position:absolute;width:9492;height:710;mso-position-horizontal-relative:page;mso-position-vertical-relative:page" coordsize="9492,710" o:allowincell="f" path="m,hhl9491,r,709l,709,,xe" fillcolor="#eceded" stroked="f">
              <v:path arrowok="t"/>
            </v:shape>
            <w10:anchorlock/>
          </v:group>
        </w:pict>
      </w:r>
    </w:p>
    <w:p w:rsidR="008945CE" w:rsidRDefault="008945CE">
      <w:pPr>
        <w:pStyle w:val="Textkrper"/>
        <w:kinsoku w:val="0"/>
        <w:overflowPunct w:val="0"/>
        <w:rPr>
          <w:sz w:val="22"/>
          <w:szCs w:val="22"/>
        </w:rPr>
      </w:pPr>
    </w:p>
    <w:p w:rsidR="008945CE" w:rsidRDefault="008945CE">
      <w:pPr>
        <w:pStyle w:val="Textkrper"/>
        <w:kinsoku w:val="0"/>
        <w:overflowPunct w:val="0"/>
        <w:spacing w:before="13"/>
        <w:rPr>
          <w:sz w:val="21"/>
          <w:szCs w:val="21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169" alt="" style="position:absolute;left:0;text-align:left;z-index:146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(Fach-)Bauleiter des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AN</w:t>
      </w:r>
    </w:p>
    <w:p w:rsidR="008945CE" w:rsidRDefault="008945CE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8945CE" w:rsidRDefault="008945CE">
      <w:pPr>
        <w:pStyle w:val="Textkrper"/>
        <w:kinsoku w:val="0"/>
        <w:overflowPunct w:val="0"/>
        <w:spacing w:before="1"/>
        <w:ind w:left="110"/>
        <w:rPr>
          <w:color w:val="1A171C"/>
        </w:rPr>
      </w:pPr>
      <w:r>
        <w:rPr>
          <w:color w:val="1A171C"/>
        </w:rPr>
        <w:t>Der AN benennt folgende (Fach-)Bauleiter gemäß Landesbauordnung:</w:t>
      </w:r>
    </w:p>
    <w:p w:rsidR="008945CE" w:rsidRDefault="00FF57FA">
      <w:pPr>
        <w:pStyle w:val="Textkrper"/>
        <w:kinsoku w:val="0"/>
        <w:overflowPunct w:val="0"/>
        <w:spacing w:before="3"/>
        <w:rPr>
          <w:sz w:val="11"/>
          <w:szCs w:val="11"/>
        </w:rPr>
      </w:pPr>
      <w:r>
        <w:rPr>
          <w:noProof/>
        </w:rPr>
        <w:pict>
          <v:shape id="_x0000_s1170" alt="" style="position:absolute;margin-left:77.95pt;margin-top:9.7pt;width:474.6pt;height:35.5pt;z-index:147;mso-wrap-edited:f;mso-width-percent:0;mso-height-percent:0;mso-wrap-distance-left:0;mso-wrap-distance-right:0;mso-position-horizontal-relative:page;mso-position-vertical-relative:text;mso-width-percent:0;mso-height-percent:0" coordsize="9492,710" o:allowincell="f" path="m,l9491,r,709l,709,,xe" fillcolor="#eceded" stroked="f">
            <v:path arrowok="t" o:connecttype="custom" o:connectlocs="0,0;6026785,0;6026785,450215;0,45021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rPr>
          <w:sz w:val="22"/>
          <w:szCs w:val="22"/>
        </w:rPr>
      </w:pPr>
    </w:p>
    <w:p w:rsidR="008945CE" w:rsidRDefault="008945CE">
      <w:pPr>
        <w:pStyle w:val="Textkrper"/>
        <w:kinsoku w:val="0"/>
        <w:overflowPunct w:val="0"/>
        <w:spacing w:before="12"/>
        <w:rPr>
          <w:sz w:val="22"/>
          <w:szCs w:val="22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171" alt="" style="position:absolute;left:0;text-align:left;z-index:148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Kostenbeteiligungen</w:t>
      </w:r>
    </w:p>
    <w:p w:rsidR="008945CE" w:rsidRDefault="008945CE">
      <w:pPr>
        <w:pStyle w:val="Textkrper"/>
        <w:kinsoku w:val="0"/>
        <w:overflowPunct w:val="0"/>
        <w:spacing w:before="8"/>
        <w:rPr>
          <w:rFonts w:ascii="Frutiger Next Pro" w:hAnsi="Frutiger Next Pro" w:cs="Frutiger Next Pro"/>
          <w:b/>
          <w:bCs/>
          <w:sz w:val="24"/>
          <w:szCs w:val="24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31"/>
        </w:tabs>
        <w:kinsoku w:val="0"/>
        <w:overflowPunct w:val="0"/>
        <w:spacing w:before="1"/>
        <w:ind w:left="830" w:hanging="720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 Kostentragung wird wie folgt zwischen </w:t>
      </w:r>
      <w:r>
        <w:rPr>
          <w:color w:val="1A171C"/>
          <w:spacing w:val="-3"/>
          <w:sz w:val="20"/>
          <w:szCs w:val="20"/>
        </w:rPr>
        <w:t xml:space="preserve">AG </w:t>
      </w:r>
      <w:r>
        <w:rPr>
          <w:color w:val="1A171C"/>
          <w:sz w:val="20"/>
          <w:szCs w:val="20"/>
        </w:rPr>
        <w:t>und AN</w:t>
      </w:r>
      <w:r>
        <w:rPr>
          <w:color w:val="1A171C"/>
          <w:spacing w:val="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verteilt: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9"/>
          <w:szCs w:val="19"/>
        </w:rPr>
      </w:pP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1701"/>
        <w:gridCol w:w="1701"/>
        <w:gridCol w:w="1701"/>
      </w:tblGrid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/>
        </w:trPr>
        <w:tc>
          <w:tcPr>
            <w:tcW w:w="3261" w:type="dxa"/>
            <w:tcBorders>
              <w:top w:val="single" w:sz="2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ind w:left="80"/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</w:pPr>
            <w:r w:rsidRPr="00FF57FA"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  <w:t>Kostenart</w:t>
            </w:r>
          </w:p>
        </w:tc>
        <w:tc>
          <w:tcPr>
            <w:tcW w:w="1701" w:type="dxa"/>
            <w:tcBorders>
              <w:top w:val="single" w:sz="2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47" w:line="189" w:lineRule="auto"/>
              <w:ind w:left="80" w:right="474"/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</w:pPr>
            <w:r w:rsidRPr="00FF57FA"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  <w:t>durch AG (mit Umlage)</w:t>
            </w:r>
          </w:p>
        </w:tc>
        <w:tc>
          <w:tcPr>
            <w:tcW w:w="1701" w:type="dxa"/>
            <w:tcBorders>
              <w:top w:val="single" w:sz="2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ind w:left="80"/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</w:pPr>
            <w:r w:rsidRPr="00FF57FA"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  <w:t>direkt durch AN</w:t>
            </w:r>
          </w:p>
        </w:tc>
        <w:tc>
          <w:tcPr>
            <w:tcW w:w="1701" w:type="dxa"/>
            <w:tcBorders>
              <w:top w:val="single" w:sz="2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ind w:left="80"/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</w:pPr>
            <w:r w:rsidRPr="00FF57FA">
              <w:rPr>
                <w:rFonts w:ascii="Frutiger Next Pro Medium" w:hAnsi="Frutiger Next Pro Medium" w:cs="Frutiger Next Pro Medium"/>
                <w:color w:val="1A171C"/>
                <w:sz w:val="20"/>
                <w:szCs w:val="20"/>
              </w:rPr>
              <w:t>fällt nicht an</w: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Bauleistungsversicherung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72" alt="" style="width:9.4pt;height:9.4pt;mso-position-horizontal-relative:char;mso-position-vertical-relative:line" coordsize="188,188" o:allowincell="f">
                  <v:shape id="_x0000_s1173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74" alt="" style="width:9.4pt;height:9.4pt;mso-position-horizontal-relative:char;mso-position-vertical-relative:line" coordsize="188,188" o:allowincell="f">
                  <v:shape id="_x0000_s1175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76" alt="" style="width:9.4pt;height:9.4pt;mso-position-horizontal-relative:char;mso-position-vertical-relative:line" coordsize="188,188" o:allowincell="f">
                  <v:shape id="_x0000_s1177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Sanitäre Einrichtungen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78" alt="" style="width:9.4pt;height:9.4pt;mso-position-horizontal-relative:char;mso-position-vertical-relative:line" coordsize="188,188" o:allowincell="f">
                  <v:shape id="_x0000_s1179" alt="" style="position:absolute;left:16;top:16;width:154;height:154;mso-position-horizontal-relative:page;mso-position-vertical-relative:page" coordsize="154,154" o:allowincell="f" path="m,153hhl153,153,153,,,,,153xe" filled="f" strokecolor="#d9dadb" strokeweight=".5986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80" alt="" style="width:9.4pt;height:9.4pt;mso-position-horizontal-relative:char;mso-position-vertical-relative:line" coordsize="188,188" o:allowincell="f">
                  <v:shape id="_x0000_s1181" alt="" style="position:absolute;left:16;top:16;width:154;height:154;mso-position-horizontal-relative:page;mso-position-vertical-relative:page" coordsize="154,154" o:allowincell="f" path="m,153hhl153,153,153,,,,,153xe" filled="f" strokecolor="#d9dadb" strokeweight=".5986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82" alt="" style="width:9.4pt;height:9.4pt;mso-position-horizontal-relative:char;mso-position-vertical-relative:line" coordsize="188,188" o:allowincell="f">
                  <v:shape id="_x0000_s1183" alt="" style="position:absolute;left:16;top:16;width:154;height:154;mso-position-horizontal-relative:page;mso-position-vertical-relative:page" coordsize="154,154" o:allowincell="f" path="m,153hhl153,153,153,,,,,153xe" filled="f" strokecolor="#d9dadb" strokeweight=".59867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Bauwasser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84" alt="" style="width:9.4pt;height:9.4pt;mso-position-horizontal-relative:char;mso-position-vertical-relative:line" coordsize="188,188" o:allowincell="f">
                  <v:shape id="_x0000_s1185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86" alt="" style="width:9.4pt;height:9.4pt;mso-position-horizontal-relative:char;mso-position-vertical-relative:line" coordsize="188,188" o:allowincell="f">
                  <v:shape id="_x0000_s1187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88" alt="" style="width:9.4pt;height:9.4pt;mso-position-horizontal-relative:char;mso-position-vertical-relative:line" coordsize="188,188" o:allowincell="f">
                  <v:shape id="_x0000_s1189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Baustrom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90" alt="" style="width:9.4pt;height:9.4pt;mso-position-horizontal-relative:char;mso-position-vertical-relative:line" coordsize="188,188" o:allowincell="f">
                  <v:shape id="_x0000_s1191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92" alt="" style="width:9.4pt;height:9.4pt;mso-position-horizontal-relative:char;mso-position-vertical-relative:line" coordsize="188,188" o:allowincell="f">
                  <v:shape id="_x0000_s1193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94" alt="" style="width:9.4pt;height:9.4pt;mso-position-horizontal-relative:char;mso-position-vertical-relative:line" coordsize="188,188" o:allowincell="f">
                  <v:shape id="_x0000_s1195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Heizstrom (Büros, Unterkünfte)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96" alt="" style="width:9.4pt;height:9.4pt;mso-position-horizontal-relative:char;mso-position-vertical-relative:line" coordsize="188,188" o:allowincell="f">
                  <v:shape id="_x0000_s1197" alt="" style="position:absolute;left:16;top:16;width:154;height:154;mso-position-horizontal-relative:page;mso-position-vertical-relative:page" coordsize="154,154" o:allowincell="f" path="m,153hhl153,153,153,,,,,153xe" filled="f" strokecolor="#d9dadb" strokeweight=".5986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198" alt="" style="width:9.4pt;height:9.4pt;mso-position-horizontal-relative:char;mso-position-vertical-relative:line" coordsize="188,188" o:allowincell="f">
                  <v:shape id="_x0000_s1199" alt="" style="position:absolute;left:16;top:16;width:154;height:154;mso-position-horizontal-relative:page;mso-position-vertical-relative:page" coordsize="154,154" o:allowincell="f" path="m,153hhl153,153,153,,,,,153xe" filled="f" strokecolor="#d9dadb" strokeweight=".59867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00" alt="" style="width:9.4pt;height:9.4pt;mso-position-horizontal-relative:char;mso-position-vertical-relative:line" coordsize="188,188" o:allowincell="f">
                  <v:shape id="_x0000_s1201" alt="" style="position:absolute;left:16;top:16;width:154;height:154;mso-position-horizontal-relative:page;mso-position-vertical-relative:page" coordsize="154,154" o:allowincell="f" path="m,153hhl153,153,153,,,,,153xe" filled="f" strokecolor="#d9dadb" strokeweight=".59867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Abfallentsorgungskonzept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02" alt="" style="width:9.4pt;height:9.4pt;mso-position-horizontal-relative:char;mso-position-vertical-relative:line" coordsize="188,188" o:allowincell="f">
                  <v:shape id="_x0000_s1203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04" alt="" style="width:9.4pt;height:9.4pt;mso-position-horizontal-relative:char;mso-position-vertical-relative:line" coordsize="188,188" o:allowincell="f">
                  <v:shape id="_x0000_s1205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06" alt="" style="width:9.4pt;height:9.4pt;mso-position-horizontal-relative:char;mso-position-vertical-relative:line" coordsize="188,188" o:allowincell="f">
                  <v:shape id="_x0000_s1207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Aufzugbenutzung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08" alt="" style="width:9.4pt;height:9.4pt;mso-position-horizontal-relative:char;mso-position-vertical-relative:line" coordsize="188,188" o:allowincell="f">
                  <v:shape id="_x0000_s1209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10" alt="" style="width:9.4pt;height:9.4pt;mso-position-horizontal-relative:char;mso-position-vertical-relative:line" coordsize="188,188" o:allowincell="f">
                  <v:shape id="_x0000_s1211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4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12" alt="" style="width:9.4pt;height:9.4pt;mso-position-horizontal-relative:char;mso-position-vertical-relative:line" coordsize="188,188" o:allowincell="f">
                  <v:shape id="_x0000_s1213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8945CE" w:rsidRPr="00FF57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/>
        </w:trPr>
        <w:tc>
          <w:tcPr>
            <w:tcW w:w="3261" w:type="dxa"/>
            <w:tcBorders>
              <w:top w:val="single" w:sz="4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line="275" w:lineRule="exact"/>
              <w:ind w:left="80"/>
              <w:rPr>
                <w:color w:val="1A171C"/>
                <w:sz w:val="20"/>
                <w:szCs w:val="20"/>
              </w:rPr>
            </w:pPr>
            <w:r w:rsidRPr="00FF57FA">
              <w:rPr>
                <w:color w:val="1A171C"/>
                <w:sz w:val="20"/>
                <w:szCs w:val="20"/>
              </w:rPr>
              <w:t>Baustellensicherung</w: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14" alt="" style="width:9.4pt;height:9.4pt;mso-position-horizontal-relative:char;mso-position-vertical-relative:line" coordsize="188,188" o:allowincell="f">
                  <v:shape id="_x0000_s1215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16" alt="" style="width:9.4pt;height:9.4pt;mso-position-horizontal-relative:char;mso-position-vertical-relative:line" coordsize="188,188" o:allowincell="f">
                  <v:shape id="_x0000_s1217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701" w:type="dxa"/>
            <w:tcBorders>
              <w:top w:val="single" w:sz="4" w:space="0" w:color="1A171C"/>
              <w:left w:val="single" w:sz="2" w:space="0" w:color="1A171C"/>
              <w:bottom w:val="single" w:sz="2" w:space="0" w:color="1A171C"/>
              <w:right w:val="single" w:sz="2" w:space="0" w:color="1A171C"/>
            </w:tcBorders>
          </w:tcPr>
          <w:p w:rsidR="008945CE" w:rsidRPr="00FF57FA" w:rsidRDefault="008945CE">
            <w:pPr>
              <w:pStyle w:val="TableParagraph"/>
              <w:kinsoku w:val="0"/>
              <w:overflowPunct w:val="0"/>
              <w:spacing w:before="5"/>
              <w:rPr>
                <w:sz w:val="5"/>
                <w:szCs w:val="5"/>
              </w:rPr>
            </w:pPr>
          </w:p>
          <w:p w:rsidR="008945CE" w:rsidRPr="00FF57FA" w:rsidRDefault="00FF57FA">
            <w:pPr>
              <w:pStyle w:val="TableParagraph"/>
              <w:kinsoku w:val="0"/>
              <w:overflowPunct w:val="0"/>
              <w:spacing w:line="187" w:lineRule="exact"/>
              <w:ind w:left="79"/>
              <w:rPr>
                <w:position w:val="-4"/>
                <w:sz w:val="18"/>
                <w:szCs w:val="18"/>
              </w:rPr>
            </w:pPr>
            <w:r w:rsidRPr="00FF57FA">
              <w:rPr>
                <w:noProof/>
              </w:rPr>
            </w:r>
            <w:r w:rsidR="000C149B" w:rsidRPr="00FF57FA">
              <w:rPr>
                <w:position w:val="-4"/>
                <w:sz w:val="18"/>
                <w:szCs w:val="18"/>
              </w:rPr>
              <w:pict>
                <v:group id="_x0000_s1218" alt="" style="width:9.4pt;height:9.4pt;mso-position-horizontal-relative:char;mso-position-vertical-relative:line" coordsize="188,188" o:allowincell="f">
                  <v:shape id="_x0000_s1219" alt="" style="position:absolute;left:16;top:16;width:154;height:154;mso-position-horizontal-relative:page;mso-position-vertical-relative:page" coordsize="154,154" o:allowincell="f" path="m,153hhl153,153,153,,,,,153xe" filled="f" strokecolor="#d9dadb" strokeweight=".59864mm">
                    <v:path arrowok="t"/>
                  </v:shape>
                  <w10:wrap type="none"/>
                  <w10:anchorlock/>
                </v:group>
              </w:pict>
            </w:r>
          </w:p>
        </w:tc>
      </w:tr>
    </w:tbl>
    <w:p w:rsidR="008945CE" w:rsidRDefault="008945CE">
      <w:pPr>
        <w:pStyle w:val="Textkrper"/>
        <w:kinsoku w:val="0"/>
        <w:overflowPunct w:val="0"/>
        <w:ind w:left="830"/>
        <w:rPr>
          <w:color w:val="1A171C"/>
        </w:rPr>
      </w:pPr>
      <w:r>
        <w:rPr>
          <w:color w:val="1A171C"/>
        </w:rPr>
        <w:t>(Zutreffendes bitte ankreuzen!)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20"/>
        </w:tabs>
        <w:kinsoku w:val="0"/>
        <w:overflowPunct w:val="0"/>
        <w:spacing w:line="208" w:lineRule="auto"/>
        <w:ind w:right="107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Soweit gem. vorstehender </w:t>
      </w:r>
      <w:r>
        <w:rPr>
          <w:color w:val="1A171C"/>
          <w:spacing w:val="-3"/>
          <w:sz w:val="20"/>
          <w:szCs w:val="20"/>
        </w:rPr>
        <w:t xml:space="preserve">Ziff. </w:t>
      </w:r>
      <w:r>
        <w:rPr>
          <w:color w:val="1A171C"/>
          <w:sz w:val="20"/>
          <w:szCs w:val="20"/>
        </w:rPr>
        <w:t xml:space="preserve">11.1 zunächst der Auftraggeber </w:t>
      </w:r>
      <w:r>
        <w:rPr>
          <w:color w:val="1A171C"/>
          <w:spacing w:val="2"/>
          <w:sz w:val="20"/>
          <w:szCs w:val="20"/>
        </w:rPr>
        <w:t xml:space="preserve">die </w:t>
      </w:r>
      <w:r>
        <w:rPr>
          <w:color w:val="1A171C"/>
          <w:sz w:val="20"/>
          <w:szCs w:val="20"/>
        </w:rPr>
        <w:t xml:space="preserve">Kosten trägt ist, beteiligt sich der Auftragnehmer wie folgt an den Kosten </w:t>
      </w:r>
      <w:proofErr w:type="gramStart"/>
      <w:r>
        <w:rPr>
          <w:color w:val="1A171C"/>
          <w:sz w:val="20"/>
          <w:szCs w:val="20"/>
        </w:rPr>
        <w:t>des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Auftraggeber</w:t>
      </w:r>
      <w:proofErr w:type="gramEnd"/>
      <w:r>
        <w:rPr>
          <w:color w:val="1A171C"/>
          <w:sz w:val="20"/>
          <w:szCs w:val="20"/>
        </w:rPr>
        <w:t>:</w:t>
      </w:r>
    </w:p>
    <w:p w:rsidR="008945CE" w:rsidRDefault="008945CE">
      <w:pPr>
        <w:pStyle w:val="Textkrper"/>
        <w:kinsoku w:val="0"/>
        <w:overflowPunct w:val="0"/>
        <w:spacing w:before="2"/>
        <w:rPr>
          <w:sz w:val="15"/>
          <w:szCs w:val="15"/>
        </w:rPr>
      </w:pPr>
    </w:p>
    <w:p w:rsidR="008945CE" w:rsidRDefault="00FF57FA">
      <w:pPr>
        <w:pStyle w:val="Listenabsatz"/>
        <w:numPr>
          <w:ilvl w:val="2"/>
          <w:numId w:val="3"/>
        </w:numPr>
        <w:tabs>
          <w:tab w:val="left" w:pos="1528"/>
          <w:tab w:val="left" w:pos="4442"/>
        </w:tabs>
        <w:kinsoku w:val="0"/>
        <w:overflowPunct w:val="0"/>
        <w:spacing w:line="258" w:lineRule="exact"/>
        <w:ind w:hanging="708"/>
        <w:rPr>
          <w:color w:val="1A171C"/>
          <w:sz w:val="20"/>
          <w:szCs w:val="20"/>
        </w:rPr>
      </w:pPr>
      <w:r>
        <w:rPr>
          <w:noProof/>
        </w:rPr>
        <w:pict>
          <v:shape id="_x0000_s1220" alt="" style="position:absolute;left:0;text-align:left;margin-left:217.8pt;margin-top:1.4pt;width:40.05pt;height:9.7pt;z-index:-32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>Bauleistungsversicherung</w:t>
      </w:r>
      <w:r w:rsidR="008945CE">
        <w:rPr>
          <w:color w:val="1A171C"/>
          <w:sz w:val="20"/>
          <w:szCs w:val="20"/>
        </w:rPr>
        <w:tab/>
        <w:t>% der</w:t>
      </w:r>
      <w:r w:rsidR="008945CE">
        <w:rPr>
          <w:color w:val="1A171C"/>
          <w:spacing w:val="-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Gesamtnettoabrechnungssumme</w:t>
      </w:r>
    </w:p>
    <w:p w:rsidR="008945CE" w:rsidRDefault="00FF57FA">
      <w:pPr>
        <w:pStyle w:val="Listenabsatz"/>
        <w:numPr>
          <w:ilvl w:val="2"/>
          <w:numId w:val="3"/>
        </w:numPr>
        <w:tabs>
          <w:tab w:val="left" w:pos="1528"/>
          <w:tab w:val="left" w:pos="5433"/>
          <w:tab w:val="left" w:pos="8067"/>
        </w:tabs>
        <w:kinsoku w:val="0"/>
        <w:overflowPunct w:val="0"/>
        <w:spacing w:line="258" w:lineRule="exact"/>
        <w:rPr>
          <w:color w:val="1A171C"/>
          <w:sz w:val="20"/>
          <w:szCs w:val="20"/>
        </w:rPr>
      </w:pPr>
      <w:r>
        <w:rPr>
          <w:noProof/>
        </w:rPr>
        <w:pict>
          <v:shape id="_x0000_s1221" alt="" style="position:absolute;left:0;text-align:left;margin-left:267.35pt;margin-top:.45pt;width:40.05pt;height:9.7pt;z-index:-31;mso-wrap-edited:f;mso-width-percent:0;mso-height-percent:0;mso-position-horizontal-relative:page;mso-position-vertical-relative:text;mso-width-percent:0;mso-height-percent:0" coordsize="801,194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>
        <w:rPr>
          <w:noProof/>
        </w:rPr>
        <w:pict>
          <v:shape id="_x0000_s1222" alt="" style="position:absolute;left:0;text-align:left;margin-left:371.1pt;margin-top:.45pt;width:68.05pt;height:9.7pt;z-index:-30;mso-wrap-edited:f;mso-width-percent:0;mso-height-percent:0;mso-position-horizontal-relative:page;mso-position-vertical-relative:text;mso-width-percent:0;mso-height-percent:0" coordsize="1361,194" o:allowincell="f" path="m,l1360,r,193l,193,,xe" fillcolor="#eceded" stroked="f">
            <v:path arrowok="t" o:connecttype="custom" o:connectlocs="0,0;863600,0;863600,122555;0,122555;0,0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>Der Selbstbehalt pro</w:t>
      </w:r>
      <w:r w:rsidR="008945CE">
        <w:rPr>
          <w:color w:val="1A171C"/>
          <w:spacing w:val="-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Schaden</w:t>
      </w:r>
      <w:r w:rsidR="008945CE">
        <w:rPr>
          <w:color w:val="1A171C"/>
          <w:spacing w:val="-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beträgt</w:t>
      </w:r>
      <w:r w:rsidR="008945CE">
        <w:rPr>
          <w:color w:val="1A171C"/>
          <w:sz w:val="20"/>
          <w:szCs w:val="20"/>
        </w:rPr>
        <w:tab/>
        <w:t>%, mindestens</w:t>
      </w:r>
      <w:r w:rsidR="008945CE">
        <w:rPr>
          <w:color w:val="1A171C"/>
          <w:sz w:val="20"/>
          <w:szCs w:val="20"/>
        </w:rPr>
        <w:tab/>
        <w:t>€</w:t>
      </w:r>
    </w:p>
    <w:p w:rsidR="008945CE" w:rsidRDefault="008945CE">
      <w:pPr>
        <w:pStyle w:val="Textkrper"/>
        <w:kinsoku w:val="0"/>
        <w:overflowPunct w:val="0"/>
        <w:spacing w:before="11"/>
        <w:rPr>
          <w:sz w:val="16"/>
          <w:szCs w:val="16"/>
        </w:rPr>
      </w:pPr>
    </w:p>
    <w:p w:rsidR="008945CE" w:rsidRDefault="00FF57FA">
      <w:pPr>
        <w:pStyle w:val="Textkrper"/>
        <w:kinsoku w:val="0"/>
        <w:overflowPunct w:val="0"/>
        <w:spacing w:line="208" w:lineRule="auto"/>
        <w:ind w:left="830" w:right="7075"/>
        <w:rPr>
          <w:color w:val="1A171C"/>
        </w:rPr>
      </w:pPr>
      <w:r>
        <w:rPr>
          <w:noProof/>
        </w:rPr>
        <w:pict>
          <v:group id="_x0000_s1223" alt="" style="position:absolute;left:0;text-align:left;margin-left:258.5pt;margin-top:0;width:202.8pt;height:96pt;z-index:152;mso-position-horizontal-relative:page" coordorigin="5170" coordsize="4056,1920" o:allowincell="f">
            <v:shape id="_x0000_s1224" alt="" style="position:absolute;left:5971;top:1875;width:3256;height:20;mso-position-horizontal-relative:page;mso-position-vertical-relative:text" coordsize="3256,20" o:allowincell="f" path="m,hhl3255,e" filled="f" strokecolor="#1a171c" strokeweight=".1178mm">
              <v:path arrowok="t"/>
            </v:shape>
            <v:group id="_x0000_s1225" alt="" style="position:absolute;left:5170;width:801;height:1873" coordorigin="5170" coordsize="801,1873" o:allowincell="f">
              <v:shape id="_x0000_s1226" alt="" style="position:absolute;left:5170;width:801;height:1873;mso-position-horizontal-relative:page;mso-position-vertical-relative:text" coordsize="801,1873" o:allowincell="f" path="m800,1680hhl,1680r,193l800,1873r,-193e" fillcolor="#eceded" stroked="f">
                <v:path arrowok="t"/>
              </v:shape>
              <v:shape id="_x0000_s1227" alt="" style="position:absolute;left:5170;width:801;height:1873;mso-position-horizontal-relative:page;mso-position-vertical-relative:text" coordsize="801,1873" o:allowincell="f" path="m800,1440hhl,1440r,193l800,1633r,-193e" fillcolor="#eceded" stroked="f">
                <v:path arrowok="t"/>
              </v:shape>
              <v:shape id="_x0000_s1228" alt="" style="position:absolute;left:5170;width:801;height:1873;mso-position-horizontal-relative:page;mso-position-vertical-relative:text" coordsize="801,1873" o:allowincell="f" path="m800,1200hhl,1200r,193l800,1393r,-193e" fillcolor="#eceded" stroked="f">
                <v:path arrowok="t"/>
              </v:shape>
              <v:shape id="_x0000_s1229" alt="" style="position:absolute;left:5170;width:801;height:1873;mso-position-horizontal-relative:page;mso-position-vertical-relative:text" coordsize="801,1873" o:allowincell="f" path="m800,960hhl,960r,193l800,1153r,-193e" fillcolor="#eceded" stroked="f">
                <v:path arrowok="t"/>
              </v:shape>
              <v:shape id="_x0000_s1230" alt="" style="position:absolute;left:5170;width:801;height:1873;mso-position-horizontal-relative:page;mso-position-vertical-relative:text" coordsize="801,1873" o:allowincell="f" path="m800,720hhl,720,,913r800,l800,720e" fillcolor="#eceded" stroked="f">
                <v:path arrowok="t"/>
              </v:shape>
              <v:shape id="_x0000_s1231" alt="" style="position:absolute;left:5170;width:801;height:1873;mso-position-horizontal-relative:page;mso-position-vertical-relative:text" coordsize="801,1873" o:allowincell="f" path="m800,480hhl,480,,673r800,l800,480e" fillcolor="#eceded" stroked="f">
                <v:path arrowok="t"/>
              </v:shape>
              <v:shape id="_x0000_s1232" alt="" style="position:absolute;left:5170;width:801;height:1873;mso-position-horizontal-relative:page;mso-position-vertical-relative:text" coordsize="801,1873" o:allowincell="f" path="m800,240hhl,240,,433r800,l800,240e" fillcolor="#eceded" stroked="f">
                <v:path arrowok="t"/>
              </v:shape>
              <v:shape id="_x0000_s1233" alt="" style="position:absolute;left:5170;width:801;height:1873;mso-position-horizontal-relative:page;mso-position-vertical-relative:text" coordsize="801,1873" o:allowincell="f" path="m800,hhl,,,193r800,l800,e" fillcolor="#eceded" stroked="f">
                <v:path arrowok="t"/>
              </v:shape>
            </v:group>
            <v:shape id="_x0000_s1234" type="#_x0000_t202" style="position:absolute;left:5170;top:-1;width:4056;height:1921;mso-position-horizontal-relative:page" o:allowincell="f" filled="f" stroked="f">
              <v:textbox inset="0,0,0,0">
                <w:txbxContent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30" w:lineRule="exact"/>
                      <w:ind w:left="825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% der</w:t>
                    </w:r>
                    <w:r>
                      <w:rPr>
                        <w:color w:val="1A171C"/>
                        <w:spacing w:val="-22"/>
                      </w:rPr>
                      <w:t xml:space="preserve"> </w:t>
                    </w:r>
                    <w:r>
                      <w:rPr>
                        <w:color w:val="1A171C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40" w:lineRule="exact"/>
                      <w:ind w:left="825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% der</w:t>
                    </w:r>
                    <w:r>
                      <w:rPr>
                        <w:color w:val="1A171C"/>
                        <w:spacing w:val="-22"/>
                      </w:rPr>
                      <w:t xml:space="preserve"> </w:t>
                    </w:r>
                    <w:r>
                      <w:rPr>
                        <w:color w:val="1A171C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40" w:lineRule="exact"/>
                      <w:ind w:left="825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% der</w:t>
                    </w:r>
                    <w:r>
                      <w:rPr>
                        <w:color w:val="1A171C"/>
                        <w:spacing w:val="-22"/>
                      </w:rPr>
                      <w:t xml:space="preserve"> </w:t>
                    </w:r>
                    <w:r>
                      <w:rPr>
                        <w:color w:val="1A171C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40" w:lineRule="exact"/>
                      <w:ind w:left="825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% der</w:t>
                    </w:r>
                    <w:r>
                      <w:rPr>
                        <w:color w:val="1A171C"/>
                        <w:spacing w:val="-22"/>
                      </w:rPr>
                      <w:t xml:space="preserve"> </w:t>
                    </w:r>
                    <w:r>
                      <w:rPr>
                        <w:color w:val="1A171C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40" w:lineRule="exact"/>
                      <w:ind w:left="825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% der</w:t>
                    </w:r>
                    <w:r>
                      <w:rPr>
                        <w:color w:val="1A171C"/>
                        <w:spacing w:val="-22"/>
                      </w:rPr>
                      <w:t xml:space="preserve"> </w:t>
                    </w:r>
                    <w:r>
                      <w:rPr>
                        <w:color w:val="1A171C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40" w:lineRule="exact"/>
                      <w:ind w:left="825"/>
                      <w:rPr>
                        <w:color w:val="1A171C"/>
                      </w:rPr>
                    </w:pPr>
                    <w:r>
                      <w:rPr>
                        <w:color w:val="1A171C"/>
                      </w:rPr>
                      <w:t>% der</w:t>
                    </w:r>
                    <w:r>
                      <w:rPr>
                        <w:color w:val="1A171C"/>
                        <w:spacing w:val="-22"/>
                      </w:rPr>
                      <w:t xml:space="preserve"> </w:t>
                    </w:r>
                    <w:r>
                      <w:rPr>
                        <w:color w:val="1A171C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40" w:lineRule="exact"/>
                      <w:ind w:left="800"/>
                      <w:rPr>
                        <w:color w:val="1A171C"/>
                        <w:spacing w:val="-29"/>
                      </w:rPr>
                    </w:pPr>
                    <w:r>
                      <w:rPr>
                        <w:color w:val="1A171C"/>
                        <w:spacing w:val="-29"/>
                        <w:u w:val="single"/>
                      </w:rPr>
                      <w:t xml:space="preserve"> </w:t>
                    </w:r>
                    <w:r>
                      <w:rPr>
                        <w:color w:val="1A171C"/>
                        <w:u w:val="single"/>
                      </w:rPr>
                      <w:t>% der</w:t>
                    </w:r>
                    <w:r>
                      <w:rPr>
                        <w:color w:val="1A171C"/>
                        <w:spacing w:val="-21"/>
                        <w:u w:val="single"/>
                      </w:rPr>
                      <w:t xml:space="preserve"> </w:t>
                    </w:r>
                    <w:r>
                      <w:rPr>
                        <w:color w:val="1A171C"/>
                        <w:u w:val="single"/>
                      </w:rPr>
                      <w:t>Gesamtnettoabrechnungssumme</w:t>
                    </w:r>
                  </w:p>
                  <w:p w:rsidR="008945CE" w:rsidRDefault="008945CE">
                    <w:pPr>
                      <w:pStyle w:val="Textkrper"/>
                      <w:kinsoku w:val="0"/>
                      <w:overflowPunct w:val="0"/>
                      <w:spacing w:line="250" w:lineRule="exact"/>
                      <w:ind w:left="800"/>
                      <w:rPr>
                        <w:color w:val="1A171C"/>
                        <w:spacing w:val="-29"/>
                      </w:rPr>
                    </w:pPr>
                    <w:r>
                      <w:rPr>
                        <w:color w:val="1A171C"/>
                        <w:spacing w:val="-29"/>
                        <w:u w:val="single"/>
                      </w:rPr>
                      <w:t xml:space="preserve"> </w:t>
                    </w:r>
                    <w:r>
                      <w:rPr>
                        <w:color w:val="1A171C"/>
                        <w:u w:val="single"/>
                      </w:rPr>
                      <w:t>% der</w:t>
                    </w:r>
                    <w:r>
                      <w:rPr>
                        <w:color w:val="1A171C"/>
                        <w:spacing w:val="-21"/>
                        <w:u w:val="single"/>
                      </w:rPr>
                      <w:t xml:space="preserve"> </w:t>
                    </w:r>
                    <w:r>
                      <w:rPr>
                        <w:color w:val="1A171C"/>
                        <w:u w:val="single"/>
                      </w:rPr>
                      <w:t>Gesamtnettoabrechnungssumme</w:t>
                    </w:r>
                  </w:p>
                </w:txbxContent>
              </v:textbox>
            </v:shape>
            <w10:wrap anchorx="page"/>
          </v:group>
        </w:pict>
      </w:r>
      <w:r w:rsidR="008945CE">
        <w:rPr>
          <w:color w:val="1A171C"/>
        </w:rPr>
        <w:t xml:space="preserve">Sanitäre </w:t>
      </w:r>
      <w:r w:rsidR="008945CE">
        <w:rPr>
          <w:color w:val="1A171C"/>
          <w:spacing w:val="-2"/>
        </w:rPr>
        <w:t xml:space="preserve">Einrichtungen </w:t>
      </w:r>
      <w:r w:rsidR="008945CE">
        <w:rPr>
          <w:color w:val="1A171C"/>
        </w:rPr>
        <w:t>Bauwasser</w:t>
      </w:r>
    </w:p>
    <w:p w:rsidR="008945CE" w:rsidRDefault="008945CE">
      <w:pPr>
        <w:pStyle w:val="Textkrper"/>
        <w:kinsoku w:val="0"/>
        <w:overflowPunct w:val="0"/>
        <w:spacing w:line="228" w:lineRule="exact"/>
        <w:ind w:left="830"/>
        <w:rPr>
          <w:color w:val="1A171C"/>
        </w:rPr>
      </w:pPr>
      <w:r>
        <w:rPr>
          <w:color w:val="1A171C"/>
        </w:rPr>
        <w:t>Baustrom</w:t>
      </w:r>
    </w:p>
    <w:p w:rsidR="008945CE" w:rsidRDefault="008945CE">
      <w:pPr>
        <w:pStyle w:val="Textkrper"/>
        <w:kinsoku w:val="0"/>
        <w:overflowPunct w:val="0"/>
        <w:spacing w:before="10" w:line="208" w:lineRule="auto"/>
        <w:ind w:left="830" w:right="7075"/>
        <w:rPr>
          <w:color w:val="1A171C"/>
        </w:rPr>
      </w:pPr>
      <w:r>
        <w:rPr>
          <w:color w:val="1A171C"/>
        </w:rPr>
        <w:t>Heizstrom (Büros, Unterkünfte) Abfallentsorgungskonzept Aufzugbenutzung Baustellensicherung Gesamtumlage</w:t>
      </w:r>
    </w:p>
    <w:p w:rsidR="008945CE" w:rsidRDefault="008945CE">
      <w:pPr>
        <w:pStyle w:val="Textkrper"/>
        <w:kinsoku w:val="0"/>
        <w:overflowPunct w:val="0"/>
        <w:spacing w:before="10" w:line="208" w:lineRule="auto"/>
        <w:ind w:left="830" w:right="7075"/>
        <w:rPr>
          <w:color w:val="1A171C"/>
        </w:rPr>
        <w:sectPr w:rsidR="008945CE">
          <w:pgSz w:w="11910" w:h="16840"/>
          <w:pgMar w:top="1080" w:right="740" w:bottom="1080" w:left="740" w:header="0" w:footer="883" w:gutter="0"/>
          <w:cols w:space="720"/>
          <w:noEndnote/>
        </w:sect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831"/>
        </w:tabs>
        <w:kinsoku w:val="0"/>
        <w:overflowPunct w:val="0"/>
        <w:spacing w:before="41"/>
        <w:ind w:left="830" w:hanging="720"/>
        <w:rPr>
          <w:color w:val="1A171C"/>
          <w:sz w:val="20"/>
          <w:szCs w:val="20"/>
        </w:rPr>
      </w:pPr>
      <w:r>
        <w:rPr>
          <w:noProof/>
        </w:rPr>
        <w:lastRenderedPageBreak/>
        <w:pict>
          <v:shape id="_x0000_s1235" type="#_x0000_t202" style="position:absolute;left:0;text-align:left;margin-left:560.4pt;margin-top:381.4pt;width:29.5pt;height:134.6pt;z-index:15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  <w:sz w:val="20"/>
          <w:szCs w:val="20"/>
        </w:rPr>
        <w:t xml:space="preserve">Alle Kostenbeteiligungen gem. </w:t>
      </w:r>
      <w:r w:rsidR="008945CE">
        <w:rPr>
          <w:color w:val="1A171C"/>
          <w:spacing w:val="-3"/>
          <w:sz w:val="20"/>
          <w:szCs w:val="20"/>
        </w:rPr>
        <w:t xml:space="preserve">Ziff. </w:t>
      </w:r>
      <w:r w:rsidR="008945CE">
        <w:rPr>
          <w:color w:val="1A171C"/>
          <w:sz w:val="20"/>
          <w:szCs w:val="20"/>
        </w:rPr>
        <w:t>11.1 und 11.2 sind</w:t>
      </w:r>
      <w:r w:rsidR="008945CE">
        <w:rPr>
          <w:color w:val="1A171C"/>
          <w:spacing w:val="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Nettobeträge.</w:t>
      </w:r>
    </w:p>
    <w:p w:rsidR="008945CE" w:rsidRDefault="008945CE">
      <w:pPr>
        <w:pStyle w:val="Textkrper"/>
        <w:kinsoku w:val="0"/>
        <w:overflowPunct w:val="0"/>
        <w:spacing w:before="9"/>
        <w:rPr>
          <w:sz w:val="25"/>
          <w:szCs w:val="25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236" alt="" style="position:absolute;left:0;text-align:left;z-index:154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color w:val="1A171C"/>
        </w:rPr>
        <w:t>Zusätzliche Verrechnungspositionen gegen</w:t>
      </w:r>
      <w:r w:rsidR="008945CE">
        <w:rPr>
          <w:color w:val="1A171C"/>
          <w:spacing w:val="-2"/>
        </w:rPr>
        <w:t xml:space="preserve"> </w:t>
      </w:r>
      <w:r w:rsidR="008945CE">
        <w:rPr>
          <w:color w:val="1A171C"/>
        </w:rPr>
        <w:t>Nachweis</w:t>
      </w:r>
    </w:p>
    <w:p w:rsidR="008945CE" w:rsidRDefault="008945CE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8945CE" w:rsidRDefault="00FF57FA">
      <w:pPr>
        <w:pStyle w:val="Textkrper"/>
        <w:tabs>
          <w:tab w:val="left" w:pos="8739"/>
        </w:tabs>
        <w:kinsoku w:val="0"/>
        <w:overflowPunct w:val="0"/>
        <w:spacing w:line="208" w:lineRule="auto"/>
        <w:ind w:left="110" w:right="108"/>
        <w:jc w:val="both"/>
        <w:rPr>
          <w:color w:val="1A171C"/>
        </w:rPr>
      </w:pPr>
      <w:r>
        <w:rPr>
          <w:noProof/>
        </w:rPr>
        <w:pict>
          <v:shape id="_x0000_s1237" alt="" style="position:absolute;left:0;text-align:left;margin-left:431.75pt;margin-top:0;width:40.05pt;height:9.65pt;z-index:-26;mso-wrap-edited:f;mso-width-percent:0;mso-height-percent:0;mso-position-horizontal-relative:page;mso-position-vertical-relative:text;mso-width-percent:0;mso-height-percent:0" coordsize="801,193" o:allowincell="f" path="m,l800,r,193l,193,,xe" fillcolor="#eceded" stroked="f">
            <v:path arrowok="t" o:connecttype="custom" o:connectlocs="0,0;508000,0;508000,122555;0,122555;0,0" o:connectangles="0,0,0,0,0"/>
            <w10:wrap anchorx="page"/>
          </v:shape>
        </w:pict>
      </w:r>
      <w:r w:rsidR="008945CE">
        <w:rPr>
          <w:color w:val="1A171C"/>
        </w:rPr>
        <w:t>Stundenlohnarbeiten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werden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gegenseitig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einschl.</w:t>
      </w:r>
      <w:r w:rsidR="008945CE">
        <w:rPr>
          <w:color w:val="1A171C"/>
          <w:spacing w:val="-11"/>
        </w:rPr>
        <w:t xml:space="preserve"> </w:t>
      </w:r>
      <w:r w:rsidR="008945CE">
        <w:rPr>
          <w:color w:val="1A171C"/>
        </w:rPr>
        <w:t>aller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Zuschläge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mit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folgendem</w:t>
      </w:r>
      <w:r w:rsidR="008945CE">
        <w:rPr>
          <w:color w:val="1A171C"/>
          <w:spacing w:val="-11"/>
        </w:rPr>
        <w:t xml:space="preserve"> </w:t>
      </w:r>
      <w:r w:rsidR="008945CE">
        <w:rPr>
          <w:color w:val="1A171C"/>
        </w:rPr>
        <w:t>Satz</w:t>
      </w:r>
      <w:r w:rsidR="008945CE">
        <w:rPr>
          <w:color w:val="1A171C"/>
          <w:spacing w:val="-12"/>
        </w:rPr>
        <w:t xml:space="preserve"> </w:t>
      </w:r>
      <w:r w:rsidR="008945CE">
        <w:rPr>
          <w:color w:val="1A171C"/>
        </w:rPr>
        <w:t>verrechnet:</w:t>
      </w:r>
      <w:r w:rsidR="008945CE">
        <w:rPr>
          <w:color w:val="1A171C"/>
        </w:rPr>
        <w:tab/>
        <w:t xml:space="preserve">€/Stunde. </w:t>
      </w:r>
      <w:r w:rsidR="008945CE">
        <w:rPr>
          <w:color w:val="1A171C"/>
          <w:spacing w:val="-3"/>
        </w:rPr>
        <w:t xml:space="preserve">Stunden- </w:t>
      </w:r>
      <w:proofErr w:type="spellStart"/>
      <w:r w:rsidR="008945CE">
        <w:rPr>
          <w:color w:val="1A171C"/>
        </w:rPr>
        <w:t>lohnarbeiten</w:t>
      </w:r>
      <w:proofErr w:type="spellEnd"/>
      <w:r w:rsidR="008945CE">
        <w:rPr>
          <w:color w:val="1A171C"/>
          <w:spacing w:val="-8"/>
        </w:rPr>
        <w:t xml:space="preserve"> </w:t>
      </w:r>
      <w:r w:rsidR="008945CE">
        <w:rPr>
          <w:color w:val="1A171C"/>
        </w:rPr>
        <w:t>sind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zu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diesem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Satz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auszuführen.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Sie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bedürfen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vor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Ausführung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der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ausdrücklichen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Beauftragung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durch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>den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  <w:spacing w:val="-3"/>
        </w:rPr>
        <w:t>AG</w:t>
      </w:r>
      <w:r w:rsidR="008945CE">
        <w:rPr>
          <w:color w:val="1A171C"/>
          <w:spacing w:val="-7"/>
        </w:rPr>
        <w:t xml:space="preserve"> </w:t>
      </w:r>
      <w:r w:rsidR="008945CE">
        <w:rPr>
          <w:color w:val="1A171C"/>
        </w:rPr>
        <w:t xml:space="preserve">als im Stundenlohn </w:t>
      </w:r>
      <w:proofErr w:type="gramStart"/>
      <w:r w:rsidR="008945CE">
        <w:rPr>
          <w:color w:val="1A171C"/>
        </w:rPr>
        <w:t>zu erbringende Leistungen</w:t>
      </w:r>
      <w:proofErr w:type="gramEnd"/>
      <w:r w:rsidR="008945CE">
        <w:rPr>
          <w:color w:val="1A171C"/>
        </w:rPr>
        <w:t xml:space="preserve"> (§ 2 Abs. 10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VOB/B).</w:t>
      </w:r>
    </w:p>
    <w:p w:rsidR="008945CE" w:rsidRDefault="008945CE">
      <w:pPr>
        <w:pStyle w:val="Textkrper"/>
        <w:kinsoku w:val="0"/>
        <w:overflowPunct w:val="0"/>
        <w:rPr>
          <w:sz w:val="26"/>
          <w:szCs w:val="26"/>
        </w:rPr>
      </w:pPr>
    </w:p>
    <w:p w:rsidR="008945CE" w:rsidRDefault="00FF57FA">
      <w:pPr>
        <w:pStyle w:val="berschrift2"/>
        <w:numPr>
          <w:ilvl w:val="0"/>
          <w:numId w:val="3"/>
        </w:numPr>
        <w:tabs>
          <w:tab w:val="left" w:pos="831"/>
        </w:tabs>
        <w:kinsoku w:val="0"/>
        <w:overflowPunct w:val="0"/>
        <w:rPr>
          <w:color w:val="1A171C"/>
        </w:rPr>
      </w:pPr>
      <w:r>
        <w:rPr>
          <w:noProof/>
        </w:rPr>
        <w:pict>
          <v:polyline id="_x0000_s1238" alt="" style="position:absolute;left:0;text-align:left;z-index:156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>
        <w:rPr>
          <w:noProof/>
        </w:rPr>
        <w:pict>
          <v:shape id="_x0000_s1239" alt="" style="position:absolute;left:0;text-align:left;margin-left:42.5pt;margin-top:41.8pt;width:510.25pt;height:93.65pt;z-index:157;mso-wrap-edited:f;mso-width-percent:0;mso-height-percent:0;mso-wrap-distance-left:0;mso-wrap-distance-right:0;mso-position-horizontal-relative:page;mso-position-vertical-relative:text;mso-width-percent:0;mso-height-percent:0" coordsize="10205,1873" o:allowincell="f" path="m,l10204,r,1872l,1872,,xe" fillcolor="#eceded" stroked="f">
            <v:path arrowok="t" o:connecttype="custom" o:connectlocs="0,0;6479540,0;6479540,1188720;0,1188720;0,0" o:connectangles="0,0,0,0,0"/>
            <w10:wrap type="topAndBottom" anchorx="page"/>
          </v:shape>
        </w:pict>
      </w:r>
      <w:r w:rsidR="008945CE">
        <w:rPr>
          <w:color w:val="1A171C"/>
        </w:rPr>
        <w:t>Sonstige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Vereinbarungen</w:t>
      </w:r>
    </w:p>
    <w:p w:rsidR="008945CE" w:rsidRDefault="008945CE">
      <w:pPr>
        <w:pStyle w:val="Textkrper"/>
        <w:kinsoku w:val="0"/>
        <w:overflowPunct w:val="0"/>
        <w:spacing w:before="12"/>
        <w:rPr>
          <w:rFonts w:ascii="Frutiger Next Pro" w:hAnsi="Frutiger Next Pro" w:cs="Frutiger Next Pro"/>
          <w:b/>
          <w:bCs/>
          <w:sz w:val="23"/>
          <w:szCs w:val="23"/>
        </w:rPr>
      </w:pPr>
    </w:p>
    <w:p w:rsidR="008945CE" w:rsidRDefault="008945CE">
      <w:pPr>
        <w:pStyle w:val="Textkrper"/>
        <w:kinsoku w:val="0"/>
        <w:overflowPunct w:val="0"/>
        <w:spacing w:before="12"/>
        <w:rPr>
          <w:rFonts w:ascii="Frutiger Next Pro" w:hAnsi="Frutiger Next Pro" w:cs="Frutiger Next Pro"/>
          <w:b/>
          <w:bCs/>
          <w:sz w:val="44"/>
          <w:szCs w:val="44"/>
        </w:rPr>
      </w:pPr>
    </w:p>
    <w:p w:rsidR="008945CE" w:rsidRDefault="00FF57FA">
      <w:pPr>
        <w:pStyle w:val="Listenabsatz"/>
        <w:numPr>
          <w:ilvl w:val="0"/>
          <w:numId w:val="3"/>
        </w:numPr>
        <w:tabs>
          <w:tab w:val="left" w:pos="831"/>
        </w:tabs>
        <w:kinsoku w:val="0"/>
        <w:overflowPunct w:val="0"/>
        <w:rPr>
          <w:rFonts w:ascii="Frutiger Next Pro" w:hAnsi="Frutiger Next Pro" w:cs="Frutiger Next Pro"/>
          <w:b/>
          <w:bCs/>
          <w:color w:val="1A171C"/>
          <w:sz w:val="28"/>
          <w:szCs w:val="28"/>
        </w:rPr>
      </w:pPr>
      <w:r>
        <w:rPr>
          <w:noProof/>
        </w:rPr>
        <w:pict>
          <v:polyline id="_x0000_s1240" alt="" style="position:absolute;left:0;text-align:left;z-index:158;mso-wrap-edited:f;mso-width-percent:0;mso-height-percent:0;mso-wrap-distance-left:0;mso-wrap-distance-right:0;mso-position-horizontal-relative:page;mso-position-vertical-relative:text;mso-width-percent:0;mso-height-percent:0" points="42.5pt,21.5pt,552.7pt,21.5pt" coordsize="10205,20" o:allowincell="f" filled="f" strokecolor="#1a171c">
            <v:path arrowok="t" o:connecttype="custom" o:connectlocs="0,0;6479540,0" o:connectangles="0,0"/>
            <w10:wrap type="topAndBottom" anchorx="page"/>
          </v:polyline>
        </w:pict>
      </w:r>
      <w:r w:rsidR="008945CE">
        <w:rPr>
          <w:rFonts w:ascii="Frutiger Next Pro" w:hAnsi="Frutiger Next Pro" w:cs="Frutiger Next Pro"/>
          <w:b/>
          <w:bCs/>
          <w:color w:val="1A171C"/>
          <w:sz w:val="28"/>
          <w:szCs w:val="28"/>
        </w:rPr>
        <w:t>Bietererklärung</w:t>
      </w:r>
    </w:p>
    <w:p w:rsidR="008945CE" w:rsidRDefault="008945CE">
      <w:pPr>
        <w:pStyle w:val="Textkrper"/>
        <w:kinsoku w:val="0"/>
        <w:overflowPunct w:val="0"/>
        <w:spacing w:before="10"/>
        <w:rPr>
          <w:rFonts w:ascii="Frutiger Next Pro" w:hAnsi="Frutiger Next Pro" w:cs="Frutiger Next Pro"/>
          <w:b/>
          <w:bCs/>
          <w:sz w:val="26"/>
          <w:szCs w:val="26"/>
        </w:rPr>
      </w:pP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line="208" w:lineRule="auto"/>
        <w:ind w:right="108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Der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Bieter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versichert,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dass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sein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Angebot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nicht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von</w:t>
      </w:r>
      <w:r>
        <w:rPr>
          <w:color w:val="1A171C"/>
          <w:spacing w:val="-6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der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Ausschreibung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des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pacing w:val="-3"/>
          <w:sz w:val="20"/>
          <w:szCs w:val="20"/>
        </w:rPr>
        <w:t>AG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abweicht.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Sollten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Abweichungen</w:t>
      </w:r>
      <w:r>
        <w:rPr>
          <w:color w:val="1A171C"/>
          <w:spacing w:val="-5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gegen- über</w:t>
      </w:r>
      <w:r>
        <w:rPr>
          <w:color w:val="1A171C"/>
          <w:spacing w:val="-12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den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Ausschreibungsunterlagen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vorhanden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sein,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so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werden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diese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nur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Vertragsbestandteil,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wenn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sie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in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pacing w:val="-3"/>
          <w:sz w:val="20"/>
          <w:szCs w:val="20"/>
        </w:rPr>
        <w:t>Ziff.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5</w:t>
      </w:r>
      <w:r>
        <w:rPr>
          <w:color w:val="1A171C"/>
          <w:spacing w:val="-1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dieses Verhandlungsprotokolls aufgeführt</w:t>
      </w:r>
      <w:r>
        <w:rPr>
          <w:color w:val="1A171C"/>
          <w:spacing w:val="-1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sind.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line="415" w:lineRule="auto"/>
        <w:ind w:left="1190" w:right="8872"/>
        <w:rPr>
          <w:color w:val="1A171C"/>
        </w:rPr>
      </w:pPr>
      <w:r>
        <w:rPr>
          <w:noProof/>
        </w:rPr>
        <w:pict>
          <v:shape id="_x0000_s1241" alt="" style="position:absolute;left:0;text-align:left;margin-left:78.35pt;margin-top:2.5pt;width:7.7pt;height:7.7pt;z-index:15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42" alt="" style="position:absolute;left:0;text-align:left;margin-left:78.35pt;margin-top:26.5pt;width:7.7pt;height:7.7pt;z-index:16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ja nein</w:t>
      </w:r>
    </w:p>
    <w:p w:rsidR="008945CE" w:rsidRDefault="008945CE">
      <w:pPr>
        <w:pStyle w:val="Textkrper"/>
        <w:kinsoku w:val="0"/>
        <w:overflowPunct w:val="0"/>
        <w:spacing w:before="31" w:line="208" w:lineRule="auto"/>
        <w:ind w:left="830" w:right="107"/>
        <w:jc w:val="both"/>
        <w:rPr>
          <w:color w:val="1A171C"/>
        </w:rPr>
      </w:pPr>
      <w:r>
        <w:rPr>
          <w:color w:val="1A171C"/>
        </w:rPr>
        <w:t>Ferner</w:t>
      </w:r>
      <w:r>
        <w:rPr>
          <w:color w:val="1A171C"/>
          <w:spacing w:val="-8"/>
        </w:rPr>
        <w:t xml:space="preserve"> </w:t>
      </w:r>
      <w:r>
        <w:rPr>
          <w:color w:val="1A171C"/>
        </w:rPr>
        <w:t>erklärt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-3"/>
        </w:rPr>
        <w:t>Bieter,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dass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er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angrenzenden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Bauteile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und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2"/>
        </w:rPr>
        <w:t>die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örtliche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Situation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einschließlich</w:t>
      </w:r>
      <w:r>
        <w:rPr>
          <w:color w:val="1A171C"/>
          <w:spacing w:val="-7"/>
        </w:rPr>
        <w:t xml:space="preserve"> </w:t>
      </w:r>
      <w:r>
        <w:rPr>
          <w:color w:val="1A171C"/>
        </w:rPr>
        <w:t>der</w:t>
      </w:r>
      <w:r>
        <w:rPr>
          <w:color w:val="1A171C"/>
          <w:spacing w:val="-7"/>
        </w:rPr>
        <w:t xml:space="preserve"> </w:t>
      </w:r>
      <w:r>
        <w:rPr>
          <w:color w:val="1A171C"/>
          <w:spacing w:val="-2"/>
        </w:rPr>
        <w:t xml:space="preserve">Nachbarbauten </w:t>
      </w:r>
      <w:r>
        <w:rPr>
          <w:color w:val="1A171C"/>
        </w:rPr>
        <w:t xml:space="preserve">in Augenschein genommen und sämtliche erforderlichen baulogistischen und baubetrieblichen Maßnahmen zur </w:t>
      </w:r>
      <w:proofErr w:type="spellStart"/>
      <w:r>
        <w:rPr>
          <w:color w:val="1A171C"/>
        </w:rPr>
        <w:t>ter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mingerechten</w:t>
      </w:r>
      <w:proofErr w:type="spellEnd"/>
      <w:r>
        <w:rPr>
          <w:color w:val="1A171C"/>
        </w:rPr>
        <w:t xml:space="preserve"> und abnahmereifen Erstellung des Bauvorhabens in seinen Leistungsumfang und </w:t>
      </w:r>
      <w:r>
        <w:rPr>
          <w:color w:val="1A171C"/>
          <w:spacing w:val="2"/>
        </w:rPr>
        <w:t xml:space="preserve">die </w:t>
      </w:r>
      <w:r>
        <w:rPr>
          <w:color w:val="1A171C"/>
        </w:rPr>
        <w:t>Bestimmung der Vergütung/Einheitspreise einschließlich sämtlicher Nebenleistungen übernommen hat.</w:t>
      </w:r>
    </w:p>
    <w:p w:rsidR="008945CE" w:rsidRDefault="008945CE">
      <w:pPr>
        <w:pStyle w:val="Textkrper"/>
        <w:kinsoku w:val="0"/>
        <w:overflowPunct w:val="0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line="415" w:lineRule="auto"/>
        <w:ind w:left="1190" w:right="8872"/>
        <w:rPr>
          <w:color w:val="1A171C"/>
        </w:rPr>
      </w:pPr>
      <w:r>
        <w:rPr>
          <w:noProof/>
        </w:rPr>
        <w:pict>
          <v:shape id="_x0000_s1243" alt="" style="position:absolute;left:0;text-align:left;margin-left:79.35pt;margin-top:2.5pt;width:7.7pt;height:7.7pt;z-index:16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44" alt="" style="position:absolute;left:0;text-align:left;margin-left:79.35pt;margin-top:26.5pt;width:7.7pt;height:7.7pt;z-index:162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ja nein</w:t>
      </w:r>
    </w:p>
    <w:p w:rsidR="008945CE" w:rsidRDefault="008945CE">
      <w:pPr>
        <w:pStyle w:val="Textkrper"/>
        <w:kinsoku w:val="0"/>
        <w:overflowPunct w:val="0"/>
        <w:spacing w:before="31" w:line="208" w:lineRule="auto"/>
        <w:ind w:left="830" w:right="107"/>
        <w:jc w:val="both"/>
        <w:rPr>
          <w:color w:val="1A171C"/>
        </w:rPr>
      </w:pPr>
      <w:r>
        <w:rPr>
          <w:color w:val="1A171C"/>
        </w:rPr>
        <w:t xml:space="preserve">Der Bieter versichert, dass die ihm zur Verfügung gestellten Unterlagen und Angaben ausreichend waren, um </w:t>
      </w:r>
      <w:proofErr w:type="spellStart"/>
      <w:r>
        <w:rPr>
          <w:color w:val="1A171C"/>
        </w:rPr>
        <w:t>sämt</w:t>
      </w:r>
      <w:proofErr w:type="spellEnd"/>
      <w:r>
        <w:rPr>
          <w:color w:val="1A171C"/>
        </w:rPr>
        <w:t xml:space="preserve">- </w:t>
      </w:r>
      <w:proofErr w:type="spellStart"/>
      <w:r>
        <w:rPr>
          <w:color w:val="1A171C"/>
        </w:rPr>
        <w:t>liche</w:t>
      </w:r>
      <w:proofErr w:type="spellEnd"/>
      <w:r>
        <w:rPr>
          <w:color w:val="1A171C"/>
        </w:rPr>
        <w:t xml:space="preserve"> zur Preisbildung erforderlichen Umstände zu erfassen und damit die übernommenen Leistungen abnahmereif, vollständig und funktionsfähig nach Ausführungsart und -umfang einschließlich etwa erforderlicher Besonderer Leis- </w:t>
      </w:r>
      <w:proofErr w:type="spellStart"/>
      <w:r>
        <w:rPr>
          <w:color w:val="1A171C"/>
        </w:rPr>
        <w:t>tungen</w:t>
      </w:r>
      <w:proofErr w:type="spellEnd"/>
      <w:r>
        <w:rPr>
          <w:color w:val="1A171C"/>
        </w:rPr>
        <w:t xml:space="preserve"> nach VOB/C zu den angebotenen bzw. zu vereinbarenden Preisen erbringen zu können.</w:t>
      </w:r>
    </w:p>
    <w:p w:rsidR="008945CE" w:rsidRDefault="008945CE">
      <w:pPr>
        <w:pStyle w:val="Textkrper"/>
        <w:kinsoku w:val="0"/>
        <w:overflowPunct w:val="0"/>
        <w:spacing w:before="1"/>
        <w:rPr>
          <w:sz w:val="15"/>
          <w:szCs w:val="15"/>
        </w:rPr>
      </w:pPr>
    </w:p>
    <w:p w:rsidR="008945CE" w:rsidRDefault="00FF57FA">
      <w:pPr>
        <w:pStyle w:val="Textkrper"/>
        <w:kinsoku w:val="0"/>
        <w:overflowPunct w:val="0"/>
        <w:spacing w:line="415" w:lineRule="auto"/>
        <w:ind w:left="1190" w:right="8872"/>
        <w:rPr>
          <w:color w:val="1A171C"/>
        </w:rPr>
      </w:pPr>
      <w:r>
        <w:rPr>
          <w:noProof/>
        </w:rPr>
        <w:pict>
          <v:shape id="_x0000_s1245" alt="" style="position:absolute;left:0;text-align:left;margin-left:79.35pt;margin-top:2.5pt;width:7.7pt;height:7.7pt;z-index:163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46" alt="" style="position:absolute;left:0;text-align:left;margin-left:79.35pt;margin-top:26.5pt;width:7.7pt;height:7.7pt;z-index:16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</w:rPr>
        <w:t>ja nein</w:t>
      </w: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</w:tabs>
        <w:kinsoku w:val="0"/>
        <w:overflowPunct w:val="0"/>
        <w:spacing w:before="31" w:line="208" w:lineRule="auto"/>
        <w:ind w:right="109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Geschäfts-, Liefer- und Zahlungsbedingungen des Bieters, Angebotsbegleitschreiben des Bieters sowie vom Bieter selbst erstellte Fassungen der Leistungsbeschreibung werden nicht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Vertragsbestandteil.</w:t>
      </w:r>
    </w:p>
    <w:p w:rsidR="008945CE" w:rsidRDefault="008945CE">
      <w:pPr>
        <w:pStyle w:val="Textkrper"/>
        <w:kinsoku w:val="0"/>
        <w:overflowPunct w:val="0"/>
        <w:spacing w:before="3"/>
        <w:rPr>
          <w:sz w:val="17"/>
          <w:szCs w:val="17"/>
        </w:rPr>
      </w:pPr>
    </w:p>
    <w:p w:rsidR="008945CE" w:rsidRDefault="00FF57FA">
      <w:pPr>
        <w:pStyle w:val="Listenabsatz"/>
        <w:numPr>
          <w:ilvl w:val="1"/>
          <w:numId w:val="3"/>
        </w:numPr>
        <w:tabs>
          <w:tab w:val="left" w:pos="819"/>
          <w:tab w:val="left" w:pos="8883"/>
        </w:tabs>
        <w:kinsoku w:val="0"/>
        <w:overflowPunct w:val="0"/>
        <w:spacing w:line="208" w:lineRule="auto"/>
        <w:ind w:left="1190" w:right="1195" w:hanging="1080"/>
        <w:rPr>
          <w:color w:val="1A171C"/>
          <w:sz w:val="20"/>
          <w:szCs w:val="20"/>
        </w:rPr>
      </w:pPr>
      <w:r>
        <w:rPr>
          <w:noProof/>
        </w:rPr>
        <w:pict>
          <v:shape id="_x0000_s1247" alt="" style="position:absolute;left:0;text-align:left;margin-left:459.25pt;margin-top:1.05pt;width:7.7pt;height:7.7pt;z-index:-16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48" alt="" style="position:absolute;left:0;text-align:left;margin-left:501.7pt;margin-top:0;width:51.05pt;height:9.65pt;z-index:166;mso-wrap-edited:f;mso-width-percent:0;mso-height-percent:0;mso-position-horizontal-relative:page;mso-position-vertical-relative:text;mso-width-percent:0;mso-height-percent:0" coordsize="1021,193" o:allowincell="f" path="m,l1020,r,193l,193,,xe" fillcolor="#eceded" stroked="f">
            <v:path arrowok="t" o:connecttype="custom" o:connectlocs="0,0;647700,0;647700,122555;0,122555;0,0" o:connectangles="0,0,0,0,0"/>
            <w10:wrap anchorx="page"/>
          </v:shape>
        </w:pict>
      </w:r>
      <w:r>
        <w:rPr>
          <w:noProof/>
        </w:rPr>
        <w:pict>
          <v:shape id="_x0000_s1249" alt="" style="position:absolute;left:0;text-align:left;margin-left:78.8pt;margin-top:13.05pt;width:7.7pt;height:7.7pt;z-index:-14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>Der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Bieter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hält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sich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an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sein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Angebot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gemäß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diesem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Verhandlungsprotokoll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gebunden</w:t>
      </w:r>
      <w:r w:rsidR="008945CE">
        <w:rPr>
          <w:color w:val="1A171C"/>
          <w:spacing w:val="13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bis</w:t>
      </w:r>
      <w:r w:rsidR="008945CE">
        <w:rPr>
          <w:color w:val="1A171C"/>
          <w:sz w:val="20"/>
          <w:szCs w:val="20"/>
        </w:rPr>
        <w:tab/>
      </w:r>
      <w:r w:rsidR="008945CE">
        <w:rPr>
          <w:color w:val="1A171C"/>
          <w:spacing w:val="-6"/>
          <w:sz w:val="20"/>
          <w:szCs w:val="20"/>
        </w:rPr>
        <w:t xml:space="preserve">zum </w:t>
      </w:r>
      <w:r w:rsidR="008945CE">
        <w:rPr>
          <w:color w:val="1A171C"/>
          <w:sz w:val="20"/>
          <w:szCs w:val="20"/>
        </w:rPr>
        <w:t>bis zu sechs Wochen nach</w:t>
      </w:r>
      <w:r w:rsidR="008945CE">
        <w:rPr>
          <w:color w:val="1A171C"/>
          <w:spacing w:val="-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Verhandlung.</w:t>
      </w:r>
    </w:p>
    <w:p w:rsidR="008945CE" w:rsidRDefault="008945CE">
      <w:pPr>
        <w:pStyle w:val="Listenabsatz"/>
        <w:numPr>
          <w:ilvl w:val="1"/>
          <w:numId w:val="3"/>
        </w:numPr>
        <w:tabs>
          <w:tab w:val="left" w:pos="819"/>
          <w:tab w:val="left" w:pos="8883"/>
        </w:tabs>
        <w:kinsoku w:val="0"/>
        <w:overflowPunct w:val="0"/>
        <w:spacing w:line="208" w:lineRule="auto"/>
        <w:ind w:left="1190" w:right="1195" w:hanging="1080"/>
        <w:rPr>
          <w:color w:val="1A171C"/>
          <w:sz w:val="20"/>
          <w:szCs w:val="20"/>
        </w:rPr>
        <w:sectPr w:rsidR="008945CE">
          <w:pgSz w:w="11910" w:h="16840"/>
          <w:pgMar w:top="1160" w:right="740" w:bottom="1080" w:left="740" w:header="0" w:footer="883" w:gutter="0"/>
          <w:cols w:space="720"/>
          <w:noEndnote/>
        </w:sectPr>
      </w:pPr>
    </w:p>
    <w:p w:rsidR="008945CE" w:rsidRDefault="00FF57FA">
      <w:pPr>
        <w:pStyle w:val="Textkrper"/>
        <w:tabs>
          <w:tab w:val="left" w:pos="3219"/>
          <w:tab w:val="left" w:pos="5688"/>
        </w:tabs>
        <w:kinsoku w:val="0"/>
        <w:overflowPunct w:val="0"/>
        <w:spacing w:before="70" w:line="208" w:lineRule="auto"/>
        <w:ind w:left="1190" w:right="107"/>
        <w:jc w:val="both"/>
        <w:rPr>
          <w:color w:val="1A171C"/>
        </w:rPr>
      </w:pPr>
      <w:r>
        <w:rPr>
          <w:noProof/>
        </w:rPr>
        <w:lastRenderedPageBreak/>
        <w:pict>
          <v:shape id="_x0000_s1250" alt="" style="position:absolute;left:0;text-align:left;margin-left:78.8pt;margin-top:4.55pt;width:7.7pt;height:7.7pt;z-index:168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51" alt="" style="position:absolute;left:0;text-align:left;margin-left:268.5pt;margin-top:15.45pt;width:51.05pt;height:9.7pt;z-index:-12;mso-wrap-edited:f;mso-width-percent:0;mso-height-percent:0;mso-position-horizontal-relative:page;mso-position-vertical-relative:text;mso-width-percent:0;mso-height-percent:0" coordsize="1021,194" o:allowincell="f" path="m,l1020,r,193l,193,,xe" fillcolor="#eceded" stroked="f">
            <v:path arrowok="t" o:connecttype="custom" o:connectlocs="0,0;647700,0;647700,122555;0,122555;0,0" o:connectangles="0,0,0,0,0"/>
            <w10:wrap anchorx="page"/>
          </v:shape>
        </w:pict>
      </w:r>
      <w:r>
        <w:rPr>
          <w:noProof/>
        </w:rPr>
        <w:pict>
          <v:shape id="_x0000_s1252" alt="" style="position:absolute;left:0;text-align:left;margin-left:78.8pt;margin-top:28.55pt;width:7.7pt;height:7.7pt;z-index:170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53" alt="" style="position:absolute;left:0;text-align:left;margin-left:116.35pt;margin-top:27.45pt;width:51.05pt;height:9.7pt;z-index:-10;mso-wrap-edited:f;mso-width-percent:0;mso-height-percent:0;mso-position-horizontal-relative:page;mso-position-vertical-relative:text;mso-width-percent:0;mso-height-percent:0" coordsize="1021,194" o:allowincell="f" path="m,l1020,r,193l,193,,xe" fillcolor="#eceded" stroked="f">
            <v:path arrowok="t" o:connecttype="custom" o:connectlocs="0,0;647700,0;647700,122555;0,122555;0,0" o:connectangles="0,0,0,0,0"/>
            <w10:wrap anchorx="page"/>
          </v:shape>
        </w:pict>
      </w:r>
      <w:r>
        <w:rPr>
          <w:noProof/>
        </w:rPr>
        <w:pict>
          <v:shape id="_x0000_s1254" alt="" style="position:absolute;left:0;text-align:left;margin-left:178.85pt;margin-top:28.55pt;width:7.7pt;height:7.7pt;z-index:-9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4mm">
            <v:path arrowok="t" o:connecttype="custom" o:connectlocs="0,97155;97155,97155;97155,0;0,0;0,97155" o:connectangles="0,0,0,0,0"/>
            <w10:wrap anchorx="page"/>
          </v:shape>
        </w:pict>
      </w:r>
      <w:r>
        <w:rPr>
          <w:noProof/>
        </w:rPr>
        <w:pict>
          <v:shape id="_x0000_s1255" type="#_x0000_t202" style="position:absolute;left:0;text-align:left;margin-left:6.8pt;margin-top:381.4pt;width:29.5pt;height:134.6pt;z-index:173;mso-wrap-edited:f;mso-position-horizontal-relative:page;mso-position-vertical-relative:page" o:allowincell="f" filled="f" stroked="f">
            <v:textbox style="layout-flow:vertical;mso-layout-flow-alt:bottom-to-top" inset="0,0,0,0">
              <w:txbxContent>
                <w:p w:rsidR="008945CE" w:rsidRDefault="008945CE">
                  <w:pPr>
                    <w:pStyle w:val="Textkrper"/>
                    <w:kinsoku w:val="0"/>
                    <w:overflowPunct w:val="0"/>
                    <w:spacing w:line="588" w:lineRule="exact"/>
                    <w:ind w:left="20"/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</w:pPr>
                  <w:r>
                    <w:rPr>
                      <w:rFonts w:ascii="Frutiger Next Pro Medium" w:hAnsi="Frutiger Next Pro Medium" w:cs="Frutiger Next Pro Medium"/>
                      <w:color w:val="D9DADB"/>
                      <w:sz w:val="48"/>
                      <w:szCs w:val="48"/>
                    </w:rPr>
                    <w:t>© DVP 2019</w:t>
                  </w:r>
                </w:p>
              </w:txbxContent>
            </v:textbox>
            <w10:wrap anchorx="page" anchory="page"/>
          </v:shape>
        </w:pict>
      </w:r>
      <w:r w:rsidR="008945CE">
        <w:rPr>
          <w:color w:val="1A171C"/>
        </w:rPr>
        <w:t xml:space="preserve">Soweit der AN aufgefordert ist, </w:t>
      </w:r>
      <w:r w:rsidR="008945CE">
        <w:rPr>
          <w:color w:val="1A171C"/>
          <w:spacing w:val="2"/>
        </w:rPr>
        <w:t xml:space="preserve">die </w:t>
      </w:r>
      <w:r w:rsidR="008945CE">
        <w:rPr>
          <w:color w:val="1A171C"/>
        </w:rPr>
        <w:t xml:space="preserve">Ergebnisse dieser Verhandlung in einem finalen Angebot zu </w:t>
      </w:r>
      <w:proofErr w:type="spellStart"/>
      <w:r w:rsidR="008945CE">
        <w:rPr>
          <w:color w:val="1A171C"/>
        </w:rPr>
        <w:t>berücksichti</w:t>
      </w:r>
      <w:proofErr w:type="spellEnd"/>
      <w:r w:rsidR="008945CE">
        <w:rPr>
          <w:color w:val="1A171C"/>
        </w:rPr>
        <w:t>- gen: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Das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finale</w:t>
      </w:r>
      <w:r w:rsidR="008945CE">
        <w:rPr>
          <w:color w:val="1A171C"/>
          <w:spacing w:val="-15"/>
        </w:rPr>
        <w:t xml:space="preserve"> </w:t>
      </w:r>
      <w:r w:rsidR="008945CE">
        <w:rPr>
          <w:color w:val="1A171C"/>
        </w:rPr>
        <w:t>Angebot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ist</w:t>
      </w:r>
      <w:r w:rsidR="008945CE">
        <w:rPr>
          <w:color w:val="1A171C"/>
          <w:spacing w:val="-15"/>
        </w:rPr>
        <w:t xml:space="preserve"> </w:t>
      </w:r>
      <w:r w:rsidR="008945CE">
        <w:rPr>
          <w:color w:val="1A171C"/>
        </w:rPr>
        <w:t>spätestens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zum</w:t>
      </w:r>
      <w:r w:rsidR="008945CE">
        <w:rPr>
          <w:color w:val="1A171C"/>
        </w:rPr>
        <w:tab/>
        <w:t>beim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  <w:spacing w:val="-3"/>
        </w:rPr>
        <w:t>AG</w:t>
      </w:r>
      <w:r w:rsidR="008945CE">
        <w:rPr>
          <w:color w:val="1A171C"/>
          <w:spacing w:val="-17"/>
        </w:rPr>
        <w:t xml:space="preserve"> </w:t>
      </w:r>
      <w:r w:rsidR="008945CE">
        <w:rPr>
          <w:color w:val="1A171C"/>
        </w:rPr>
        <w:t>einzureichen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und</w:t>
      </w:r>
      <w:r w:rsidR="008945CE">
        <w:rPr>
          <w:color w:val="1A171C"/>
          <w:spacing w:val="-17"/>
        </w:rPr>
        <w:t xml:space="preserve"> </w:t>
      </w:r>
      <w:r w:rsidR="008945CE">
        <w:rPr>
          <w:color w:val="1A171C"/>
        </w:rPr>
        <w:t>der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AN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hält</w:t>
      </w:r>
      <w:r w:rsidR="008945CE">
        <w:rPr>
          <w:color w:val="1A171C"/>
          <w:spacing w:val="-17"/>
        </w:rPr>
        <w:t xml:space="preserve"> </w:t>
      </w:r>
      <w:r w:rsidR="008945CE">
        <w:rPr>
          <w:color w:val="1A171C"/>
        </w:rPr>
        <w:t>sich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</w:rPr>
        <w:t>dann</w:t>
      </w:r>
      <w:r w:rsidR="008945CE">
        <w:rPr>
          <w:color w:val="1A171C"/>
          <w:spacing w:val="-17"/>
        </w:rPr>
        <w:t xml:space="preserve"> </w:t>
      </w:r>
      <w:r w:rsidR="008945CE">
        <w:rPr>
          <w:color w:val="1A171C"/>
        </w:rPr>
        <w:t>hieran</w:t>
      </w:r>
      <w:r w:rsidR="008945CE">
        <w:rPr>
          <w:color w:val="1A171C"/>
          <w:spacing w:val="-16"/>
        </w:rPr>
        <w:t xml:space="preserve"> </w:t>
      </w:r>
      <w:r w:rsidR="008945CE">
        <w:rPr>
          <w:color w:val="1A171C"/>
          <w:spacing w:val="-4"/>
        </w:rPr>
        <w:t xml:space="preserve">bis </w:t>
      </w:r>
      <w:r w:rsidR="008945CE">
        <w:rPr>
          <w:color w:val="1A171C"/>
        </w:rPr>
        <w:t>zum</w:t>
      </w:r>
      <w:r w:rsidR="008945CE">
        <w:rPr>
          <w:color w:val="1A171C"/>
        </w:rPr>
        <w:tab/>
        <w:t>bis zu sechs Wochen nach Einreichung</w:t>
      </w:r>
      <w:r w:rsidR="008945CE">
        <w:rPr>
          <w:color w:val="1A171C"/>
          <w:spacing w:val="-1"/>
        </w:rPr>
        <w:t xml:space="preserve"> </w:t>
      </w:r>
      <w:r w:rsidR="008945CE">
        <w:rPr>
          <w:color w:val="1A171C"/>
        </w:rPr>
        <w:t>gebunden.</w:t>
      </w:r>
    </w:p>
    <w:p w:rsidR="008945CE" w:rsidRDefault="008945CE">
      <w:pPr>
        <w:pStyle w:val="Textkrper"/>
        <w:kinsoku w:val="0"/>
        <w:overflowPunct w:val="0"/>
      </w:pPr>
    </w:p>
    <w:p w:rsidR="008945CE" w:rsidRDefault="00FF57FA">
      <w:pPr>
        <w:pStyle w:val="Textkrper"/>
        <w:kinsoku w:val="0"/>
        <w:overflowPunct w:val="0"/>
        <w:spacing w:before="13"/>
        <w:rPr>
          <w:sz w:val="28"/>
          <w:szCs w:val="28"/>
        </w:rPr>
      </w:pPr>
      <w:r>
        <w:rPr>
          <w:noProof/>
        </w:rPr>
        <w:pict>
          <v:shape id="_x0000_s1256" alt="" style="position:absolute;margin-left:42.5pt;margin-top:21.95pt;width:170.1pt;height:9.7pt;z-index:174;mso-wrap-edited:f;mso-width-percent:0;mso-height-percent:0;mso-wrap-distance-left:0;mso-wrap-distance-right:0;mso-position-horizontal-relative:page;mso-position-vertical-relative:text;mso-width-percent:0;mso-height-percent:0" coordsize="3402,194" o:allowincell="f" path="m,l3401,r,193l,193,,xe" fillcolor="#eceded" stroked="f">
            <v:path arrowok="t" o:connecttype="custom" o:connectlocs="0,0;2159635,0;2159635,122555;0,122555;0,0" o:connectangles="0,0,0,0,0"/>
            <w10:wrap type="topAndBottom" anchorx="page"/>
          </v:shape>
        </w:pict>
      </w:r>
      <w:r>
        <w:rPr>
          <w:noProof/>
        </w:rPr>
        <w:pict>
          <v:shape id="_x0000_s1257" alt="" style="position:absolute;margin-left:294.5pt;margin-top:21.95pt;width:170.1pt;height:9.7pt;z-index:175;mso-wrap-edited:f;mso-width-percent:0;mso-height-percent:0;mso-wrap-distance-left:0;mso-wrap-distance-right:0;mso-position-horizontal-relative:page;mso-position-vertical-relative:text;mso-width-percent:0;mso-height-percent:0" coordsize="3402,194" o:allowincell="f" path="m,l3401,r,193l,193,,xe" fillcolor="#eceded" stroked="f">
            <v:path arrowok="t" o:connecttype="custom" o:connectlocs="0,0;2159635,0;2159635,122555;0,122555;0,0" o:connectangles="0,0,0,0,0"/>
            <w10:wrap type="topAndBottom" anchorx="page"/>
          </v:shape>
        </w:pict>
      </w:r>
    </w:p>
    <w:p w:rsidR="008945CE" w:rsidRDefault="008945CE">
      <w:pPr>
        <w:pStyle w:val="Textkrper"/>
        <w:tabs>
          <w:tab w:val="left" w:pos="5149"/>
        </w:tabs>
        <w:kinsoku w:val="0"/>
        <w:overflowPunct w:val="0"/>
        <w:ind w:left="109"/>
        <w:rPr>
          <w:color w:val="1A171C"/>
        </w:rPr>
      </w:pPr>
      <w:r>
        <w:rPr>
          <w:color w:val="1A171C"/>
        </w:rPr>
        <w:t>Ort, Datum, Uhrzeit</w:t>
      </w:r>
      <w:r>
        <w:rPr>
          <w:color w:val="1A171C"/>
        </w:rPr>
        <w:tab/>
      </w:r>
      <w:r>
        <w:rPr>
          <w:color w:val="1A171C"/>
          <w:spacing w:val="-3"/>
        </w:rPr>
        <w:t xml:space="preserve">Bieter, </w:t>
      </w:r>
      <w:r>
        <w:rPr>
          <w:color w:val="1A171C"/>
        </w:rPr>
        <w:t>Firmenbevollmächtigter</w:t>
      </w:r>
      <w:r>
        <w:rPr>
          <w:color w:val="1A171C"/>
          <w:spacing w:val="3"/>
        </w:rPr>
        <w:t xml:space="preserve"> </w:t>
      </w:r>
      <w:r>
        <w:rPr>
          <w:color w:val="1A171C"/>
        </w:rPr>
        <w:t>(AN)</w:t>
      </w:r>
    </w:p>
    <w:p w:rsidR="008945CE" w:rsidRDefault="008945CE">
      <w:pPr>
        <w:pStyle w:val="Textkrper"/>
        <w:kinsoku w:val="0"/>
        <w:overflowPunct w:val="0"/>
      </w:pPr>
    </w:p>
    <w:p w:rsidR="008945CE" w:rsidRDefault="00FF57FA">
      <w:pPr>
        <w:pStyle w:val="Textkrper"/>
        <w:kinsoku w:val="0"/>
        <w:overflowPunct w:val="0"/>
        <w:spacing w:before="2"/>
        <w:rPr>
          <w:sz w:val="11"/>
          <w:szCs w:val="11"/>
        </w:rPr>
      </w:pPr>
      <w:r>
        <w:rPr>
          <w:noProof/>
        </w:rPr>
        <w:pict>
          <v:shape id="_x0000_s1258" alt="" style="position:absolute;margin-left:294.5pt;margin-top:9.7pt;width:170.1pt;height:9.7pt;z-index:176;mso-wrap-edited:f;mso-width-percent:0;mso-height-percent:0;mso-wrap-distance-left:0;mso-wrap-distance-right:0;mso-position-horizontal-relative:page;mso-position-vertical-relative:text;mso-width-percent:0;mso-height-percent:0" coordsize="3402,194" o:allowincell="f" path="m,l3401,r,193l,193,,xe" fillcolor="#eceded" stroked="f">
            <v:path arrowok="t" o:connecttype="custom" o:connectlocs="0,0;2159635,0;2159635,122555;0,122555;0,0" o:connectangles="0,0,0,0,0"/>
            <w10:wrap type="topAndBottom" anchorx="page"/>
          </v:shape>
        </w:pict>
      </w:r>
    </w:p>
    <w:p w:rsidR="008945CE" w:rsidRDefault="008945CE">
      <w:pPr>
        <w:pStyle w:val="Textkrper"/>
        <w:kinsoku w:val="0"/>
        <w:overflowPunct w:val="0"/>
        <w:ind w:left="3401" w:right="2612"/>
        <w:jc w:val="center"/>
        <w:rPr>
          <w:color w:val="1A171C"/>
        </w:rPr>
      </w:pPr>
      <w:r>
        <w:rPr>
          <w:color w:val="1A171C"/>
        </w:rPr>
        <w:t>Für den AG</w:t>
      </w:r>
    </w:p>
    <w:p w:rsidR="008945CE" w:rsidRDefault="008945CE">
      <w:pPr>
        <w:pStyle w:val="Textkrper"/>
        <w:kinsoku w:val="0"/>
        <w:overflowPunct w:val="0"/>
        <w:rPr>
          <w:sz w:val="32"/>
          <w:szCs w:val="32"/>
        </w:rPr>
      </w:pPr>
    </w:p>
    <w:p w:rsidR="008945CE" w:rsidRDefault="008945CE">
      <w:pPr>
        <w:pStyle w:val="Textkrper"/>
        <w:kinsoku w:val="0"/>
        <w:overflowPunct w:val="0"/>
        <w:spacing w:line="258" w:lineRule="exact"/>
        <w:ind w:left="109"/>
        <w:rPr>
          <w:rFonts w:ascii="Frutiger Next Pro" w:hAnsi="Frutiger Next Pro" w:cs="Frutiger Next Pro"/>
          <w:b/>
          <w:bCs/>
          <w:color w:val="1A171C"/>
        </w:rPr>
      </w:pPr>
      <w:r>
        <w:rPr>
          <w:rFonts w:ascii="Frutiger Next Pro" w:hAnsi="Frutiger Next Pro" w:cs="Frutiger Next Pro"/>
          <w:b/>
          <w:bCs/>
          <w:color w:val="1A171C"/>
        </w:rPr>
        <w:t>Anlagen</w:t>
      </w:r>
    </w:p>
    <w:p w:rsidR="008945CE" w:rsidRDefault="00FF57FA">
      <w:pPr>
        <w:pStyle w:val="Textkrper"/>
        <w:kinsoku w:val="0"/>
        <w:overflowPunct w:val="0"/>
        <w:spacing w:line="240" w:lineRule="exact"/>
        <w:ind w:left="109"/>
        <w:rPr>
          <w:color w:val="1A171C"/>
        </w:rPr>
      </w:pPr>
      <w:r>
        <w:rPr>
          <w:noProof/>
        </w:rPr>
        <w:pict>
          <v:shape id="_x0000_s1259" type="#_x0000_t202" style="position:absolute;left:0;text-align:left;margin-left:53.6pt;margin-top:.45pt;width:269.3pt;height:81.7pt;z-index:177;mso-wrap-edited:f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CellSpacing w:w="23" w:type="dxa"/>
                    <w:tblInd w:w="46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339"/>
                  </w:tblGrid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6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3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24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  <w:tr w:rsidR="008945CE" w:rsidRPr="00FF57FA">
                    <w:tblPrEx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139"/>
                      <w:tblCellSpacing w:w="23" w:type="dxa"/>
                    </w:trPr>
                    <w:tc>
                      <w:tcPr>
                        <w:tcW w:w="5247" w:type="dxa"/>
                        <w:tcBorders>
                          <w:top w:val="none" w:sz="24" w:space="0" w:color="auto"/>
                          <w:left w:val="none" w:sz="6" w:space="0" w:color="auto"/>
                          <w:bottom w:val="none" w:sz="6" w:space="0" w:color="auto"/>
                          <w:right w:val="none" w:sz="6" w:space="0" w:color="auto"/>
                        </w:tcBorders>
                        <w:shd w:val="clear" w:color="auto" w:fill="ECEDED"/>
                      </w:tcPr>
                      <w:p w:rsidR="008945CE" w:rsidRPr="00FF57FA" w:rsidRDefault="008945CE">
                        <w:pPr>
                          <w:pStyle w:val="TableParagraph"/>
                          <w:kinsoku w:val="0"/>
                          <w:overflowPunct w:val="0"/>
                          <w:rPr>
                            <w:rFonts w:ascii="Times New Roman" w:hAnsi="Times New Roman" w:cs="Times New Roman"/>
                            <w:sz w:val="12"/>
                            <w:szCs w:val="12"/>
                          </w:rPr>
                        </w:pPr>
                      </w:p>
                    </w:tc>
                  </w:tr>
                </w:tbl>
                <w:p w:rsidR="008945CE" w:rsidRDefault="008945CE">
                  <w:pPr>
                    <w:pStyle w:val="Textkrper"/>
                    <w:kinsoku w:val="0"/>
                    <w:overflowPunct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  <w10:wrap anchorx="page"/>
          </v:shape>
        </w:pict>
      </w:r>
      <w:r w:rsidR="008945CE">
        <w:rPr>
          <w:color w:val="1A171C"/>
        </w:rPr>
        <w:t>1.</w:t>
      </w:r>
    </w:p>
    <w:p w:rsidR="008945CE" w:rsidRDefault="008945CE">
      <w:pPr>
        <w:pStyle w:val="Textkrper"/>
        <w:kinsoku w:val="0"/>
        <w:overflowPunct w:val="0"/>
        <w:spacing w:line="240" w:lineRule="exact"/>
        <w:ind w:left="109"/>
        <w:rPr>
          <w:color w:val="1A171C"/>
        </w:rPr>
      </w:pPr>
      <w:r>
        <w:rPr>
          <w:color w:val="1A171C"/>
        </w:rPr>
        <w:t>2.</w:t>
      </w:r>
    </w:p>
    <w:p w:rsidR="008945CE" w:rsidRDefault="008945CE">
      <w:pPr>
        <w:pStyle w:val="Textkrper"/>
        <w:kinsoku w:val="0"/>
        <w:overflowPunct w:val="0"/>
        <w:spacing w:line="240" w:lineRule="exact"/>
        <w:ind w:left="109"/>
        <w:rPr>
          <w:color w:val="1A171C"/>
        </w:rPr>
      </w:pPr>
      <w:r>
        <w:rPr>
          <w:color w:val="1A171C"/>
        </w:rPr>
        <w:t>3.</w:t>
      </w:r>
    </w:p>
    <w:p w:rsidR="008945CE" w:rsidRDefault="008945CE">
      <w:pPr>
        <w:pStyle w:val="Textkrper"/>
        <w:kinsoku w:val="0"/>
        <w:overflowPunct w:val="0"/>
        <w:spacing w:line="240" w:lineRule="exact"/>
        <w:ind w:left="109"/>
        <w:rPr>
          <w:color w:val="1A171C"/>
        </w:rPr>
      </w:pPr>
      <w:r>
        <w:rPr>
          <w:color w:val="1A171C"/>
        </w:rPr>
        <w:t>4.</w:t>
      </w:r>
    </w:p>
    <w:p w:rsidR="008945CE" w:rsidRDefault="008945CE">
      <w:pPr>
        <w:pStyle w:val="Textkrper"/>
        <w:kinsoku w:val="0"/>
        <w:overflowPunct w:val="0"/>
        <w:spacing w:line="240" w:lineRule="exact"/>
        <w:ind w:left="109"/>
        <w:rPr>
          <w:color w:val="1A171C"/>
        </w:rPr>
      </w:pPr>
      <w:r>
        <w:rPr>
          <w:color w:val="1A171C"/>
        </w:rPr>
        <w:t>5.</w:t>
      </w:r>
    </w:p>
    <w:p w:rsidR="008945CE" w:rsidRDefault="008945CE">
      <w:pPr>
        <w:pStyle w:val="Textkrper"/>
        <w:kinsoku w:val="0"/>
        <w:overflowPunct w:val="0"/>
        <w:spacing w:line="240" w:lineRule="exact"/>
        <w:ind w:left="109"/>
        <w:rPr>
          <w:color w:val="1A171C"/>
        </w:rPr>
      </w:pPr>
      <w:r>
        <w:rPr>
          <w:color w:val="1A171C"/>
        </w:rPr>
        <w:t>6.</w:t>
      </w:r>
    </w:p>
    <w:p w:rsidR="008945CE" w:rsidRDefault="008945CE">
      <w:pPr>
        <w:pStyle w:val="Textkrper"/>
        <w:kinsoku w:val="0"/>
        <w:overflowPunct w:val="0"/>
        <w:spacing w:line="258" w:lineRule="exact"/>
        <w:ind w:left="109"/>
        <w:rPr>
          <w:color w:val="1A171C"/>
        </w:rPr>
      </w:pPr>
      <w:r>
        <w:rPr>
          <w:color w:val="1A171C"/>
        </w:rPr>
        <w:t>X.</w:t>
      </w: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8945CE">
      <w:pPr>
        <w:pStyle w:val="Textkrper"/>
        <w:kinsoku w:val="0"/>
        <w:overflowPunct w:val="0"/>
      </w:pPr>
    </w:p>
    <w:p w:rsidR="008945CE" w:rsidRDefault="00FF57FA">
      <w:pPr>
        <w:pStyle w:val="Textkrper"/>
        <w:kinsoku w:val="0"/>
        <w:overflowPunct w:val="0"/>
        <w:spacing w:before="6"/>
        <w:rPr>
          <w:sz w:val="26"/>
          <w:szCs w:val="26"/>
        </w:rPr>
      </w:pPr>
      <w:r>
        <w:rPr>
          <w:noProof/>
        </w:rPr>
        <w:pict>
          <v:polyline id="_x0000_s1260" alt="" style="position:absolute;z-index:178;mso-wrap-edited:f;mso-width-percent:0;mso-height-percent:0;mso-wrap-distance-left:0;mso-wrap-distance-right:0;mso-position-horizontal-relative:page;mso-position-vertical-relative:text;mso-width-percent:0;mso-height-percent:0" points="42.2pt,20.4pt,552.7pt,20.4pt" coordsize="10211,20" o:allowincell="f" filled="f" strokecolor="#1a171c" strokeweight=".25pt">
            <v:path arrowok="t" o:connecttype="custom" o:connectlocs="0,0;6483350,0" o:connectangles="0,0"/>
            <w10:wrap type="topAndBottom" anchorx="page"/>
          </v:polyline>
        </w:pict>
      </w:r>
    </w:p>
    <w:p w:rsidR="008945CE" w:rsidRDefault="008945CE">
      <w:pPr>
        <w:pStyle w:val="Textkrper"/>
        <w:kinsoku w:val="0"/>
        <w:overflowPunct w:val="0"/>
        <w:ind w:left="829"/>
        <w:rPr>
          <w:color w:val="1A171C"/>
        </w:rPr>
      </w:pPr>
      <w:r>
        <w:rPr>
          <w:color w:val="1A171C"/>
        </w:rPr>
        <w:t>* interne Hinweise zum Ausfüllen des Verhandlungsprotokolls:</w:t>
      </w:r>
    </w:p>
    <w:p w:rsidR="008945CE" w:rsidRDefault="008945CE">
      <w:pPr>
        <w:pStyle w:val="Textkrper"/>
        <w:kinsoku w:val="0"/>
        <w:overflowPunct w:val="0"/>
        <w:spacing w:before="10"/>
        <w:rPr>
          <w:sz w:val="16"/>
          <w:szCs w:val="16"/>
        </w:rPr>
      </w:pPr>
    </w:p>
    <w:p w:rsidR="008945CE" w:rsidRDefault="00FF57FA">
      <w:pPr>
        <w:pStyle w:val="Listenabsatz"/>
        <w:numPr>
          <w:ilvl w:val="0"/>
          <w:numId w:val="1"/>
        </w:numPr>
        <w:tabs>
          <w:tab w:val="left" w:pos="1170"/>
        </w:tabs>
        <w:kinsoku w:val="0"/>
        <w:overflowPunct w:val="0"/>
        <w:spacing w:line="208" w:lineRule="auto"/>
        <w:ind w:right="108" w:hanging="360"/>
        <w:jc w:val="both"/>
        <w:rPr>
          <w:color w:val="1A171C"/>
          <w:sz w:val="20"/>
          <w:szCs w:val="20"/>
        </w:rPr>
      </w:pPr>
      <w:r>
        <w:rPr>
          <w:noProof/>
        </w:rPr>
        <w:pict>
          <v:shape id="_x0000_s1261" alt="" style="position:absolute;left:0;text-align:left;margin-left:455.4pt;margin-top:47.95pt;width:31.2pt;height:9.7pt;z-index:-2;mso-wrap-edited:f;mso-width-percent:0;mso-height-percent:0;mso-position-horizontal-relative:page;mso-position-vertical-relative:text;mso-width-percent:0;mso-height-percent:0" coordsize="624,194" o:allowincell="f" path="m,l623,r,193l,193,,xe" fillcolor="#eceded" stroked="f">
            <v:path arrowok="t" o:connecttype="custom" o:connectlocs="0,0;395605,0;395605,122555;0,122555;0,0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 xml:space="preserve">Dieses Protokoll enthält </w:t>
      </w:r>
      <w:r w:rsidR="008945CE">
        <w:rPr>
          <w:color w:val="1A171C"/>
          <w:sz w:val="20"/>
          <w:szCs w:val="20"/>
          <w:u w:val="single"/>
        </w:rPr>
        <w:t>nicht</w:t>
      </w:r>
      <w:r w:rsidR="008945CE">
        <w:rPr>
          <w:color w:val="1A171C"/>
          <w:sz w:val="20"/>
          <w:szCs w:val="20"/>
        </w:rPr>
        <w:t xml:space="preserve"> abschließende Regelungen zu den rechtlichen Rahmenbedingungen, sodass </w:t>
      </w:r>
      <w:r w:rsidR="008945CE">
        <w:rPr>
          <w:color w:val="1A171C"/>
          <w:spacing w:val="-4"/>
          <w:sz w:val="20"/>
          <w:szCs w:val="20"/>
        </w:rPr>
        <w:t xml:space="preserve">eine </w:t>
      </w:r>
      <w:r w:rsidR="008945CE">
        <w:rPr>
          <w:color w:val="1A171C"/>
          <w:sz w:val="20"/>
          <w:szCs w:val="20"/>
        </w:rPr>
        <w:t xml:space="preserve">Auftragserteilung nur durch hierauf Bezug nehmendes Auftragsschreiben nicht sinnvoll ist! Es soll vielmehr der inhaltlichen/technischen Klärung dienen und den DVP-Musterbauvertrag (Gewerke) ergänzen. Dort sind </w:t>
      </w:r>
      <w:r w:rsidR="008945CE">
        <w:rPr>
          <w:color w:val="1A171C"/>
          <w:spacing w:val="2"/>
          <w:sz w:val="20"/>
          <w:szCs w:val="20"/>
        </w:rPr>
        <w:t xml:space="preserve">die </w:t>
      </w:r>
      <w:proofErr w:type="spellStart"/>
      <w:r w:rsidR="008945CE">
        <w:rPr>
          <w:color w:val="1A171C"/>
          <w:spacing w:val="-4"/>
          <w:sz w:val="20"/>
          <w:szCs w:val="20"/>
        </w:rPr>
        <w:t>wei</w:t>
      </w:r>
      <w:proofErr w:type="spellEnd"/>
      <w:r w:rsidR="008945CE">
        <w:rPr>
          <w:color w:val="1A171C"/>
          <w:spacing w:val="-4"/>
          <w:sz w:val="20"/>
          <w:szCs w:val="20"/>
        </w:rPr>
        <w:t xml:space="preserve">- </w:t>
      </w:r>
      <w:proofErr w:type="spellStart"/>
      <w:r w:rsidR="008945CE">
        <w:rPr>
          <w:color w:val="1A171C"/>
          <w:sz w:val="20"/>
          <w:szCs w:val="20"/>
        </w:rPr>
        <w:t>teren</w:t>
      </w:r>
      <w:proofErr w:type="spellEnd"/>
      <w:r w:rsidR="008945CE">
        <w:rPr>
          <w:color w:val="1A171C"/>
          <w:sz w:val="20"/>
          <w:szCs w:val="20"/>
        </w:rPr>
        <w:t xml:space="preserve">, für eine Bauabwicklung notwendigen rechtlichen Inhalte wie z. B. </w:t>
      </w:r>
      <w:r w:rsidR="008945CE">
        <w:rPr>
          <w:color w:val="1A171C"/>
          <w:spacing w:val="2"/>
          <w:sz w:val="20"/>
          <w:szCs w:val="20"/>
        </w:rPr>
        <w:t xml:space="preserve">die </w:t>
      </w:r>
      <w:r w:rsidR="008945CE">
        <w:rPr>
          <w:color w:val="1A171C"/>
          <w:sz w:val="20"/>
          <w:szCs w:val="20"/>
        </w:rPr>
        <w:t>Geltung der VOB/B etc.</w:t>
      </w:r>
      <w:r w:rsidR="008945CE">
        <w:rPr>
          <w:color w:val="1A171C"/>
          <w:spacing w:val="-3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enthalten.</w:t>
      </w:r>
    </w:p>
    <w:p w:rsidR="008945CE" w:rsidRDefault="00FF57FA">
      <w:pPr>
        <w:pStyle w:val="Listenabsatz"/>
        <w:numPr>
          <w:ilvl w:val="0"/>
          <w:numId w:val="1"/>
        </w:numPr>
        <w:tabs>
          <w:tab w:val="left" w:pos="1170"/>
          <w:tab w:val="left" w:pos="9041"/>
        </w:tabs>
        <w:kinsoku w:val="0"/>
        <w:overflowPunct w:val="0"/>
        <w:spacing w:line="208" w:lineRule="auto"/>
        <w:ind w:right="108" w:hanging="360"/>
        <w:jc w:val="both"/>
        <w:rPr>
          <w:color w:val="1A171C"/>
          <w:sz w:val="20"/>
          <w:szCs w:val="20"/>
        </w:rPr>
      </w:pPr>
      <w:r>
        <w:rPr>
          <w:noProof/>
        </w:rPr>
        <w:pict>
          <v:shape id="_x0000_s1262" alt="" style="position:absolute;left:0;text-align:left;margin-left:423.25pt;margin-top:1.05pt;width:7.7pt;height:7.7pt;z-index:-1;mso-wrap-edited:f;mso-width-percent:0;mso-height-percent:0;mso-position-horizontal-relative:page;mso-position-vertical-relative:text;mso-width-percent:0;mso-height-percent:0" coordsize="154,154" o:allowincell="f" path="m,153r153,l153,,,,,153xe" filled="f" strokecolor="#d9dadb" strokeweight=".59867mm">
            <v:path arrowok="t" o:connecttype="custom" o:connectlocs="0,97155;97155,97155;97155,0;0,0;0,97155" o:connectangles="0,0,0,0,0"/>
            <w10:wrap anchorx="page"/>
          </v:shape>
        </w:pict>
      </w:r>
      <w:r w:rsidR="008945CE">
        <w:rPr>
          <w:color w:val="1A171C"/>
          <w:sz w:val="20"/>
          <w:szCs w:val="20"/>
        </w:rPr>
        <w:t xml:space="preserve">Dieses Muster-Verhandlungsprotokoll erfordert an verschiedenen Stellen, </w:t>
      </w:r>
      <w:r w:rsidR="008945CE">
        <w:rPr>
          <w:color w:val="1A171C"/>
          <w:spacing w:val="2"/>
          <w:sz w:val="20"/>
          <w:szCs w:val="20"/>
        </w:rPr>
        <w:t>die</w:t>
      </w:r>
      <w:r w:rsidR="008945CE">
        <w:rPr>
          <w:color w:val="1A171C"/>
          <w:spacing w:val="-34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 xml:space="preserve">mit    </w:t>
      </w:r>
      <w:r w:rsidR="008945CE">
        <w:rPr>
          <w:color w:val="1A171C"/>
          <w:spacing w:val="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oder</w:t>
      </w:r>
      <w:r w:rsidR="008945CE">
        <w:rPr>
          <w:color w:val="1A171C"/>
          <w:sz w:val="20"/>
          <w:szCs w:val="20"/>
        </w:rPr>
        <w:tab/>
        <w:t>gekennzeichnet sind,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das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ergänzende</w:t>
      </w:r>
      <w:r w:rsidR="008945CE">
        <w:rPr>
          <w:color w:val="1A171C"/>
          <w:spacing w:val="-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Ausfüllen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im</w:t>
      </w:r>
      <w:r w:rsidR="008945CE">
        <w:rPr>
          <w:color w:val="1A171C"/>
          <w:spacing w:val="-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Rahmen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der</w:t>
      </w:r>
      <w:r w:rsidR="008945CE">
        <w:rPr>
          <w:color w:val="1A171C"/>
          <w:spacing w:val="-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Verhandlung.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Dabei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sind</w:t>
      </w:r>
      <w:r w:rsidR="008945CE">
        <w:rPr>
          <w:color w:val="1A171C"/>
          <w:spacing w:val="-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individuelle,</w:t>
      </w:r>
      <w:r w:rsidR="008945CE">
        <w:rPr>
          <w:color w:val="1A171C"/>
          <w:spacing w:val="-12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partnerschaftliche</w:t>
      </w:r>
      <w:r w:rsidR="008945CE">
        <w:rPr>
          <w:color w:val="1A171C"/>
          <w:spacing w:val="-1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Lösungen/ Verständigungen</w:t>
      </w:r>
      <w:r w:rsidR="008945CE">
        <w:rPr>
          <w:color w:val="1A171C"/>
          <w:spacing w:val="-1"/>
          <w:sz w:val="20"/>
          <w:szCs w:val="20"/>
        </w:rPr>
        <w:t xml:space="preserve"> </w:t>
      </w:r>
      <w:r w:rsidR="008945CE">
        <w:rPr>
          <w:color w:val="1A171C"/>
          <w:sz w:val="20"/>
          <w:szCs w:val="20"/>
        </w:rPr>
        <w:t>herbeizuführen.</w:t>
      </w:r>
    </w:p>
    <w:p w:rsidR="008945CE" w:rsidRDefault="008945CE">
      <w:pPr>
        <w:pStyle w:val="Listenabsatz"/>
        <w:numPr>
          <w:ilvl w:val="0"/>
          <w:numId w:val="1"/>
        </w:numPr>
        <w:tabs>
          <w:tab w:val="left" w:pos="1170"/>
        </w:tabs>
        <w:kinsoku w:val="0"/>
        <w:overflowPunct w:val="0"/>
        <w:spacing w:line="208" w:lineRule="auto"/>
        <w:ind w:right="108" w:hanging="360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>Beim Ausfüllen ist auf Vollständigkeit und Klarheit zu achten. Soweit Alternativen angegeben sind, z. B. zwischen Kalendertagen (KT) und Kalenderwochen (KW), ist eine Alternative zu</w:t>
      </w:r>
      <w:r>
        <w:rPr>
          <w:color w:val="1A171C"/>
          <w:spacing w:val="-3"/>
          <w:sz w:val="20"/>
          <w:szCs w:val="20"/>
        </w:rPr>
        <w:t xml:space="preserve"> </w:t>
      </w:r>
      <w:r>
        <w:rPr>
          <w:color w:val="1A171C"/>
          <w:sz w:val="20"/>
          <w:szCs w:val="20"/>
        </w:rPr>
        <w:t>streichen.</w:t>
      </w:r>
    </w:p>
    <w:p w:rsidR="008945CE" w:rsidRDefault="008945CE">
      <w:pPr>
        <w:pStyle w:val="Listenabsatz"/>
        <w:numPr>
          <w:ilvl w:val="0"/>
          <w:numId w:val="1"/>
        </w:numPr>
        <w:tabs>
          <w:tab w:val="left" w:pos="1170"/>
        </w:tabs>
        <w:kinsoku w:val="0"/>
        <w:overflowPunct w:val="0"/>
        <w:spacing w:line="208" w:lineRule="auto"/>
        <w:ind w:right="108" w:hanging="360"/>
        <w:jc w:val="both"/>
        <w:rPr>
          <w:color w:val="1A171C"/>
          <w:sz w:val="20"/>
          <w:szCs w:val="20"/>
        </w:rPr>
      </w:pPr>
      <w:r>
        <w:rPr>
          <w:color w:val="1A171C"/>
          <w:sz w:val="20"/>
          <w:szCs w:val="20"/>
        </w:rPr>
        <w:t xml:space="preserve">Die Anlagen sind variabel zu erstellen und je nach konkretem Bauvorhaben und Gewerk jeweils gesondert zu er- </w:t>
      </w:r>
      <w:proofErr w:type="spellStart"/>
      <w:r>
        <w:rPr>
          <w:color w:val="1A171C"/>
          <w:sz w:val="20"/>
          <w:szCs w:val="20"/>
        </w:rPr>
        <w:t>gänzen</w:t>
      </w:r>
      <w:proofErr w:type="spellEnd"/>
      <w:r>
        <w:rPr>
          <w:color w:val="1A171C"/>
          <w:sz w:val="20"/>
          <w:szCs w:val="20"/>
        </w:rPr>
        <w:t>.</w:t>
      </w:r>
    </w:p>
    <w:sectPr w:rsidR="008945CE">
      <w:pgSz w:w="11910" w:h="16840"/>
      <w:pgMar w:top="1160" w:right="740" w:bottom="1080" w:left="740" w:header="0" w:footer="883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57FA" w:rsidRDefault="00FF57FA">
      <w:r>
        <w:separator/>
      </w:r>
    </w:p>
  </w:endnote>
  <w:endnote w:type="continuationSeparator" w:id="0">
    <w:p w:rsidR="00FF57FA" w:rsidRDefault="00FF5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utiger Next Pro">
    <w:panose1 w:val="020B05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Next Pro Light">
    <w:panose1 w:val="020B03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utiger Next Pro Medium">
    <w:panose1 w:val="020B0603040204020203"/>
    <w:charset w:val="00"/>
    <w:family w:val="swiss"/>
    <w:notTrueType/>
    <w:pitch w:val="variable"/>
    <w:sig w:usb0="8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CE" w:rsidRDefault="00FF57FA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polyline id="_x0000_s2049" alt="" style="position:absolute;z-index:-4;mso-wrap-edited:f;mso-width-percent:0;mso-height-percent:0;mso-position-horizontal-relative:page;mso-position-vertical-relative:page;mso-width-percent:0;mso-height-percent:0" points="42.2pt,787.7pt,42.2pt,818.85pt" coordsize="20,624" o:allowincell="f" filled="f" strokecolor="#002d6a" strokeweight="1pt">
          <v:path arrowok="t" o:connecttype="custom" o:connectlocs="0,0;0,395605" o:connectangles="0,0"/>
          <w10:wrap anchorx="page" anchory="page"/>
        </v:polyline>
      </w:pict>
    </w:r>
    <w:r>
      <w:rPr>
        <w:noProof/>
      </w:rPr>
      <w:pict>
        <v:rect id="_x0000_s2050" style="position:absolute;margin-left:528.5pt;margin-top:809.05pt;width:24pt;height:7pt;z-index:-3;mso-wrap-edited:f;mso-position-horizontal-relative:page;mso-position-vertical-relative:page" o:allowincell="f" filled="f" stroked="f">
          <v:textbox inset="0,0,0,0">
            <w:txbxContent>
              <w:p w:rsidR="008945CE" w:rsidRDefault="000C149B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49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24.6pt;height:7.2pt">
                      <v:imagedata r:id="rId1" o:title=""/>
                    </v:shape>
                  </w:pict>
                </w:r>
              </w:p>
              <w:p w:rsidR="008945CE" w:rsidRDefault="008945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2.15pt;margin-top:804.15pt;width:11.1pt;height:15.75pt;z-index:-2;mso-wrap-edited:f;mso-position-horizontal-relative:page;mso-position-vertical-relative:page" o:allowincell="f" filled="f" stroked="f">
          <v:textbox inset="0,0,0,0">
            <w:txbxContent>
              <w:p w:rsidR="008945CE" w:rsidRDefault="008945CE">
                <w:pPr>
                  <w:pStyle w:val="Textkrper"/>
                  <w:kinsoku w:val="0"/>
                  <w:overflowPunct w:val="0"/>
                  <w:spacing w:line="304" w:lineRule="exact"/>
                  <w:ind w:left="40"/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</w:pP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begin"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separate"/>
                </w:r>
                <w:r w:rsidR="000C149B">
                  <w:rPr>
                    <w:rFonts w:ascii="Frutiger Next Pro" w:hAnsi="Frutiger Next Pro" w:cs="Frutiger Next Pro"/>
                    <w:b/>
                    <w:bCs/>
                    <w:noProof/>
                    <w:color w:val="1A171C"/>
                    <w:sz w:val="24"/>
                    <w:szCs w:val="24"/>
                  </w:rPr>
                  <w:t>2</w: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2" type="#_x0000_t202" style="position:absolute;margin-left:83.15pt;margin-top:807.75pt;width:211.9pt;height:11.2pt;z-index:-1;mso-wrap-edited:f;mso-position-horizontal-relative:page;mso-position-vertical-relative:page" o:allowincell="f" filled="f" stroked="f">
          <v:textbox inset="0,0,0,0">
            <w:txbxContent>
              <w:p w:rsidR="008945CE" w:rsidRDefault="008945CE">
                <w:pPr>
                  <w:pStyle w:val="Textkrper"/>
                  <w:kinsoku w:val="0"/>
                  <w:overflowPunct w:val="0"/>
                  <w:spacing w:line="209" w:lineRule="exact"/>
                  <w:ind w:left="20"/>
                  <w:rPr>
                    <w:color w:val="1A171C"/>
                    <w:sz w:val="16"/>
                    <w:szCs w:val="16"/>
                  </w:rPr>
                </w:pPr>
                <w:r>
                  <w:rPr>
                    <w:color w:val="1A171C"/>
                    <w:sz w:val="16"/>
                    <w:szCs w:val="16"/>
                  </w:rPr>
                  <w:t xml:space="preserve">DVP-Vertragsmuster – </w:t>
                </w:r>
                <w:r>
                  <w:rPr>
                    <w:color w:val="1A171C"/>
                    <w:spacing w:val="-3"/>
                    <w:sz w:val="16"/>
                    <w:szCs w:val="16"/>
                  </w:rPr>
                  <w:t xml:space="preserve">J. </w:t>
                </w:r>
                <w:r>
                  <w:rPr>
                    <w:color w:val="1A171C"/>
                    <w:sz w:val="16"/>
                    <w:szCs w:val="16"/>
                  </w:rPr>
                  <w:t>Verhandlungsprotokoll</w:t>
                </w:r>
                <w:r>
                  <w:rPr>
                    <w:color w:val="1A171C"/>
                    <w:spacing w:val="-22"/>
                    <w:sz w:val="16"/>
                    <w:szCs w:val="16"/>
                  </w:rPr>
                  <w:t xml:space="preserve"> </w:t>
                </w:r>
                <w:r>
                  <w:rPr>
                    <w:color w:val="1A171C"/>
                    <w:sz w:val="16"/>
                    <w:szCs w:val="16"/>
                  </w:rPr>
                  <w:t>(Gewerkvergabe)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5CE" w:rsidRDefault="00FF57FA">
    <w:pPr>
      <w:pStyle w:val="Textkrper"/>
      <w:kinsoku w:val="0"/>
      <w:overflowPunct w:val="0"/>
      <w:spacing w:line="14" w:lineRule="auto"/>
      <w:rPr>
        <w:rFonts w:ascii="Times New Roman" w:hAnsi="Times New Roman" w:cs="Times New Roman"/>
      </w:rPr>
    </w:pPr>
    <w:r>
      <w:rPr>
        <w:noProof/>
      </w:rPr>
      <w:pict>
        <v:polyline id="_x0000_s2053" alt="" style="position:absolute;z-index:-8;mso-wrap-edited:f;mso-width-percent:0;mso-height-percent:0;mso-position-horizontal-relative:page;mso-position-vertical-relative:page;mso-width-percent:0;mso-height-percent:0" points="553.1pt,787.7pt,553.1pt,818.85pt" coordsize="20,624" o:allowincell="f" filled="f" strokecolor="#002d6a" strokeweight="1pt">
          <v:path arrowok="t" o:connecttype="custom" o:connectlocs="0,0;0,395605" o:connectangles="0,0"/>
          <w10:wrap anchorx="page" anchory="page"/>
        </v:polyline>
      </w:pict>
    </w:r>
    <w:r>
      <w:rPr>
        <w:noProof/>
      </w:rPr>
      <w:pict>
        <v:rect id="_x0000_s2054" style="position:absolute;margin-left:42.6pt;margin-top:809.05pt;width:24pt;height:7pt;z-index:-7;mso-wrap-edited:f;mso-position-horizontal-relative:page;mso-position-vertical-relative:page" o:allowincell="f" filled="f" stroked="f">
          <v:textbox inset="0,0,0,0">
            <w:txbxContent>
              <w:p w:rsidR="008945CE" w:rsidRDefault="000C149B">
                <w:pPr>
                  <w:widowControl/>
                  <w:autoSpaceDE/>
                  <w:autoSpaceDN/>
                  <w:adjustRightInd/>
                  <w:spacing w:line="140" w:lineRule="atLeas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0C149B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30" type="#_x0000_t75" style="width:24pt;height:7.2pt">
                      <v:imagedata r:id="rId1" o:title=""/>
                    </v:shape>
                  </w:pict>
                </w:r>
              </w:p>
              <w:p w:rsidR="008945CE" w:rsidRDefault="008945C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32.1pt;margin-top:804.15pt;width:11.1pt;height:15.75pt;z-index:-6;mso-wrap-edited:f;mso-position-horizontal-relative:page;mso-position-vertical-relative:page" o:allowincell="f" filled="f" stroked="f">
          <v:textbox inset="0,0,0,0">
            <w:txbxContent>
              <w:p w:rsidR="008945CE" w:rsidRDefault="008945CE">
                <w:pPr>
                  <w:pStyle w:val="Textkrper"/>
                  <w:kinsoku w:val="0"/>
                  <w:overflowPunct w:val="0"/>
                  <w:spacing w:line="304" w:lineRule="exact"/>
                  <w:ind w:left="40"/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</w:pP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begin"/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instrText xml:space="preserve"> PAGE </w:instrTex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separate"/>
                </w:r>
                <w:r w:rsidR="000C149B">
                  <w:rPr>
                    <w:rFonts w:ascii="Frutiger Next Pro" w:hAnsi="Frutiger Next Pro" w:cs="Frutiger Next Pro"/>
                    <w:b/>
                    <w:bCs/>
                    <w:noProof/>
                    <w:color w:val="1A171C"/>
                    <w:sz w:val="24"/>
                    <w:szCs w:val="24"/>
                  </w:rPr>
                  <w:t>1</w:t>
                </w:r>
                <w:r>
                  <w:rPr>
                    <w:rFonts w:ascii="Frutiger Next Pro" w:hAnsi="Frutiger Next Pro" w:cs="Frutiger Next Pro"/>
                    <w:b/>
                    <w:bCs/>
                    <w:color w:val="1A171C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293.75pt;margin-top:807.75pt;width:216.15pt;height:11.2pt;z-index:-5;mso-wrap-edited:f;mso-position-horizontal-relative:page;mso-position-vertical-relative:page" o:allowincell="f" filled="f" stroked="f">
          <v:textbox inset="0,0,0,0">
            <w:txbxContent>
              <w:p w:rsidR="008945CE" w:rsidRDefault="008945CE">
                <w:pPr>
                  <w:pStyle w:val="Textkrper"/>
                  <w:kinsoku w:val="0"/>
                  <w:overflowPunct w:val="0"/>
                  <w:spacing w:line="209" w:lineRule="exact"/>
                  <w:ind w:left="20"/>
                  <w:rPr>
                    <w:color w:val="1A171C"/>
                    <w:sz w:val="16"/>
                    <w:szCs w:val="16"/>
                  </w:rPr>
                </w:pPr>
                <w:r>
                  <w:rPr>
                    <w:color w:val="1A171C"/>
                    <w:sz w:val="16"/>
                    <w:szCs w:val="16"/>
                  </w:rPr>
                  <w:t>J. Verhandlungsprotokoll (Gewerkvergabe) – DVP-Vertragsmuster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57FA" w:rsidRDefault="00FF57FA">
      <w:r>
        <w:separator/>
      </w:r>
    </w:p>
  </w:footnote>
  <w:footnote w:type="continuationSeparator" w:id="0">
    <w:p w:rsidR="00FF57FA" w:rsidRDefault="00FF5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decimal"/>
      <w:lvlText w:val="%1."/>
      <w:lvlJc w:val="left"/>
      <w:pPr>
        <w:ind w:left="830" w:hanging="720"/>
      </w:pPr>
      <w:rPr>
        <w:rFonts w:ascii="Frutiger Next Pro" w:hAnsi="Frutiger Next Pro" w:cs="Frutiger Next Pro"/>
        <w:b/>
        <w:bCs/>
        <w:color w:val="1A171C"/>
        <w:spacing w:val="-14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ind w:left="819" w:hanging="709"/>
      </w:pPr>
      <w:rPr>
        <w:rFonts w:cs="Times New Roman"/>
        <w:b w:val="0"/>
        <w:bCs w:val="0"/>
        <w:spacing w:val="-13"/>
        <w:w w:val="100"/>
      </w:rPr>
    </w:lvl>
    <w:lvl w:ilvl="2">
      <w:numFmt w:val="bullet"/>
      <w:lvlText w:val="▪"/>
      <w:lvlJc w:val="left"/>
      <w:pPr>
        <w:ind w:left="1527" w:hanging="709"/>
      </w:pPr>
      <w:rPr>
        <w:rFonts w:ascii="Wingdings" w:hAnsi="Wingdings"/>
        <w:b w:val="0"/>
        <w:color w:val="1A171C"/>
        <w:w w:val="91"/>
        <w:sz w:val="20"/>
      </w:rPr>
    </w:lvl>
    <w:lvl w:ilvl="3">
      <w:numFmt w:val="bullet"/>
      <w:lvlText w:val="ï"/>
      <w:lvlJc w:val="left"/>
      <w:pPr>
        <w:ind w:left="2633" w:hanging="709"/>
      </w:pPr>
    </w:lvl>
    <w:lvl w:ilvl="4">
      <w:numFmt w:val="bullet"/>
      <w:lvlText w:val="ï"/>
      <w:lvlJc w:val="left"/>
      <w:pPr>
        <w:ind w:left="3746" w:hanging="709"/>
      </w:pPr>
    </w:lvl>
    <w:lvl w:ilvl="5">
      <w:numFmt w:val="bullet"/>
      <w:lvlText w:val="ï"/>
      <w:lvlJc w:val="left"/>
      <w:pPr>
        <w:ind w:left="4859" w:hanging="709"/>
      </w:pPr>
    </w:lvl>
    <w:lvl w:ilvl="6">
      <w:numFmt w:val="bullet"/>
      <w:lvlText w:val="ï"/>
      <w:lvlJc w:val="left"/>
      <w:pPr>
        <w:ind w:left="5972" w:hanging="709"/>
      </w:pPr>
    </w:lvl>
    <w:lvl w:ilvl="7">
      <w:numFmt w:val="bullet"/>
      <w:lvlText w:val="ï"/>
      <w:lvlJc w:val="left"/>
      <w:pPr>
        <w:ind w:left="7085" w:hanging="709"/>
      </w:pPr>
    </w:lvl>
    <w:lvl w:ilvl="8">
      <w:numFmt w:val="bullet"/>
      <w:lvlText w:val="ï"/>
      <w:lvlJc w:val="left"/>
      <w:pPr>
        <w:ind w:left="8199" w:hanging="709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▪"/>
      <w:lvlJc w:val="left"/>
      <w:pPr>
        <w:ind w:left="818" w:hanging="709"/>
      </w:pPr>
      <w:rPr>
        <w:rFonts w:ascii="Wingdings" w:hAnsi="Wingdings"/>
        <w:b w:val="0"/>
        <w:color w:val="1A171C"/>
        <w:w w:val="91"/>
        <w:sz w:val="20"/>
      </w:rPr>
    </w:lvl>
    <w:lvl w:ilvl="1">
      <w:numFmt w:val="bullet"/>
      <w:lvlText w:val="ï"/>
      <w:lvlJc w:val="left"/>
      <w:pPr>
        <w:ind w:left="1780" w:hanging="709"/>
      </w:pPr>
    </w:lvl>
    <w:lvl w:ilvl="2">
      <w:numFmt w:val="bullet"/>
      <w:lvlText w:val="ï"/>
      <w:lvlJc w:val="left"/>
      <w:pPr>
        <w:ind w:left="2741" w:hanging="709"/>
      </w:pPr>
    </w:lvl>
    <w:lvl w:ilvl="3">
      <w:numFmt w:val="bullet"/>
      <w:lvlText w:val="ï"/>
      <w:lvlJc w:val="left"/>
      <w:pPr>
        <w:ind w:left="3701" w:hanging="709"/>
      </w:pPr>
    </w:lvl>
    <w:lvl w:ilvl="4">
      <w:numFmt w:val="bullet"/>
      <w:lvlText w:val="ï"/>
      <w:lvlJc w:val="left"/>
      <w:pPr>
        <w:ind w:left="4662" w:hanging="709"/>
      </w:pPr>
    </w:lvl>
    <w:lvl w:ilvl="5">
      <w:numFmt w:val="bullet"/>
      <w:lvlText w:val="ï"/>
      <w:lvlJc w:val="left"/>
      <w:pPr>
        <w:ind w:left="5622" w:hanging="709"/>
      </w:pPr>
    </w:lvl>
    <w:lvl w:ilvl="6">
      <w:numFmt w:val="bullet"/>
      <w:lvlText w:val="ï"/>
      <w:lvlJc w:val="left"/>
      <w:pPr>
        <w:ind w:left="6583" w:hanging="709"/>
      </w:pPr>
    </w:lvl>
    <w:lvl w:ilvl="7">
      <w:numFmt w:val="bullet"/>
      <w:lvlText w:val="ï"/>
      <w:lvlJc w:val="left"/>
      <w:pPr>
        <w:ind w:left="7543" w:hanging="709"/>
      </w:pPr>
    </w:lvl>
    <w:lvl w:ilvl="8">
      <w:numFmt w:val="bullet"/>
      <w:lvlText w:val="ï"/>
      <w:lvlJc w:val="left"/>
      <w:pPr>
        <w:ind w:left="8504" w:hanging="709"/>
      </w:pPr>
    </w:lvl>
  </w:abstractNum>
  <w:abstractNum w:abstractNumId="2" w15:restartNumberingAfterBreak="0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1190" w:hanging="340"/>
      </w:pPr>
      <w:rPr>
        <w:rFonts w:ascii="Frutiger Next Pro Light" w:hAnsi="Frutiger Next Pro Light" w:cs="Frutiger Next Pro Light"/>
        <w:b w:val="0"/>
        <w:bCs w:val="0"/>
        <w:color w:val="1A171C"/>
        <w:spacing w:val="-28"/>
        <w:w w:val="100"/>
        <w:sz w:val="20"/>
        <w:szCs w:val="20"/>
      </w:rPr>
    </w:lvl>
    <w:lvl w:ilvl="1">
      <w:numFmt w:val="bullet"/>
      <w:lvlText w:val="ï"/>
      <w:lvlJc w:val="left"/>
      <w:pPr>
        <w:ind w:left="2104" w:hanging="340"/>
      </w:pPr>
    </w:lvl>
    <w:lvl w:ilvl="2">
      <w:numFmt w:val="bullet"/>
      <w:lvlText w:val="ï"/>
      <w:lvlJc w:val="left"/>
      <w:pPr>
        <w:ind w:left="3029" w:hanging="340"/>
      </w:pPr>
    </w:lvl>
    <w:lvl w:ilvl="3">
      <w:numFmt w:val="bullet"/>
      <w:lvlText w:val="ï"/>
      <w:lvlJc w:val="left"/>
      <w:pPr>
        <w:ind w:left="3953" w:hanging="340"/>
      </w:pPr>
    </w:lvl>
    <w:lvl w:ilvl="4">
      <w:numFmt w:val="bullet"/>
      <w:lvlText w:val="ï"/>
      <w:lvlJc w:val="left"/>
      <w:pPr>
        <w:ind w:left="4878" w:hanging="340"/>
      </w:pPr>
    </w:lvl>
    <w:lvl w:ilvl="5">
      <w:numFmt w:val="bullet"/>
      <w:lvlText w:val="ï"/>
      <w:lvlJc w:val="left"/>
      <w:pPr>
        <w:ind w:left="5802" w:hanging="340"/>
      </w:pPr>
    </w:lvl>
    <w:lvl w:ilvl="6">
      <w:numFmt w:val="bullet"/>
      <w:lvlText w:val="ï"/>
      <w:lvlJc w:val="left"/>
      <w:pPr>
        <w:ind w:left="6727" w:hanging="340"/>
      </w:pPr>
    </w:lvl>
    <w:lvl w:ilvl="7">
      <w:numFmt w:val="bullet"/>
      <w:lvlText w:val="ï"/>
      <w:lvlJc w:val="left"/>
      <w:pPr>
        <w:ind w:left="7651" w:hanging="340"/>
      </w:pPr>
    </w:lvl>
    <w:lvl w:ilvl="8">
      <w:numFmt w:val="bullet"/>
      <w:lvlText w:val="ï"/>
      <w:lvlJc w:val="left"/>
      <w:pPr>
        <w:ind w:left="8576" w:hanging="3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149B"/>
    <w:rsid w:val="000C149B"/>
    <w:rsid w:val="008945CE"/>
    <w:rsid w:val="00F05A03"/>
    <w:rsid w:val="00FF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  <w15:docId w15:val="{CB558235-59EF-4781-8941-C3FAAB93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  <w:adjustRightInd w:val="0"/>
    </w:pPr>
    <w:rPr>
      <w:rFonts w:ascii="Frutiger Next Pro Light" w:hAnsi="Frutiger Next Pro Light" w:cs="Frutiger Next Pro Light"/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spacing w:before="4"/>
      <w:ind w:left="3388" w:right="3398"/>
      <w:jc w:val="center"/>
      <w:outlineLvl w:val="0"/>
    </w:pPr>
    <w:rPr>
      <w:rFonts w:ascii="Frutiger Next Pro Medium" w:hAnsi="Frutiger Next Pro Medium" w:cs="Frutiger Next Pro Medium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F05A03"/>
    <w:pPr>
      <w:ind w:left="830" w:hanging="720"/>
      <w:outlineLvl w:val="1"/>
    </w:pPr>
    <w:rPr>
      <w:rFonts w:ascii="Calibri Light" w:hAnsi="Calibri Light" w:cs="Frutiger Next Pro"/>
      <w:b/>
      <w:b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F05A03"/>
    <w:pPr>
      <w:ind w:left="830" w:hanging="720"/>
      <w:outlineLvl w:val="2"/>
    </w:pPr>
    <w:rPr>
      <w:rFonts w:ascii="Calibri Light" w:hAnsi="Calibri Light" w:cs="Frutiger Next Pro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erschrift2Zchn">
    <w:name w:val="Überschrift 2 Zchn"/>
    <w:link w:val="berschrift2"/>
    <w:uiPriority w:val="1"/>
    <w:locked/>
    <w:rsid w:val="00F05A03"/>
    <w:rPr>
      <w:rFonts w:ascii="Calibri Light" w:hAnsi="Calibri Light" w:cs="Frutiger Next Pro"/>
      <w:b/>
      <w:bCs/>
      <w:sz w:val="28"/>
      <w:szCs w:val="28"/>
    </w:rPr>
  </w:style>
  <w:style w:type="character" w:customStyle="1" w:styleId="berschrift3Zchn">
    <w:name w:val="Überschrift 3 Zchn"/>
    <w:link w:val="berschrift3"/>
    <w:uiPriority w:val="1"/>
    <w:locked/>
    <w:rsid w:val="00F05A03"/>
    <w:rPr>
      <w:rFonts w:ascii="Calibri Light" w:hAnsi="Calibri Light" w:cs="Frutiger Next Pro"/>
      <w:b/>
      <w:bCs/>
      <w:sz w:val="22"/>
      <w:szCs w:val="22"/>
    </w:rPr>
  </w:style>
  <w:style w:type="paragraph" w:styleId="Textkrper">
    <w:name w:val="Body Text"/>
    <w:basedOn w:val="Standard"/>
    <w:link w:val="TextkrperZchn"/>
    <w:uiPriority w:val="1"/>
    <w:qFormat/>
    <w:rsid w:val="00F05A03"/>
    <w:rPr>
      <w:rFonts w:ascii="Calibri Light" w:hAnsi="Calibri Light"/>
      <w:sz w:val="20"/>
      <w:szCs w:val="20"/>
    </w:rPr>
  </w:style>
  <w:style w:type="character" w:customStyle="1" w:styleId="TextkrperZchn">
    <w:name w:val="Textkörper Zchn"/>
    <w:link w:val="Textkrper"/>
    <w:uiPriority w:val="1"/>
    <w:locked/>
    <w:rsid w:val="00F05A03"/>
    <w:rPr>
      <w:rFonts w:ascii="Calibri Light" w:hAnsi="Calibri Light" w:cs="Frutiger Next Pro Light"/>
      <w:sz w:val="20"/>
      <w:szCs w:val="20"/>
    </w:rPr>
  </w:style>
  <w:style w:type="paragraph" w:styleId="Listenabsatz">
    <w:name w:val="List Paragraph"/>
    <w:basedOn w:val="Standard"/>
    <w:uiPriority w:val="1"/>
    <w:qFormat/>
    <w:rsid w:val="00F05A03"/>
    <w:pPr>
      <w:ind w:left="830" w:hanging="720"/>
    </w:pPr>
    <w:rPr>
      <w:rFonts w:ascii="Calibri Light" w:hAnsi="Calibri Light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49B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C149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1775</Words>
  <Characters>11189</Characters>
  <Application>Microsoft Office Word</Application>
  <DocSecurity>0</DocSecurity>
  <Lines>93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Buchholz</dc:creator>
  <cp:keywords/>
  <dc:description/>
  <cp:lastModifiedBy>Sonja Buchholz</cp:lastModifiedBy>
  <cp:revision>2</cp:revision>
  <dcterms:created xsi:type="dcterms:W3CDTF">2019-05-15T12:31:00Z</dcterms:created>
  <dcterms:modified xsi:type="dcterms:W3CDTF">2019-05-15T12:31:00Z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(Macintosh)</vt:lpwstr>
  </property>
</Properties>
</file>