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5C550" w14:textId="77777777" w:rsidR="00CC27DB" w:rsidRDefault="00541F75" w:rsidP="00541F75">
      <w:pPr>
        <w:pStyle w:val="Textkrper"/>
        <w:kinsoku w:val="0"/>
        <w:overflowPunct w:val="0"/>
        <w:spacing w:before="4" w:line="465" w:lineRule="exact"/>
        <w:ind w:left="130"/>
        <w:jc w:val="center"/>
        <w:rPr>
          <w:rStyle w:val="berschrift1Zchn"/>
        </w:rPr>
      </w:pPr>
      <w:r w:rsidRPr="00541F75">
        <w:rPr>
          <w:rStyle w:val="berschrift1Zchn"/>
        </w:rPr>
        <w:t>I.</w:t>
      </w:r>
    </w:p>
    <w:p w14:paraId="7C14583F" w14:textId="2C3D0DC3" w:rsidR="00C463B3" w:rsidRDefault="00541F75" w:rsidP="00541F75">
      <w:pPr>
        <w:pStyle w:val="Textkrper"/>
        <w:kinsoku w:val="0"/>
        <w:overflowPunct w:val="0"/>
        <w:spacing w:before="4" w:line="465" w:lineRule="exact"/>
        <w:ind w:left="130"/>
        <w:jc w:val="center"/>
      </w:pPr>
      <w:r w:rsidRPr="00541F75">
        <w:rPr>
          <w:rStyle w:val="berschrift1Zchn"/>
        </w:rPr>
        <w:t>Kurzvertrag</w:t>
      </w:r>
      <w:r>
        <w:rPr>
          <w:rStyle w:val="Funotenzeichen"/>
        </w:rPr>
        <w:t xml:space="preserve"> </w:t>
      </w:r>
      <w:r w:rsidR="008D4FC2">
        <w:rPr>
          <w:rStyle w:val="Funotenzeichen"/>
        </w:rPr>
        <w:footnoteReference w:id="2"/>
      </w:r>
    </w:p>
    <w:p w14:paraId="338A68A4" w14:textId="433A62EF" w:rsidR="00CF589E" w:rsidRPr="00992E5D" w:rsidRDefault="00541F75" w:rsidP="00541F75">
      <w:pPr>
        <w:pStyle w:val="Textkrper"/>
        <w:jc w:val="center"/>
        <w:rPr>
          <w:b/>
          <w:bCs/>
          <w:sz w:val="24"/>
          <w:szCs w:val="24"/>
        </w:rPr>
      </w:pPr>
      <w:r w:rsidRPr="00541F75">
        <w:rPr>
          <w:b/>
          <w:bCs/>
          <w:sz w:val="24"/>
          <w:szCs w:val="24"/>
        </w:rPr>
        <w:t>Planer, Gutachter, Berater</w:t>
      </w:r>
    </w:p>
    <w:p w14:paraId="5FDD29E0" w14:textId="77777777" w:rsidR="00C463B3" w:rsidRDefault="00C463B3" w:rsidP="00992E5D">
      <w:pPr>
        <w:pStyle w:val="Textkrper"/>
        <w:jc w:val="center"/>
      </w:pPr>
    </w:p>
    <w:p w14:paraId="429C6F76" w14:textId="77777777" w:rsidR="00906FA8" w:rsidRDefault="00DF5D7C" w:rsidP="00992E5D">
      <w:pPr>
        <w:pStyle w:val="Textkrper"/>
        <w:jc w:val="center"/>
      </w:pPr>
      <w:r>
        <w:t>Zwischen</w:t>
      </w:r>
    </w:p>
    <w:p w14:paraId="066CC9BA" w14:textId="77777777" w:rsidR="005A50BD" w:rsidRDefault="005A50BD" w:rsidP="00CC27DB">
      <w:pPr>
        <w:pStyle w:val="Textkrper"/>
        <w:spacing w:after="0"/>
        <w:jc w:val="center"/>
      </w:pPr>
    </w:p>
    <w:p w14:paraId="16839F78" w14:textId="77777777" w:rsidR="005A50BD" w:rsidRPr="005A50BD" w:rsidRDefault="00213550" w:rsidP="00541F75">
      <w:pPr>
        <w:pStyle w:val="Textkrper"/>
        <w:spacing w:after="240"/>
        <w:jc w:val="center"/>
      </w:pPr>
      <w:r>
        <w:rPr>
          <w:noProof/>
        </w:rPr>
        <mc:AlternateContent>
          <mc:Choice Requires="wps">
            <w:drawing>
              <wp:anchor distT="0" distB="0" distL="0" distR="0" simplePos="0" relativeHeight="251658245" behindDoc="0" locked="0" layoutInCell="0" allowOverlap="1" wp14:anchorId="37947236" wp14:editId="54EE54DD">
                <wp:simplePos x="0" y="0"/>
                <wp:positionH relativeFrom="margin">
                  <wp:align>center</wp:align>
                </wp:positionH>
                <wp:positionV relativeFrom="paragraph">
                  <wp:posOffset>191135</wp:posOffset>
                </wp:positionV>
                <wp:extent cx="5400000" cy="0"/>
                <wp:effectExtent l="0" t="0" r="0" b="0"/>
                <wp:wrapTopAndBottom/>
                <wp:docPr id="45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BB02C" id="Freeform 468" o:spid="_x0000_s1026" style="position:absolute;margin-left:0;margin-top:15.05pt;width:425.2pt;height:0;z-index:251658245;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5289693A" w14:textId="77777777" w:rsidR="00C463B3" w:rsidRDefault="00DF5D7C" w:rsidP="00992E5D">
      <w:pPr>
        <w:pStyle w:val="Textkrper"/>
        <w:jc w:val="center"/>
      </w:pPr>
      <w:r>
        <w:t>vertreten durch</w:t>
      </w:r>
    </w:p>
    <w:p w14:paraId="7C96BD78" w14:textId="77777777" w:rsidR="004957E8" w:rsidRDefault="004957E8" w:rsidP="00CC27DB">
      <w:pPr>
        <w:pStyle w:val="Textkrper"/>
        <w:spacing w:after="0"/>
        <w:jc w:val="center"/>
      </w:pPr>
    </w:p>
    <w:p w14:paraId="3DEF97E9" w14:textId="77777777" w:rsidR="005A50BD" w:rsidRPr="005A50BD" w:rsidRDefault="00062FA4" w:rsidP="00541F75">
      <w:pPr>
        <w:pStyle w:val="Textkrper"/>
        <w:spacing w:after="240"/>
        <w:jc w:val="center"/>
      </w:pPr>
      <w:r>
        <w:rPr>
          <w:noProof/>
        </w:rPr>
        <mc:AlternateContent>
          <mc:Choice Requires="wps">
            <w:drawing>
              <wp:anchor distT="0" distB="0" distL="0" distR="0" simplePos="0" relativeHeight="251658240" behindDoc="0" locked="0" layoutInCell="0" allowOverlap="1" wp14:anchorId="563A748E" wp14:editId="1B96565C">
                <wp:simplePos x="0" y="0"/>
                <wp:positionH relativeFrom="margin">
                  <wp:align>center</wp:align>
                </wp:positionH>
                <wp:positionV relativeFrom="paragraph">
                  <wp:posOffset>198120</wp:posOffset>
                </wp:positionV>
                <wp:extent cx="5400000" cy="0"/>
                <wp:effectExtent l="0" t="0" r="0" b="0"/>
                <wp:wrapTopAndBottom/>
                <wp:docPr id="45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5625F" id="Freeform 468" o:spid="_x0000_s1026" style="position:absolute;margin-left:0;margin-top:15.6pt;width:425.2pt;height:0;z-index:251658240;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o:allowincell="f" path="m,l10192,e" filled="f" strokecolor="#bfbfbf [2412]" strokeweight=".25pt">
                <v:path arrowok="t" o:connecttype="custom" o:connectlocs="0,0;5400000,0" o:connectangles="0,0"/>
                <w10:wrap type="topAndBottom" anchorx="margin"/>
              </v:shape>
            </w:pict>
          </mc:Fallback>
        </mc:AlternateContent>
      </w:r>
    </w:p>
    <w:p w14:paraId="2BA38E1A" w14:textId="77777777" w:rsidR="00C463B3" w:rsidRDefault="00DF5D7C" w:rsidP="00992E5D">
      <w:pPr>
        <w:pStyle w:val="Textkrper"/>
        <w:jc w:val="center"/>
      </w:pPr>
      <w:r>
        <w:t>in (Straße, Nr., PLZ, Ort)</w:t>
      </w:r>
    </w:p>
    <w:p w14:paraId="3C8F47B9" w14:textId="77777777" w:rsidR="0005117C" w:rsidRDefault="0005117C" w:rsidP="00CC27DB">
      <w:pPr>
        <w:pStyle w:val="Textkrper"/>
        <w:spacing w:after="0"/>
        <w:jc w:val="center"/>
      </w:pPr>
    </w:p>
    <w:p w14:paraId="5FBF5A99" w14:textId="77777777" w:rsidR="0005117C" w:rsidRDefault="00062FA4" w:rsidP="00541F75">
      <w:pPr>
        <w:pStyle w:val="Textkrper"/>
        <w:spacing w:after="240"/>
        <w:jc w:val="center"/>
      </w:pPr>
      <w:r>
        <w:rPr>
          <w:noProof/>
        </w:rPr>
        <mc:AlternateContent>
          <mc:Choice Requires="wps">
            <w:drawing>
              <wp:anchor distT="0" distB="0" distL="0" distR="0" simplePos="0" relativeHeight="251658241" behindDoc="0" locked="0" layoutInCell="0" allowOverlap="1" wp14:anchorId="717BDB0A" wp14:editId="378F03BF">
                <wp:simplePos x="0" y="0"/>
                <wp:positionH relativeFrom="margin">
                  <wp:align>center</wp:align>
                </wp:positionH>
                <wp:positionV relativeFrom="paragraph">
                  <wp:posOffset>191135</wp:posOffset>
                </wp:positionV>
                <wp:extent cx="5400000" cy="0"/>
                <wp:effectExtent l="0" t="0" r="0" b="0"/>
                <wp:wrapTopAndBottom/>
                <wp:docPr id="452"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BE7581" id="Freeform 468" o:spid="_x0000_s1026" style="position:absolute;margin-left:0;margin-top:15.05pt;width:425.2pt;height:0;z-index:251658241;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4B0389FB" w14:textId="77777777" w:rsidR="0002542B" w:rsidRDefault="0090384A" w:rsidP="00992E5D">
      <w:pPr>
        <w:pStyle w:val="Textkrper"/>
        <w:jc w:val="center"/>
      </w:pPr>
      <w:r>
        <w:t xml:space="preserve">– </w:t>
      </w:r>
      <w:r w:rsidR="00DF5D7C">
        <w:t xml:space="preserve">nachstehend </w:t>
      </w:r>
      <w:r w:rsidR="00DF5D7C">
        <w:rPr>
          <w:rFonts w:ascii="FrutigerNextPro-Medium" w:hAnsi="FrutigerNextPro-Medium" w:cs="FrutigerNextPro-Medium"/>
        </w:rPr>
        <w:t xml:space="preserve">Auftraggeber </w:t>
      </w:r>
      <w:r w:rsidR="00DF5D7C">
        <w:t xml:space="preserve">genannt </w:t>
      </w:r>
      <w:r>
        <w:t>–</w:t>
      </w:r>
    </w:p>
    <w:p w14:paraId="61D13953" w14:textId="77777777" w:rsidR="00C463B3" w:rsidRDefault="00DF5D7C" w:rsidP="00992E5D">
      <w:pPr>
        <w:pStyle w:val="Textkrper"/>
        <w:jc w:val="center"/>
      </w:pPr>
      <w:r>
        <w:t>und</w:t>
      </w:r>
    </w:p>
    <w:p w14:paraId="32910882" w14:textId="77777777" w:rsidR="00C463B3" w:rsidRDefault="00C463B3" w:rsidP="00CC27DB">
      <w:pPr>
        <w:pStyle w:val="Textkrper"/>
        <w:spacing w:after="0"/>
        <w:jc w:val="center"/>
      </w:pPr>
    </w:p>
    <w:p w14:paraId="01003786" w14:textId="77777777" w:rsidR="0039154F" w:rsidRPr="0039154F" w:rsidRDefault="00062FA4" w:rsidP="00541F75">
      <w:pPr>
        <w:pStyle w:val="Textkrper"/>
        <w:spacing w:after="240"/>
        <w:jc w:val="center"/>
      </w:pPr>
      <w:r>
        <w:rPr>
          <w:noProof/>
        </w:rPr>
        <mc:AlternateContent>
          <mc:Choice Requires="wps">
            <w:drawing>
              <wp:anchor distT="0" distB="0" distL="0" distR="0" simplePos="0" relativeHeight="251658242" behindDoc="0" locked="0" layoutInCell="0" allowOverlap="1" wp14:anchorId="048F8CA2" wp14:editId="1212D8F4">
                <wp:simplePos x="0" y="0"/>
                <wp:positionH relativeFrom="margin">
                  <wp:align>center</wp:align>
                </wp:positionH>
                <wp:positionV relativeFrom="paragraph">
                  <wp:posOffset>198120</wp:posOffset>
                </wp:positionV>
                <wp:extent cx="5400000" cy="0"/>
                <wp:effectExtent l="0" t="0" r="0" b="0"/>
                <wp:wrapTopAndBottom/>
                <wp:docPr id="45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CA2B20" id="Freeform 468" o:spid="_x0000_s1026" style="position:absolute;margin-left:0;margin-top:15.6pt;width:425.2pt;height:0;z-index:251658242;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" o:allowincell="f" path="m,l10192,e" filled="f" strokecolor="#bfbfbf [2412]" strokeweight=".25pt">
                <v:path arrowok="t" o:connecttype="custom" o:connectlocs="0,0;5400000,0" o:connectangles="0,0"/>
                <w10:wrap type="topAndBottom" anchorx="margin"/>
              </v:shape>
            </w:pict>
          </mc:Fallback>
        </mc:AlternateContent>
      </w:r>
    </w:p>
    <w:p w14:paraId="005ED06C" w14:textId="77777777" w:rsidR="00C463B3" w:rsidRPr="00596088" w:rsidRDefault="00DF5D7C" w:rsidP="00992E5D">
      <w:pPr>
        <w:pStyle w:val="Textkrper"/>
        <w:jc w:val="center"/>
      </w:pPr>
      <w:r w:rsidRPr="00596088">
        <w:t>vertreten durch</w:t>
      </w:r>
    </w:p>
    <w:p w14:paraId="506E7050" w14:textId="77777777" w:rsidR="005C538F" w:rsidRDefault="005C538F" w:rsidP="00CC27DB">
      <w:pPr>
        <w:pStyle w:val="Textkrper"/>
        <w:spacing w:after="0"/>
        <w:jc w:val="center"/>
      </w:pPr>
    </w:p>
    <w:p w14:paraId="37D7916D" w14:textId="77777777" w:rsidR="005C538F" w:rsidRDefault="00062FA4" w:rsidP="00541F75">
      <w:pPr>
        <w:pStyle w:val="Textkrper"/>
        <w:spacing w:after="240"/>
        <w:jc w:val="center"/>
      </w:pPr>
      <w:r>
        <w:rPr>
          <w:noProof/>
        </w:rPr>
        <mc:AlternateContent>
          <mc:Choice Requires="wps">
            <w:drawing>
              <wp:anchor distT="0" distB="0" distL="0" distR="0" simplePos="0" relativeHeight="251658244" behindDoc="0" locked="0" layoutInCell="0" allowOverlap="1" wp14:anchorId="7819C1A8" wp14:editId="0F275301">
                <wp:simplePos x="0" y="0"/>
                <wp:positionH relativeFrom="margin">
                  <wp:align>center</wp:align>
                </wp:positionH>
                <wp:positionV relativeFrom="paragraph">
                  <wp:posOffset>191135</wp:posOffset>
                </wp:positionV>
                <wp:extent cx="5400000" cy="0"/>
                <wp:effectExtent l="0" t="0" r="0" b="0"/>
                <wp:wrapTopAndBottom/>
                <wp:docPr id="45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5AAE2B" id="Freeform 468" o:spid="_x0000_s1026" style="position:absolute;margin-left:0;margin-top:15.05pt;width:425.2pt;height:0;z-index:251658244;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63F2E74D" w14:textId="77777777" w:rsidR="00C463B3" w:rsidRDefault="00DF5D7C" w:rsidP="00992E5D">
      <w:pPr>
        <w:pStyle w:val="Textkrper"/>
        <w:jc w:val="center"/>
      </w:pPr>
      <w:r>
        <w:t>in (Straße, Nr., PLZ, Ort)</w:t>
      </w:r>
    </w:p>
    <w:p w14:paraId="78A0539B" w14:textId="77777777" w:rsidR="005C538F" w:rsidRDefault="005C538F" w:rsidP="00CC27DB">
      <w:pPr>
        <w:pStyle w:val="Textkrper"/>
        <w:spacing w:after="0"/>
        <w:jc w:val="center"/>
      </w:pPr>
    </w:p>
    <w:p w14:paraId="39B44AF5" w14:textId="77777777" w:rsidR="005C538F" w:rsidRDefault="00062FA4" w:rsidP="00541F75">
      <w:pPr>
        <w:pStyle w:val="Textkrper"/>
        <w:spacing w:after="240"/>
        <w:jc w:val="center"/>
      </w:pPr>
      <w:r>
        <w:rPr>
          <w:noProof/>
        </w:rPr>
        <mc:AlternateContent>
          <mc:Choice Requires="wps">
            <w:drawing>
              <wp:anchor distT="0" distB="0" distL="0" distR="0" simplePos="0" relativeHeight="251658243" behindDoc="0" locked="0" layoutInCell="0" allowOverlap="1" wp14:anchorId="72A80256" wp14:editId="326E8731">
                <wp:simplePos x="0" y="0"/>
                <wp:positionH relativeFrom="margin">
                  <wp:align>center</wp:align>
                </wp:positionH>
                <wp:positionV relativeFrom="paragraph">
                  <wp:posOffset>190500</wp:posOffset>
                </wp:positionV>
                <wp:extent cx="5400000" cy="0"/>
                <wp:effectExtent l="0" t="0" r="0" b="0"/>
                <wp:wrapTopAndBottom/>
                <wp:docPr id="4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D11FB6" id="Freeform 468" o:spid="_x0000_s1026" style="position:absolute;margin-left:0;margin-top:15pt;width:425.2pt;height:0;z-index:251658243;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" o:allowincell="f" path="m,l10192,e" filled="f" strokecolor="#bfbfbf [2412]" strokeweight=".25pt">
                <v:path arrowok="t" o:connecttype="custom" o:connectlocs="0,0;5400000,0" o:connectangles="0,0"/>
                <w10:wrap type="topAndBottom" anchorx="margin"/>
              </v:shape>
            </w:pict>
          </mc:Fallback>
        </mc:AlternateContent>
      </w:r>
    </w:p>
    <w:p w14:paraId="54AC7756" w14:textId="77777777" w:rsidR="00C463B3" w:rsidRDefault="0090384A" w:rsidP="00992E5D">
      <w:pPr>
        <w:pStyle w:val="Textkrper"/>
        <w:jc w:val="center"/>
      </w:pPr>
      <w:r>
        <w:t xml:space="preserve">– </w:t>
      </w:r>
      <w:r w:rsidR="00DF5D7C">
        <w:t xml:space="preserve">nachstehend </w:t>
      </w:r>
      <w:r w:rsidR="00DF5D7C" w:rsidRPr="0000506C">
        <w:t xml:space="preserve">Auftragnehmer </w:t>
      </w:r>
      <w:r w:rsidR="00DF5D7C">
        <w:t xml:space="preserve">genannt </w:t>
      </w:r>
      <w:r>
        <w:t>–</w:t>
      </w:r>
    </w:p>
    <w:p w14:paraId="776B1261" w14:textId="77777777" w:rsidR="0002542B" w:rsidRDefault="0002542B" w:rsidP="00992E5D">
      <w:pPr>
        <w:pStyle w:val="Textkrper"/>
        <w:jc w:val="center"/>
      </w:pPr>
      <w:r w:rsidRPr="0002542B">
        <w:t xml:space="preserve">Beide Vertragsparteien werden als </w:t>
      </w:r>
      <w:r w:rsidRPr="0002542B">
        <w:rPr>
          <w:b/>
        </w:rPr>
        <w:t>Vertragspartner</w:t>
      </w:r>
      <w:r w:rsidRPr="0002542B">
        <w:t xml:space="preserve"> bezeichnet</w:t>
      </w:r>
    </w:p>
    <w:p w14:paraId="61AD01E8" w14:textId="77777777" w:rsidR="00C463B3" w:rsidRPr="0002542B" w:rsidRDefault="00C463B3" w:rsidP="00992E5D">
      <w:pPr>
        <w:pStyle w:val="Textkrper"/>
        <w:jc w:val="center"/>
      </w:pPr>
    </w:p>
    <w:p w14:paraId="3266FF40" w14:textId="7D686687" w:rsidR="00A97C85" w:rsidRDefault="00DF5D7C" w:rsidP="00541F75">
      <w:pPr>
        <w:pStyle w:val="Textkrper"/>
        <w:jc w:val="center"/>
      </w:pPr>
      <w:r>
        <w:t xml:space="preserve">wird folgender </w:t>
      </w:r>
      <w:r w:rsidR="009C72CB" w:rsidRPr="009C72CB">
        <w:rPr>
          <w:b/>
        </w:rPr>
        <w:t>Ingenieurvertrag</w:t>
      </w:r>
      <w:r>
        <w:t xml:space="preserve"> geschlossen:</w:t>
      </w:r>
    </w:p>
    <w:p w14:paraId="345B18CF" w14:textId="77777777" w:rsidR="00C463B3" w:rsidRPr="0007248F" w:rsidRDefault="00A151AD" w:rsidP="00DB3B52">
      <w:pPr>
        <w:pStyle w:val="berschrift1"/>
      </w:pPr>
      <w:r>
        <w:br w:type="column"/>
      </w:r>
      <w:r w:rsidR="0002542B" w:rsidRPr="00541D3F">
        <w:lastRenderedPageBreak/>
        <w:t>Inhalt</w:t>
      </w:r>
    </w:p>
    <w:p w14:paraId="25D39FE2" w14:textId="77777777" w:rsidR="00C463B3" w:rsidRDefault="00C463B3" w:rsidP="00FB50F6">
      <w:pPr>
        <w:pStyle w:val="Textkrper"/>
      </w:pPr>
    </w:p>
    <w:p w14:paraId="42A95D0B" w14:textId="77777777" w:rsidR="00AC1D0E" w:rsidRDefault="00AC1D0E" w:rsidP="00FB50F6">
      <w:pPr>
        <w:pStyle w:val="Textkrper"/>
      </w:pPr>
    </w:p>
    <w:p w14:paraId="54FD070C" w14:textId="3D6AE472" w:rsidR="00474AD4" w:rsidRDefault="00474AD4">
      <w:pPr>
        <w:pStyle w:val="Verzeichnis1"/>
        <w:rPr>
          <w:rFonts w:asciiTheme="minorHAnsi" w:eastAsiaTheme="minorEastAsia" w:hAnsiTheme="minorHAnsi" w:cstheme="minorBidi"/>
          <w:caps w:val="0"/>
          <w:noProof/>
          <w:sz w:val="22"/>
        </w:rPr>
      </w:pPr>
      <w:r>
        <w:rPr>
          <w:rFonts w:cs="Calibri Light"/>
          <w:caps w:val="0"/>
          <w:sz w:val="22"/>
        </w:rPr>
        <w:fldChar w:fldCharType="begin"/>
      </w:r>
      <w:r>
        <w:rPr>
          <w:rFonts w:cs="Calibri Light"/>
          <w:caps w:val="0"/>
          <w:sz w:val="22"/>
        </w:rPr>
        <w:instrText xml:space="preserve"> TOC \f \p " " \u \t "Überschrift 2;1" </w:instrText>
      </w:r>
      <w:r>
        <w:rPr>
          <w:rFonts w:cs="Calibri Light"/>
          <w:caps w:val="0"/>
          <w:sz w:val="22"/>
        </w:rPr>
        <w:fldChar w:fldCharType="separate"/>
      </w:r>
      <w:r>
        <w:rPr>
          <w:noProof/>
        </w:rPr>
        <w:t>1</w:t>
      </w:r>
      <w:r>
        <w:rPr>
          <w:rFonts w:asciiTheme="minorHAnsi" w:eastAsiaTheme="minorEastAsia" w:hAnsiTheme="minorHAnsi" w:cstheme="minorBidi"/>
          <w:caps w:val="0"/>
          <w:noProof/>
          <w:sz w:val="22"/>
        </w:rPr>
        <w:tab/>
      </w:r>
      <w:r>
        <w:rPr>
          <w:noProof/>
        </w:rPr>
        <w:t xml:space="preserve">Das Bauvorhaben </w:t>
      </w:r>
      <w:r w:rsidR="00AA29C7">
        <w:rPr>
          <w:noProof/>
        </w:rPr>
        <w:t xml:space="preserve">  </w:t>
      </w:r>
      <w:r w:rsidRPr="00AA29C7">
        <w:rPr>
          <w:b/>
          <w:bCs/>
          <w:noProof/>
        </w:rPr>
        <w:fldChar w:fldCharType="begin"/>
      </w:r>
      <w:r w:rsidRPr="00AA29C7">
        <w:rPr>
          <w:b/>
          <w:bCs/>
          <w:noProof/>
        </w:rPr>
        <w:instrText xml:space="preserve"> PAGEREF _Toc111207253 \h </w:instrText>
      </w:r>
      <w:r w:rsidRPr="00AA29C7">
        <w:rPr>
          <w:b/>
          <w:bCs/>
          <w:noProof/>
        </w:rPr>
      </w:r>
      <w:r w:rsidRPr="00AA29C7">
        <w:rPr>
          <w:b/>
          <w:bCs/>
          <w:noProof/>
        </w:rPr>
        <w:fldChar w:fldCharType="separate"/>
      </w:r>
      <w:r w:rsidRPr="00AA29C7">
        <w:rPr>
          <w:b/>
          <w:bCs/>
          <w:noProof/>
        </w:rPr>
        <w:t>3</w:t>
      </w:r>
      <w:r w:rsidRPr="00AA29C7">
        <w:rPr>
          <w:b/>
          <w:bCs/>
          <w:noProof/>
        </w:rPr>
        <w:fldChar w:fldCharType="end"/>
      </w:r>
    </w:p>
    <w:p w14:paraId="0A043EFD" w14:textId="25D3E4BC" w:rsidR="00474AD4" w:rsidRDefault="00474AD4">
      <w:pPr>
        <w:pStyle w:val="Verzeichnis1"/>
        <w:rPr>
          <w:rFonts w:asciiTheme="minorHAnsi" w:eastAsiaTheme="minorEastAsia" w:hAnsiTheme="minorHAnsi" w:cstheme="minorBidi"/>
          <w:caps w:val="0"/>
          <w:noProof/>
          <w:sz w:val="22"/>
        </w:rPr>
      </w:pPr>
      <w:r>
        <w:rPr>
          <w:noProof/>
        </w:rPr>
        <w:t>2</w:t>
      </w:r>
      <w:r>
        <w:rPr>
          <w:rFonts w:asciiTheme="minorHAnsi" w:eastAsiaTheme="minorEastAsia" w:hAnsiTheme="minorHAnsi" w:cstheme="minorBidi"/>
          <w:caps w:val="0"/>
          <w:noProof/>
          <w:sz w:val="22"/>
        </w:rPr>
        <w:tab/>
      </w:r>
      <w:r>
        <w:rPr>
          <w:noProof/>
        </w:rPr>
        <w:t>Aufgabenstellung und Vertragsgrundlagen</w:t>
      </w:r>
      <w:r w:rsidR="00AA29C7">
        <w:rPr>
          <w:noProof/>
        </w:rPr>
        <w:t xml:space="preserve">  </w:t>
      </w:r>
      <w:r>
        <w:rPr>
          <w:noProof/>
        </w:rPr>
        <w:t xml:space="preserve"> </w:t>
      </w:r>
      <w:r w:rsidRPr="00AA29C7">
        <w:rPr>
          <w:b/>
          <w:bCs/>
          <w:noProof/>
        </w:rPr>
        <w:fldChar w:fldCharType="begin"/>
      </w:r>
      <w:r w:rsidRPr="00AA29C7">
        <w:rPr>
          <w:b/>
          <w:bCs/>
          <w:noProof/>
        </w:rPr>
        <w:instrText xml:space="preserve"> PAGEREF _Toc111207254 \h </w:instrText>
      </w:r>
      <w:r w:rsidRPr="00AA29C7">
        <w:rPr>
          <w:b/>
          <w:bCs/>
          <w:noProof/>
        </w:rPr>
      </w:r>
      <w:r w:rsidRPr="00AA29C7">
        <w:rPr>
          <w:b/>
          <w:bCs/>
          <w:noProof/>
        </w:rPr>
        <w:fldChar w:fldCharType="separate"/>
      </w:r>
      <w:r w:rsidRPr="00AA29C7">
        <w:rPr>
          <w:b/>
          <w:bCs/>
          <w:noProof/>
        </w:rPr>
        <w:t>3</w:t>
      </w:r>
      <w:r w:rsidRPr="00AA29C7">
        <w:rPr>
          <w:b/>
          <w:bCs/>
          <w:noProof/>
        </w:rPr>
        <w:fldChar w:fldCharType="end"/>
      </w:r>
    </w:p>
    <w:p w14:paraId="5FF12B67" w14:textId="4CD4964D" w:rsidR="00474AD4" w:rsidRDefault="00474AD4">
      <w:pPr>
        <w:pStyle w:val="Verzeichnis1"/>
        <w:rPr>
          <w:rFonts w:asciiTheme="minorHAnsi" w:eastAsiaTheme="minorEastAsia" w:hAnsiTheme="minorHAnsi" w:cstheme="minorBidi"/>
          <w:caps w:val="0"/>
          <w:noProof/>
          <w:sz w:val="22"/>
        </w:rPr>
      </w:pPr>
      <w:r>
        <w:rPr>
          <w:noProof/>
        </w:rPr>
        <w:t>3</w:t>
      </w:r>
      <w:r>
        <w:rPr>
          <w:rFonts w:asciiTheme="minorHAnsi" w:eastAsiaTheme="minorEastAsia" w:hAnsiTheme="minorHAnsi" w:cstheme="minorBidi"/>
          <w:caps w:val="0"/>
          <w:noProof/>
          <w:sz w:val="22"/>
        </w:rPr>
        <w:tab/>
      </w:r>
      <w:r>
        <w:rPr>
          <w:noProof/>
        </w:rPr>
        <w:t>Leistungen des</w:t>
      </w:r>
      <w:r w:rsidRPr="001B4C89">
        <w:rPr>
          <w:noProof/>
          <w:spacing w:val="-1"/>
        </w:rPr>
        <w:t xml:space="preserve"> </w:t>
      </w:r>
      <w:r>
        <w:rPr>
          <w:noProof/>
        </w:rPr>
        <w:t xml:space="preserve">Auftragnehmers </w:t>
      </w:r>
      <w:r w:rsidR="00AA29C7">
        <w:rPr>
          <w:noProof/>
        </w:rPr>
        <w:t xml:space="preserve">  </w:t>
      </w:r>
      <w:r w:rsidRPr="00AA29C7">
        <w:rPr>
          <w:b/>
          <w:bCs/>
          <w:noProof/>
        </w:rPr>
        <w:fldChar w:fldCharType="begin"/>
      </w:r>
      <w:r w:rsidRPr="00AA29C7">
        <w:rPr>
          <w:b/>
          <w:bCs/>
          <w:noProof/>
        </w:rPr>
        <w:instrText xml:space="preserve"> PAGEREF _Toc111207255 \h </w:instrText>
      </w:r>
      <w:r w:rsidRPr="00AA29C7">
        <w:rPr>
          <w:b/>
          <w:bCs/>
          <w:noProof/>
        </w:rPr>
      </w:r>
      <w:r w:rsidRPr="00AA29C7">
        <w:rPr>
          <w:b/>
          <w:bCs/>
          <w:noProof/>
        </w:rPr>
        <w:fldChar w:fldCharType="separate"/>
      </w:r>
      <w:r w:rsidRPr="00AA29C7">
        <w:rPr>
          <w:b/>
          <w:bCs/>
          <w:noProof/>
        </w:rPr>
        <w:t>4</w:t>
      </w:r>
      <w:r w:rsidRPr="00AA29C7">
        <w:rPr>
          <w:b/>
          <w:bCs/>
          <w:noProof/>
        </w:rPr>
        <w:fldChar w:fldCharType="end"/>
      </w:r>
    </w:p>
    <w:p w14:paraId="421AF0CD" w14:textId="446F970F" w:rsidR="00474AD4" w:rsidRDefault="00474AD4">
      <w:pPr>
        <w:pStyle w:val="Verzeichnis1"/>
        <w:rPr>
          <w:rFonts w:asciiTheme="minorHAnsi" w:eastAsiaTheme="minorEastAsia" w:hAnsiTheme="minorHAnsi" w:cstheme="minorBidi"/>
          <w:caps w:val="0"/>
          <w:noProof/>
          <w:sz w:val="22"/>
        </w:rPr>
      </w:pPr>
      <w:r>
        <w:rPr>
          <w:noProof/>
        </w:rPr>
        <w:t>4</w:t>
      </w:r>
      <w:r>
        <w:rPr>
          <w:rFonts w:asciiTheme="minorHAnsi" w:eastAsiaTheme="minorEastAsia" w:hAnsiTheme="minorHAnsi" w:cstheme="minorBidi"/>
          <w:caps w:val="0"/>
          <w:noProof/>
          <w:sz w:val="22"/>
        </w:rPr>
        <w:tab/>
      </w:r>
      <w:r>
        <w:rPr>
          <w:noProof/>
        </w:rPr>
        <w:t>Zusammenarbeit zwischen den Beteiligten/Mitwirkung des</w:t>
      </w:r>
      <w:r w:rsidRPr="001B4C89">
        <w:rPr>
          <w:noProof/>
          <w:spacing w:val="-39"/>
        </w:rPr>
        <w:t xml:space="preserve"> </w:t>
      </w:r>
      <w:r>
        <w:rPr>
          <w:noProof/>
        </w:rPr>
        <w:t>Auftraggebers</w:t>
      </w:r>
      <w:r w:rsidR="00AA29C7">
        <w:rPr>
          <w:noProof/>
        </w:rPr>
        <w:t xml:space="preserve">  </w:t>
      </w:r>
      <w:r>
        <w:rPr>
          <w:noProof/>
        </w:rPr>
        <w:t xml:space="preserve"> </w:t>
      </w:r>
      <w:r w:rsidRPr="00AA29C7">
        <w:rPr>
          <w:b/>
          <w:bCs/>
          <w:noProof/>
        </w:rPr>
        <w:fldChar w:fldCharType="begin"/>
      </w:r>
      <w:r w:rsidRPr="00AA29C7">
        <w:rPr>
          <w:b/>
          <w:bCs/>
          <w:noProof/>
        </w:rPr>
        <w:instrText xml:space="preserve"> PAGEREF _Toc111207256 \h </w:instrText>
      </w:r>
      <w:r w:rsidRPr="00AA29C7">
        <w:rPr>
          <w:b/>
          <w:bCs/>
          <w:noProof/>
        </w:rPr>
      </w:r>
      <w:r w:rsidRPr="00AA29C7">
        <w:rPr>
          <w:b/>
          <w:bCs/>
          <w:noProof/>
        </w:rPr>
        <w:fldChar w:fldCharType="separate"/>
      </w:r>
      <w:r w:rsidRPr="00AA29C7">
        <w:rPr>
          <w:b/>
          <w:bCs/>
          <w:noProof/>
        </w:rPr>
        <w:t>4</w:t>
      </w:r>
      <w:r w:rsidRPr="00AA29C7">
        <w:rPr>
          <w:b/>
          <w:bCs/>
          <w:noProof/>
        </w:rPr>
        <w:fldChar w:fldCharType="end"/>
      </w:r>
    </w:p>
    <w:p w14:paraId="1E94AEE8" w14:textId="730F5BD0" w:rsidR="00474AD4" w:rsidRDefault="00474AD4">
      <w:pPr>
        <w:pStyle w:val="Verzeichnis1"/>
        <w:rPr>
          <w:rFonts w:asciiTheme="minorHAnsi" w:eastAsiaTheme="minorEastAsia" w:hAnsiTheme="minorHAnsi" w:cstheme="minorBidi"/>
          <w:caps w:val="0"/>
          <w:noProof/>
          <w:sz w:val="22"/>
        </w:rPr>
      </w:pPr>
      <w:r>
        <w:rPr>
          <w:noProof/>
        </w:rPr>
        <w:t>5</w:t>
      </w:r>
      <w:r>
        <w:rPr>
          <w:rFonts w:asciiTheme="minorHAnsi" w:eastAsiaTheme="minorEastAsia" w:hAnsiTheme="minorHAnsi" w:cstheme="minorBidi"/>
          <w:caps w:val="0"/>
          <w:noProof/>
          <w:sz w:val="22"/>
        </w:rPr>
        <w:tab/>
      </w:r>
      <w:r w:rsidRPr="001B4C89">
        <w:rPr>
          <w:noProof/>
          <w:spacing w:val="-4"/>
        </w:rPr>
        <w:t xml:space="preserve">Termine </w:t>
      </w:r>
      <w:r>
        <w:rPr>
          <w:noProof/>
        </w:rPr>
        <w:t>und</w:t>
      </w:r>
      <w:r w:rsidRPr="001B4C89">
        <w:rPr>
          <w:noProof/>
          <w:spacing w:val="3"/>
        </w:rPr>
        <w:t xml:space="preserve"> </w:t>
      </w:r>
      <w:r>
        <w:rPr>
          <w:noProof/>
        </w:rPr>
        <w:t xml:space="preserve">Vertragsfristen </w:t>
      </w:r>
      <w:r w:rsidR="00AA29C7">
        <w:rPr>
          <w:noProof/>
        </w:rPr>
        <w:t xml:space="preserve">  </w:t>
      </w:r>
      <w:r w:rsidRPr="00AA29C7">
        <w:rPr>
          <w:b/>
          <w:bCs/>
          <w:noProof/>
        </w:rPr>
        <w:fldChar w:fldCharType="begin"/>
      </w:r>
      <w:r w:rsidRPr="00AA29C7">
        <w:rPr>
          <w:b/>
          <w:bCs/>
          <w:noProof/>
        </w:rPr>
        <w:instrText xml:space="preserve"> PAGEREF _Toc111207257 \h </w:instrText>
      </w:r>
      <w:r w:rsidRPr="00AA29C7">
        <w:rPr>
          <w:b/>
          <w:bCs/>
          <w:noProof/>
        </w:rPr>
      </w:r>
      <w:r w:rsidRPr="00AA29C7">
        <w:rPr>
          <w:b/>
          <w:bCs/>
          <w:noProof/>
        </w:rPr>
        <w:fldChar w:fldCharType="separate"/>
      </w:r>
      <w:r w:rsidRPr="00AA29C7">
        <w:rPr>
          <w:b/>
          <w:bCs/>
          <w:noProof/>
        </w:rPr>
        <w:t>6</w:t>
      </w:r>
      <w:r w:rsidRPr="00AA29C7">
        <w:rPr>
          <w:b/>
          <w:bCs/>
          <w:noProof/>
        </w:rPr>
        <w:fldChar w:fldCharType="end"/>
      </w:r>
    </w:p>
    <w:p w14:paraId="4906CA3B" w14:textId="18E6D932" w:rsidR="00474AD4" w:rsidRDefault="00474AD4">
      <w:pPr>
        <w:pStyle w:val="Verzeichnis1"/>
        <w:rPr>
          <w:rFonts w:asciiTheme="minorHAnsi" w:eastAsiaTheme="minorEastAsia" w:hAnsiTheme="minorHAnsi" w:cstheme="minorBidi"/>
          <w:caps w:val="0"/>
          <w:noProof/>
          <w:sz w:val="22"/>
        </w:rPr>
      </w:pPr>
      <w:r>
        <w:rPr>
          <w:noProof/>
        </w:rPr>
        <w:t>6</w:t>
      </w:r>
      <w:r>
        <w:rPr>
          <w:rFonts w:asciiTheme="minorHAnsi" w:eastAsiaTheme="minorEastAsia" w:hAnsiTheme="minorHAnsi" w:cstheme="minorBidi"/>
          <w:caps w:val="0"/>
          <w:noProof/>
          <w:sz w:val="22"/>
        </w:rPr>
        <w:tab/>
      </w:r>
      <w:r w:rsidRPr="001B4C89">
        <w:rPr>
          <w:noProof/>
          <w:spacing w:val="-3"/>
        </w:rPr>
        <w:t xml:space="preserve">Vergütung </w:t>
      </w:r>
      <w:r>
        <w:rPr>
          <w:noProof/>
        </w:rPr>
        <w:t>und</w:t>
      </w:r>
      <w:r w:rsidRPr="001B4C89">
        <w:rPr>
          <w:noProof/>
          <w:spacing w:val="3"/>
        </w:rPr>
        <w:t xml:space="preserve"> </w:t>
      </w:r>
      <w:r>
        <w:rPr>
          <w:noProof/>
        </w:rPr>
        <w:t>Zahlung</w:t>
      </w:r>
      <w:r w:rsidR="00AA29C7">
        <w:rPr>
          <w:noProof/>
        </w:rPr>
        <w:t xml:space="preserve">  </w:t>
      </w:r>
      <w:r>
        <w:rPr>
          <w:noProof/>
        </w:rPr>
        <w:t xml:space="preserve"> </w:t>
      </w:r>
      <w:r w:rsidRPr="00AA29C7">
        <w:rPr>
          <w:b/>
          <w:bCs/>
          <w:noProof/>
        </w:rPr>
        <w:fldChar w:fldCharType="begin"/>
      </w:r>
      <w:r w:rsidRPr="00AA29C7">
        <w:rPr>
          <w:b/>
          <w:bCs/>
          <w:noProof/>
        </w:rPr>
        <w:instrText xml:space="preserve"> PAGEREF _Toc111207258 \h </w:instrText>
      </w:r>
      <w:r w:rsidRPr="00AA29C7">
        <w:rPr>
          <w:b/>
          <w:bCs/>
          <w:noProof/>
        </w:rPr>
      </w:r>
      <w:r w:rsidRPr="00AA29C7">
        <w:rPr>
          <w:b/>
          <w:bCs/>
          <w:noProof/>
        </w:rPr>
        <w:fldChar w:fldCharType="separate"/>
      </w:r>
      <w:r w:rsidRPr="00AA29C7">
        <w:rPr>
          <w:b/>
          <w:bCs/>
          <w:noProof/>
        </w:rPr>
        <w:t>6</w:t>
      </w:r>
      <w:r w:rsidRPr="00AA29C7">
        <w:rPr>
          <w:b/>
          <w:bCs/>
          <w:noProof/>
        </w:rPr>
        <w:fldChar w:fldCharType="end"/>
      </w:r>
    </w:p>
    <w:p w14:paraId="24890C02" w14:textId="56EE0871" w:rsidR="00474AD4" w:rsidRDefault="00474AD4">
      <w:pPr>
        <w:pStyle w:val="Verzeichnis1"/>
        <w:rPr>
          <w:rFonts w:asciiTheme="minorHAnsi" w:eastAsiaTheme="minorEastAsia" w:hAnsiTheme="minorHAnsi" w:cstheme="minorBidi"/>
          <w:caps w:val="0"/>
          <w:noProof/>
          <w:sz w:val="22"/>
        </w:rPr>
      </w:pPr>
      <w:r>
        <w:rPr>
          <w:noProof/>
        </w:rPr>
        <w:t>7</w:t>
      </w:r>
      <w:r>
        <w:rPr>
          <w:rFonts w:asciiTheme="minorHAnsi" w:eastAsiaTheme="minorEastAsia" w:hAnsiTheme="minorHAnsi" w:cstheme="minorBidi"/>
          <w:caps w:val="0"/>
          <w:noProof/>
          <w:sz w:val="22"/>
        </w:rPr>
        <w:tab/>
      </w:r>
      <w:r>
        <w:rPr>
          <w:noProof/>
        </w:rPr>
        <w:t>Mängelhaftung/Haftung</w:t>
      </w:r>
      <w:r w:rsidR="00AA29C7">
        <w:rPr>
          <w:noProof/>
        </w:rPr>
        <w:t xml:space="preserve">  </w:t>
      </w:r>
      <w:r>
        <w:rPr>
          <w:noProof/>
        </w:rPr>
        <w:t xml:space="preserve"> </w:t>
      </w:r>
      <w:r w:rsidRPr="00AA29C7">
        <w:rPr>
          <w:b/>
          <w:bCs/>
          <w:noProof/>
        </w:rPr>
        <w:fldChar w:fldCharType="begin"/>
      </w:r>
      <w:r w:rsidRPr="00AA29C7">
        <w:rPr>
          <w:b/>
          <w:bCs/>
          <w:noProof/>
        </w:rPr>
        <w:instrText xml:space="preserve"> PAGEREF _Toc111207259 \h </w:instrText>
      </w:r>
      <w:r w:rsidRPr="00AA29C7">
        <w:rPr>
          <w:b/>
          <w:bCs/>
          <w:noProof/>
        </w:rPr>
      </w:r>
      <w:r w:rsidRPr="00AA29C7">
        <w:rPr>
          <w:b/>
          <w:bCs/>
          <w:noProof/>
        </w:rPr>
        <w:fldChar w:fldCharType="separate"/>
      </w:r>
      <w:r w:rsidRPr="00AA29C7">
        <w:rPr>
          <w:b/>
          <w:bCs/>
          <w:noProof/>
        </w:rPr>
        <w:t>7</w:t>
      </w:r>
      <w:r w:rsidRPr="00AA29C7">
        <w:rPr>
          <w:b/>
          <w:bCs/>
          <w:noProof/>
        </w:rPr>
        <w:fldChar w:fldCharType="end"/>
      </w:r>
    </w:p>
    <w:p w14:paraId="389E62A6" w14:textId="57FB0FCA" w:rsidR="00474AD4" w:rsidRDefault="00474AD4">
      <w:pPr>
        <w:pStyle w:val="Verzeichnis1"/>
        <w:rPr>
          <w:rFonts w:asciiTheme="minorHAnsi" w:eastAsiaTheme="minorEastAsia" w:hAnsiTheme="minorHAnsi" w:cstheme="minorBidi"/>
          <w:caps w:val="0"/>
          <w:noProof/>
          <w:sz w:val="22"/>
        </w:rPr>
      </w:pPr>
      <w:r>
        <w:rPr>
          <w:noProof/>
        </w:rPr>
        <w:t>8</w:t>
      </w:r>
      <w:r>
        <w:rPr>
          <w:rFonts w:asciiTheme="minorHAnsi" w:eastAsiaTheme="minorEastAsia" w:hAnsiTheme="minorHAnsi" w:cstheme="minorBidi"/>
          <w:caps w:val="0"/>
          <w:noProof/>
          <w:sz w:val="22"/>
        </w:rPr>
        <w:tab/>
      </w:r>
      <w:r>
        <w:rPr>
          <w:noProof/>
        </w:rPr>
        <w:t xml:space="preserve">Sicherheiten/Versicherungen </w:t>
      </w:r>
      <w:r w:rsidR="00AA29C7">
        <w:rPr>
          <w:noProof/>
        </w:rPr>
        <w:t xml:space="preserve">  </w:t>
      </w:r>
      <w:r w:rsidRPr="00AA29C7">
        <w:rPr>
          <w:b/>
          <w:bCs/>
          <w:noProof/>
        </w:rPr>
        <w:fldChar w:fldCharType="begin"/>
      </w:r>
      <w:r w:rsidRPr="00AA29C7">
        <w:rPr>
          <w:b/>
          <w:bCs/>
          <w:noProof/>
        </w:rPr>
        <w:instrText xml:space="preserve"> PAGEREF _Toc111207260 \h </w:instrText>
      </w:r>
      <w:r w:rsidRPr="00AA29C7">
        <w:rPr>
          <w:b/>
          <w:bCs/>
          <w:noProof/>
        </w:rPr>
      </w:r>
      <w:r w:rsidRPr="00AA29C7">
        <w:rPr>
          <w:b/>
          <w:bCs/>
          <w:noProof/>
        </w:rPr>
        <w:fldChar w:fldCharType="separate"/>
      </w:r>
      <w:r w:rsidRPr="00AA29C7">
        <w:rPr>
          <w:b/>
          <w:bCs/>
          <w:noProof/>
        </w:rPr>
        <w:t>7</w:t>
      </w:r>
      <w:r w:rsidRPr="00AA29C7">
        <w:rPr>
          <w:b/>
          <w:bCs/>
          <w:noProof/>
        </w:rPr>
        <w:fldChar w:fldCharType="end"/>
      </w:r>
    </w:p>
    <w:p w14:paraId="2F3B3D71" w14:textId="005A5D12" w:rsidR="00474AD4" w:rsidRDefault="00474AD4">
      <w:pPr>
        <w:pStyle w:val="Verzeichnis1"/>
        <w:rPr>
          <w:rFonts w:asciiTheme="minorHAnsi" w:eastAsiaTheme="minorEastAsia" w:hAnsiTheme="minorHAnsi" w:cstheme="minorBidi"/>
          <w:caps w:val="0"/>
          <w:noProof/>
          <w:sz w:val="22"/>
        </w:rPr>
      </w:pPr>
      <w:r>
        <w:rPr>
          <w:noProof/>
        </w:rPr>
        <w:t>9</w:t>
      </w:r>
      <w:r>
        <w:rPr>
          <w:rFonts w:asciiTheme="minorHAnsi" w:eastAsiaTheme="minorEastAsia" w:hAnsiTheme="minorHAnsi" w:cstheme="minorBidi"/>
          <w:caps w:val="0"/>
          <w:noProof/>
          <w:sz w:val="22"/>
        </w:rPr>
        <w:tab/>
      </w:r>
      <w:r>
        <w:rPr>
          <w:noProof/>
        </w:rPr>
        <w:t>Kündigung</w:t>
      </w:r>
      <w:r w:rsidR="00AA29C7">
        <w:rPr>
          <w:noProof/>
        </w:rPr>
        <w:t xml:space="preserve">  </w:t>
      </w:r>
      <w:r>
        <w:rPr>
          <w:noProof/>
        </w:rPr>
        <w:t xml:space="preserve"> </w:t>
      </w:r>
      <w:r w:rsidRPr="00AA29C7">
        <w:rPr>
          <w:b/>
          <w:bCs/>
          <w:noProof/>
        </w:rPr>
        <w:fldChar w:fldCharType="begin"/>
      </w:r>
      <w:r w:rsidRPr="00AA29C7">
        <w:rPr>
          <w:b/>
          <w:bCs/>
          <w:noProof/>
        </w:rPr>
        <w:instrText xml:space="preserve"> PAGEREF _Toc111207261 \h </w:instrText>
      </w:r>
      <w:r w:rsidRPr="00AA29C7">
        <w:rPr>
          <w:b/>
          <w:bCs/>
          <w:noProof/>
        </w:rPr>
      </w:r>
      <w:r w:rsidRPr="00AA29C7">
        <w:rPr>
          <w:b/>
          <w:bCs/>
          <w:noProof/>
        </w:rPr>
        <w:fldChar w:fldCharType="separate"/>
      </w:r>
      <w:r w:rsidRPr="00AA29C7">
        <w:rPr>
          <w:b/>
          <w:bCs/>
          <w:noProof/>
        </w:rPr>
        <w:t>7</w:t>
      </w:r>
      <w:r w:rsidRPr="00AA29C7">
        <w:rPr>
          <w:b/>
          <w:bCs/>
          <w:noProof/>
        </w:rPr>
        <w:fldChar w:fldCharType="end"/>
      </w:r>
    </w:p>
    <w:p w14:paraId="0EB0E84D" w14:textId="1ADB2D51" w:rsidR="00474AD4" w:rsidRDefault="00474AD4">
      <w:pPr>
        <w:pStyle w:val="Verzeichnis1"/>
        <w:rPr>
          <w:rFonts w:asciiTheme="minorHAnsi" w:eastAsiaTheme="minorEastAsia" w:hAnsiTheme="minorHAnsi" w:cstheme="minorBidi"/>
          <w:caps w:val="0"/>
          <w:noProof/>
          <w:sz w:val="22"/>
        </w:rPr>
      </w:pPr>
      <w:r>
        <w:rPr>
          <w:noProof/>
        </w:rPr>
        <w:t>10</w:t>
      </w:r>
      <w:r>
        <w:rPr>
          <w:rFonts w:asciiTheme="minorHAnsi" w:eastAsiaTheme="minorEastAsia" w:hAnsiTheme="minorHAnsi" w:cstheme="minorBidi"/>
          <w:caps w:val="0"/>
          <w:noProof/>
          <w:sz w:val="22"/>
        </w:rPr>
        <w:tab/>
      </w:r>
      <w:r>
        <w:rPr>
          <w:noProof/>
        </w:rPr>
        <w:t>Urheberrechte und</w:t>
      </w:r>
      <w:r w:rsidRPr="001B4C89">
        <w:rPr>
          <w:noProof/>
          <w:spacing w:val="-1"/>
        </w:rPr>
        <w:t xml:space="preserve"> </w:t>
      </w:r>
      <w:r>
        <w:rPr>
          <w:noProof/>
        </w:rPr>
        <w:t>Schutzrechte</w:t>
      </w:r>
      <w:r w:rsidR="00AA29C7">
        <w:rPr>
          <w:noProof/>
        </w:rPr>
        <w:t xml:space="preserve">  </w:t>
      </w:r>
      <w:r>
        <w:rPr>
          <w:noProof/>
        </w:rPr>
        <w:t xml:space="preserve"> </w:t>
      </w:r>
      <w:r w:rsidRPr="00AA29C7">
        <w:rPr>
          <w:b/>
          <w:bCs/>
          <w:noProof/>
        </w:rPr>
        <w:fldChar w:fldCharType="begin"/>
      </w:r>
      <w:r w:rsidRPr="00AA29C7">
        <w:rPr>
          <w:b/>
          <w:bCs/>
          <w:noProof/>
        </w:rPr>
        <w:instrText xml:space="preserve"> PAGEREF _Toc111207262 \h </w:instrText>
      </w:r>
      <w:r w:rsidRPr="00AA29C7">
        <w:rPr>
          <w:b/>
          <w:bCs/>
          <w:noProof/>
        </w:rPr>
      </w:r>
      <w:r w:rsidRPr="00AA29C7">
        <w:rPr>
          <w:b/>
          <w:bCs/>
          <w:noProof/>
        </w:rPr>
        <w:fldChar w:fldCharType="separate"/>
      </w:r>
      <w:r w:rsidRPr="00AA29C7">
        <w:rPr>
          <w:b/>
          <w:bCs/>
          <w:noProof/>
        </w:rPr>
        <w:t>7</w:t>
      </w:r>
      <w:r w:rsidRPr="00AA29C7">
        <w:rPr>
          <w:b/>
          <w:bCs/>
          <w:noProof/>
        </w:rPr>
        <w:fldChar w:fldCharType="end"/>
      </w:r>
    </w:p>
    <w:p w14:paraId="33CC9A0E" w14:textId="1E92E836" w:rsidR="00474AD4" w:rsidRDefault="00474AD4">
      <w:pPr>
        <w:pStyle w:val="Verzeichnis1"/>
        <w:rPr>
          <w:rFonts w:asciiTheme="minorHAnsi" w:eastAsiaTheme="minorEastAsia" w:hAnsiTheme="minorHAnsi" w:cstheme="minorBidi"/>
          <w:caps w:val="0"/>
          <w:noProof/>
          <w:sz w:val="22"/>
        </w:rPr>
      </w:pPr>
      <w:r>
        <w:rPr>
          <w:noProof/>
        </w:rPr>
        <w:t>11</w:t>
      </w:r>
      <w:r>
        <w:rPr>
          <w:rFonts w:asciiTheme="minorHAnsi" w:eastAsiaTheme="minorEastAsia" w:hAnsiTheme="minorHAnsi" w:cstheme="minorBidi"/>
          <w:caps w:val="0"/>
          <w:noProof/>
          <w:sz w:val="22"/>
        </w:rPr>
        <w:tab/>
      </w:r>
      <w:r>
        <w:rPr>
          <w:noProof/>
        </w:rPr>
        <w:t>Schlussbestimmungen</w:t>
      </w:r>
      <w:r w:rsidR="00AA29C7">
        <w:rPr>
          <w:noProof/>
        </w:rPr>
        <w:t xml:space="preserve">  </w:t>
      </w:r>
      <w:r>
        <w:rPr>
          <w:noProof/>
        </w:rPr>
        <w:t xml:space="preserve"> </w:t>
      </w:r>
      <w:r w:rsidRPr="00AA29C7">
        <w:rPr>
          <w:b/>
          <w:bCs/>
          <w:noProof/>
        </w:rPr>
        <w:fldChar w:fldCharType="begin"/>
      </w:r>
      <w:r w:rsidRPr="00AA29C7">
        <w:rPr>
          <w:b/>
          <w:bCs/>
          <w:noProof/>
        </w:rPr>
        <w:instrText xml:space="preserve"> PAGEREF _Toc111207263 \h </w:instrText>
      </w:r>
      <w:r w:rsidRPr="00AA29C7">
        <w:rPr>
          <w:b/>
          <w:bCs/>
          <w:noProof/>
        </w:rPr>
      </w:r>
      <w:r w:rsidRPr="00AA29C7">
        <w:rPr>
          <w:b/>
          <w:bCs/>
          <w:noProof/>
        </w:rPr>
        <w:fldChar w:fldCharType="separate"/>
      </w:r>
      <w:r w:rsidRPr="00AA29C7">
        <w:rPr>
          <w:b/>
          <w:bCs/>
          <w:noProof/>
        </w:rPr>
        <w:t>8</w:t>
      </w:r>
      <w:r w:rsidRPr="00AA29C7">
        <w:rPr>
          <w:b/>
          <w:bCs/>
          <w:noProof/>
        </w:rPr>
        <w:fldChar w:fldCharType="end"/>
      </w:r>
    </w:p>
    <w:p w14:paraId="5B160B0D" w14:textId="4B3EDAE2" w:rsidR="00AC1D0E" w:rsidRPr="0007248F" w:rsidRDefault="00474AD4" w:rsidP="00AE4B42">
      <w:pPr>
        <w:pStyle w:val="Textkrper"/>
        <w:tabs>
          <w:tab w:val="left" w:pos="851"/>
        </w:tabs>
        <w:spacing w:after="120"/>
        <w:ind w:left="850" w:hanging="720"/>
      </w:pPr>
      <w:r>
        <w:rPr>
          <w:rFonts w:cs="Calibri Light"/>
          <w:caps/>
          <w:sz w:val="22"/>
          <w:szCs w:val="22"/>
        </w:rPr>
        <w:fldChar w:fldCharType="end"/>
      </w:r>
    </w:p>
    <w:p w14:paraId="77B2CA82" w14:textId="77777777" w:rsidR="0002542B" w:rsidRDefault="0002542B" w:rsidP="00FB50F6">
      <w:pPr>
        <w:pStyle w:val="Textkrper"/>
      </w:pPr>
    </w:p>
    <w:p w14:paraId="210FE6CC" w14:textId="77777777" w:rsidR="003D7AB9" w:rsidRPr="00E541EB" w:rsidRDefault="003D7AB9" w:rsidP="00FB50F6">
      <w:pPr>
        <w:pStyle w:val="Textkrper"/>
        <w:sectPr w:rsidR="003D7AB9" w:rsidRPr="00E541EB" w:rsidSect="004A2628">
          <w:headerReference w:type="even" r:id="rId11"/>
          <w:headerReference w:type="default" r:id="rId12"/>
          <w:footerReference w:type="even" r:id="rId13"/>
          <w:footerReference w:type="default" r:id="rId14"/>
          <w:headerReference w:type="first" r:id="rId15"/>
          <w:footnotePr>
            <w:numFmt w:val="chicago"/>
            <w:numRestart w:val="eachPage"/>
          </w:footnotePr>
          <w:pgSz w:w="11910" w:h="16840" w:code="9"/>
          <w:pgMar w:top="1021" w:right="743" w:bottom="1077" w:left="720" w:header="0" w:footer="885" w:gutter="0"/>
          <w:pgNumType w:start="1" w:chapStyle="1"/>
          <w:cols w:space="720"/>
          <w:noEndnote/>
          <w:docGrid w:linePitch="299"/>
        </w:sectPr>
      </w:pPr>
    </w:p>
    <w:p w14:paraId="0A2DF3B3" w14:textId="644A8200" w:rsidR="00541F75" w:rsidRDefault="00541F75" w:rsidP="00535756">
      <w:pPr>
        <w:pStyle w:val="berschrift2"/>
      </w:pPr>
      <w:bookmarkStart w:id="0" w:name="_Toc111207253"/>
      <w:r>
        <w:lastRenderedPageBreak/>
        <w:t>Das Bauvorhaben</w:t>
      </w:r>
      <w:bookmarkEnd w:id="0"/>
      <w:r>
        <w:t xml:space="preserve"> </w:t>
      </w:r>
    </w:p>
    <w:p w14:paraId="1FEAC20B" w14:textId="77777777" w:rsidR="00541F75" w:rsidRPr="00541F75" w:rsidRDefault="00541F75" w:rsidP="00541F75">
      <w:pPr>
        <w:pStyle w:val="Textkrper"/>
      </w:pPr>
    </w:p>
    <w:p w14:paraId="0C22D353" w14:textId="196A1EDB" w:rsidR="00541F75" w:rsidRPr="00541F75" w:rsidRDefault="00541F75" w:rsidP="00541F75">
      <w:pPr>
        <w:pStyle w:val="Textkrper"/>
      </w:pPr>
      <w:r w:rsidRPr="00541F75">
        <w:t xml:space="preserve">Gegenstand des Vertrages sind folgende Leistungen </w:t>
      </w:r>
    </w:p>
    <w:p w14:paraId="2DD178EF" w14:textId="77777777" w:rsidR="001B4FFE" w:rsidRPr="009462B6" w:rsidRDefault="001B4FFE" w:rsidP="001B4FFE">
      <w:pPr>
        <w:pStyle w:val="TextkrperE2"/>
        <w:spacing w:after="0"/>
        <w:ind w:left="142"/>
      </w:pPr>
    </w:p>
    <w:p w14:paraId="58193B8B" w14:textId="77777777" w:rsidR="001B4FFE" w:rsidRPr="00A537C7" w:rsidRDefault="001B4FFE" w:rsidP="001B4FFE">
      <w:pPr>
        <w:pStyle w:val="Textkrper"/>
        <w:spacing w:after="360"/>
      </w:pPr>
      <w:r w:rsidRPr="00A537C7">
        <w:rPr>
          <w:noProof/>
        </w:rPr>
        <mc:AlternateContent>
          <mc:Choice Requires="wps">
            <w:drawing>
              <wp:anchor distT="0" distB="0" distL="0" distR="0" simplePos="0" relativeHeight="251810816" behindDoc="1" locked="0" layoutInCell="0" allowOverlap="1" wp14:anchorId="5B0E31B7" wp14:editId="4A961ABD">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4EE053" id="Freeform 468" o:spid="_x0000_s1026" style="position:absolute;margin-left:42.55pt;margin-top:15.05pt;width:479.05pt;height:0;z-index:-25150566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11581237" w14:textId="77777777" w:rsidR="00541F75" w:rsidRPr="00541F75" w:rsidRDefault="00541F75" w:rsidP="00541F75">
      <w:pPr>
        <w:pStyle w:val="Textkrper"/>
      </w:pPr>
      <w:r w:rsidRPr="00541F75">
        <w:t>im Zusammenhang mit der Realisierung des nachfolgend benannten Bauvorhabens:</w:t>
      </w:r>
    </w:p>
    <w:p w14:paraId="1F6E9A7E" w14:textId="77777777" w:rsidR="00541F75" w:rsidRPr="00054CA7" w:rsidRDefault="00541F75" w:rsidP="001526A2">
      <w:pPr>
        <w:pStyle w:val="Textkrper"/>
      </w:pPr>
      <w:r w:rsidRPr="00054CA7">
        <w:t>Projektbezeichnung</w:t>
      </w:r>
      <w:r>
        <w:t>/Grundstück/Art des Bauvorhabens</w:t>
      </w:r>
      <w:r w:rsidRPr="00054CA7">
        <w:t>:</w:t>
      </w:r>
    </w:p>
    <w:p w14:paraId="57A5512B" w14:textId="77777777" w:rsidR="001526A2" w:rsidRPr="009462B6" w:rsidRDefault="001526A2" w:rsidP="001526A2">
      <w:pPr>
        <w:pStyle w:val="TextkrperE2"/>
        <w:spacing w:after="0"/>
        <w:ind w:left="142"/>
      </w:pPr>
      <w:bookmarkStart w:id="1" w:name="_Toc111207254"/>
    </w:p>
    <w:p w14:paraId="7C27C14C" w14:textId="77777777" w:rsidR="001526A2" w:rsidRPr="00A537C7" w:rsidRDefault="001526A2" w:rsidP="001526A2">
      <w:pPr>
        <w:pStyle w:val="Textkrper"/>
        <w:spacing w:after="360"/>
      </w:pPr>
      <w:r w:rsidRPr="00A537C7">
        <w:rPr>
          <w:noProof/>
        </w:rPr>
        <mc:AlternateContent>
          <mc:Choice Requires="wps">
            <w:drawing>
              <wp:anchor distT="0" distB="0" distL="0" distR="0" simplePos="0" relativeHeight="251844608" behindDoc="1" locked="0" layoutInCell="0" allowOverlap="1" wp14:anchorId="1C2F8948" wp14:editId="66B24E9E">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2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F9B068" id="Freeform 468" o:spid="_x0000_s1026" style="position:absolute;margin-left:42.55pt;margin-top:15.05pt;width:479.05pt;height:0;z-index:-2514718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615EB21C" w14:textId="62A0F6AC" w:rsidR="00541F75" w:rsidRDefault="00541F75" w:rsidP="00535756">
      <w:pPr>
        <w:pStyle w:val="berschrift2"/>
      </w:pPr>
      <w:r>
        <w:rPr>
          <w:noProof/>
        </w:rPr>
        <w:t>Aufgabenstellung</w:t>
      </w:r>
      <w:r>
        <w:t xml:space="preserve"> und Vertragsgrundlagen</w:t>
      </w:r>
      <w:bookmarkEnd w:id="1"/>
      <w:r>
        <w:t xml:space="preserve"> </w:t>
      </w:r>
    </w:p>
    <w:p w14:paraId="259342B1" w14:textId="77777777" w:rsidR="00541F75" w:rsidRDefault="00541F75" w:rsidP="00535756">
      <w:pPr>
        <w:pStyle w:val="berschrift3"/>
      </w:pPr>
      <w:r>
        <w:t xml:space="preserve">Übertragene Leistungen </w:t>
      </w:r>
    </w:p>
    <w:p w14:paraId="4338D3F2" w14:textId="74CA9B93" w:rsidR="00541F75" w:rsidRDefault="00541F75" w:rsidP="00541F75">
      <w:pPr>
        <w:pStyle w:val="Textkrper"/>
      </w:pPr>
      <w:r w:rsidRPr="00541F75">
        <w:t>Dem Auftragnehmer werden folgende (Ingenieur-)Leistungen übertragen:</w:t>
      </w:r>
    </w:p>
    <w:p w14:paraId="0BBB86BB" w14:textId="77777777" w:rsidR="001B4FFE" w:rsidRPr="009462B6" w:rsidRDefault="001B4FFE" w:rsidP="001B4FFE">
      <w:pPr>
        <w:pStyle w:val="TextkrperE2"/>
        <w:spacing w:after="0"/>
        <w:ind w:left="142"/>
      </w:pPr>
    </w:p>
    <w:p w14:paraId="342C5DD2" w14:textId="77777777" w:rsidR="001B4FFE" w:rsidRPr="00A537C7" w:rsidRDefault="001B4FFE" w:rsidP="001B4FFE">
      <w:pPr>
        <w:pStyle w:val="Textkrper"/>
        <w:spacing w:after="360"/>
      </w:pPr>
      <w:r w:rsidRPr="00A537C7">
        <w:rPr>
          <w:noProof/>
        </w:rPr>
        <mc:AlternateContent>
          <mc:Choice Requires="wps">
            <w:drawing>
              <wp:anchor distT="0" distB="0" distL="0" distR="0" simplePos="0" relativeHeight="251814912" behindDoc="1" locked="0" layoutInCell="0" allowOverlap="1" wp14:anchorId="2518095F" wp14:editId="262C5150">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8EBD6C" id="Freeform 468" o:spid="_x0000_s1026" style="position:absolute;margin-left:42.55pt;margin-top:15.05pt;width:479.05pt;height:0;z-index:-25150156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6DF07A94" w14:textId="77777777" w:rsidR="00541F75" w:rsidRDefault="00541F75" w:rsidP="00535756">
      <w:pPr>
        <w:pStyle w:val="berschrift3"/>
      </w:pPr>
      <w:r>
        <w:t xml:space="preserve">Grundlagen des Vertrages </w:t>
      </w:r>
    </w:p>
    <w:p w14:paraId="3D9B64FF" w14:textId="77777777" w:rsidR="00541F75" w:rsidRPr="00541F75" w:rsidRDefault="00541F75" w:rsidP="00541F75">
      <w:pPr>
        <w:pStyle w:val="Textkrper"/>
      </w:pPr>
      <w:r w:rsidRPr="00541F75">
        <w:t xml:space="preserve">Für die Leistungen des Auftragnehmers gelten vorrangig die in diesem Vertrag getroffenen Regelungen und nachrangig die nachfolgenden Vertragsbestandteile: </w:t>
      </w:r>
    </w:p>
    <w:p w14:paraId="416C15D3" w14:textId="2AD17261" w:rsidR="00541F75" w:rsidRPr="00541F75" w:rsidRDefault="00541F75" w:rsidP="00541F75">
      <w:pPr>
        <w:pStyle w:val="berschrift4"/>
        <w:rPr>
          <w:b w:val="0"/>
          <w:bCs/>
        </w:rPr>
      </w:pPr>
      <w:r w:rsidRPr="00541F75">
        <w:rPr>
          <w:b w:val="0"/>
          <w:bCs/>
        </w:rPr>
        <w:t xml:space="preserve">das Leistungsbild </w:t>
      </w:r>
      <w:r w:rsidR="001B4FFE" w:rsidRPr="001B4FFE">
        <w:rPr>
          <w:b w:val="0"/>
          <w:bCs/>
          <w:color w:val="BFBFBF" w:themeColor="background1" w:themeShade="BF"/>
        </w:rPr>
        <w:t>_______</w:t>
      </w:r>
      <w:r w:rsidRPr="00541F75">
        <w:rPr>
          <w:b w:val="0"/>
          <w:bCs/>
        </w:rPr>
        <w:t xml:space="preserve">, </w:t>
      </w:r>
      <w:r w:rsidRPr="00541F75">
        <w:rPr>
          <w:rFonts w:ascii="FrutigerNextPro-Medium" w:hAnsi="FrutigerNextPro-Medium" w:cs="FrutigerNextPro-Medium"/>
          <w:b w:val="0"/>
          <w:bCs/>
        </w:rPr>
        <w:t xml:space="preserve">Anlage 1 </w:t>
      </w:r>
      <w:r w:rsidRPr="00541F75">
        <w:rPr>
          <w:b w:val="0"/>
          <w:bCs/>
        </w:rPr>
        <w:t>zu diesem</w:t>
      </w:r>
      <w:r w:rsidRPr="00541F75">
        <w:rPr>
          <w:b w:val="0"/>
          <w:bCs/>
          <w:spacing w:val="-1"/>
        </w:rPr>
        <w:t xml:space="preserve"> </w:t>
      </w:r>
      <w:r w:rsidRPr="00541F75">
        <w:rPr>
          <w:b w:val="0"/>
          <w:bCs/>
        </w:rPr>
        <w:t>Vertrag,</w:t>
      </w:r>
    </w:p>
    <w:p w14:paraId="68E20387" w14:textId="77777777" w:rsidR="00541F75" w:rsidRPr="00541F75" w:rsidRDefault="00541F75" w:rsidP="00541F75">
      <w:pPr>
        <w:pStyle w:val="berschrift4"/>
        <w:rPr>
          <w:b w:val="0"/>
          <w:bCs/>
        </w:rPr>
      </w:pPr>
      <w:r w:rsidRPr="00541F75">
        <w:rPr>
          <w:b w:val="0"/>
          <w:bCs/>
        </w:rPr>
        <w:t xml:space="preserve">das Angebot des Auftragnehmers, soweit dessen Regelungen nicht diesem Vertrag und den vorrangigen Regelungen des Leistungsbildes entgegenstehen, </w:t>
      </w:r>
      <w:r w:rsidRPr="00541F75">
        <w:rPr>
          <w:rFonts w:ascii="FrutigerNextPro-Medium" w:hAnsi="FrutigerNextPro-Medium" w:cs="FrutigerNextPro-Medium"/>
          <w:b w:val="0"/>
          <w:bCs/>
        </w:rPr>
        <w:t xml:space="preserve">Anlage 2 </w:t>
      </w:r>
      <w:r w:rsidRPr="00541F75">
        <w:rPr>
          <w:b w:val="0"/>
          <w:bCs/>
        </w:rPr>
        <w:t>zu diesem</w:t>
      </w:r>
      <w:r w:rsidRPr="00541F75">
        <w:rPr>
          <w:b w:val="0"/>
          <w:bCs/>
          <w:spacing w:val="-3"/>
        </w:rPr>
        <w:t xml:space="preserve"> </w:t>
      </w:r>
      <w:r w:rsidRPr="00541F75">
        <w:rPr>
          <w:b w:val="0"/>
          <w:bCs/>
        </w:rPr>
        <w:t>Vertrag,</w:t>
      </w:r>
    </w:p>
    <w:p w14:paraId="570C12C4" w14:textId="77777777" w:rsidR="00541F75" w:rsidRPr="00541F75" w:rsidRDefault="00541F75" w:rsidP="00541F75">
      <w:pPr>
        <w:pStyle w:val="berschrift4"/>
        <w:rPr>
          <w:b w:val="0"/>
          <w:bCs/>
        </w:rPr>
      </w:pPr>
      <w:r w:rsidRPr="00541F75">
        <w:rPr>
          <w:b w:val="0"/>
          <w:bCs/>
        </w:rPr>
        <w:t>alle für das Bauvorhaben und seine Durchführung einschlägigen öffentlich-rechtlichen Vorschriften, insbesondere alle bauspezifischen Gesetzes- und Verordnungsregelungen sowie die allgemein anerkannten Regeln der Technik und der Grundsatz der Wirtschaftlichkeit unter Beachtung der Anforderungen des Auftraggebers,</w:t>
      </w:r>
    </w:p>
    <w:p w14:paraId="6E740518" w14:textId="13274338" w:rsidR="00541F75" w:rsidRPr="00541F75" w:rsidRDefault="00541F75" w:rsidP="00541F75">
      <w:pPr>
        <w:pStyle w:val="berschrift4"/>
        <w:rPr>
          <w:b w:val="0"/>
          <w:bCs/>
        </w:rPr>
      </w:pPr>
      <w:r w:rsidRPr="00541F75">
        <w:rPr>
          <w:b w:val="0"/>
          <w:bCs/>
        </w:rPr>
        <w:t>die Datenschutzinformation vom</w:t>
      </w:r>
      <w:r w:rsidR="00535756">
        <w:rPr>
          <w:b w:val="0"/>
          <w:bCs/>
        </w:rPr>
        <w:t xml:space="preserve"> </w:t>
      </w:r>
      <w:r w:rsidR="00535756" w:rsidRPr="00535756">
        <w:rPr>
          <w:b w:val="0"/>
          <w:bCs/>
          <w:color w:val="BFBFBF" w:themeColor="background1" w:themeShade="BF"/>
        </w:rPr>
        <w:t>_____</w:t>
      </w:r>
      <w:r w:rsidRPr="00541F75">
        <w:rPr>
          <w:b w:val="0"/>
          <w:bCs/>
        </w:rPr>
        <w:t xml:space="preserve">, </w:t>
      </w:r>
      <w:r w:rsidRPr="00541F75">
        <w:rPr>
          <w:rFonts w:ascii="FrutigerNextPro-Medium" w:hAnsi="FrutigerNextPro-Medium" w:cs="FrutigerNextPro-Medium"/>
          <w:b w:val="0"/>
          <w:bCs/>
        </w:rPr>
        <w:t xml:space="preserve">Anlage 3 </w:t>
      </w:r>
      <w:r w:rsidRPr="00541F75">
        <w:rPr>
          <w:b w:val="0"/>
          <w:bCs/>
        </w:rPr>
        <w:t>zu diesem</w:t>
      </w:r>
      <w:r w:rsidRPr="00541F75">
        <w:rPr>
          <w:b w:val="0"/>
          <w:bCs/>
          <w:spacing w:val="-1"/>
        </w:rPr>
        <w:t xml:space="preserve"> </w:t>
      </w:r>
      <w:r w:rsidRPr="00541F75">
        <w:rPr>
          <w:b w:val="0"/>
          <w:bCs/>
        </w:rPr>
        <w:t>Vertrag,</w:t>
      </w:r>
    </w:p>
    <w:p w14:paraId="02C9D1E6" w14:textId="77777777" w:rsidR="00541F75" w:rsidRPr="00541F75" w:rsidRDefault="00541F75" w:rsidP="00541F75">
      <w:pPr>
        <w:pStyle w:val="berschrift4"/>
        <w:rPr>
          <w:b w:val="0"/>
          <w:bCs/>
        </w:rPr>
      </w:pPr>
      <w:r w:rsidRPr="00541F75">
        <w:rPr>
          <w:b w:val="0"/>
          <w:bCs/>
        </w:rPr>
        <w:t>das</w:t>
      </w:r>
      <w:r w:rsidRPr="00541F75">
        <w:rPr>
          <w:b w:val="0"/>
          <w:bCs/>
          <w:spacing w:val="-11"/>
        </w:rPr>
        <w:t xml:space="preserve"> </w:t>
      </w:r>
      <w:r w:rsidRPr="00541F75">
        <w:rPr>
          <w:b w:val="0"/>
          <w:bCs/>
        </w:rPr>
        <w:t>Bürgerliche</w:t>
      </w:r>
      <w:r w:rsidRPr="00541F75">
        <w:rPr>
          <w:b w:val="0"/>
          <w:bCs/>
          <w:spacing w:val="-10"/>
        </w:rPr>
        <w:t xml:space="preserve"> </w:t>
      </w:r>
      <w:r w:rsidRPr="00541F75">
        <w:rPr>
          <w:b w:val="0"/>
          <w:bCs/>
        </w:rPr>
        <w:t>Gesetzbuch</w:t>
      </w:r>
      <w:r w:rsidRPr="00541F75">
        <w:rPr>
          <w:b w:val="0"/>
          <w:bCs/>
          <w:spacing w:val="-11"/>
        </w:rPr>
        <w:t xml:space="preserve"> </w:t>
      </w:r>
      <w:r w:rsidRPr="00541F75">
        <w:rPr>
          <w:b w:val="0"/>
          <w:bCs/>
        </w:rPr>
        <w:t>–</w:t>
      </w:r>
      <w:r w:rsidRPr="00541F75">
        <w:rPr>
          <w:b w:val="0"/>
          <w:bCs/>
          <w:spacing w:val="-10"/>
        </w:rPr>
        <w:t xml:space="preserve"> </w:t>
      </w:r>
      <w:r w:rsidRPr="00541F75">
        <w:rPr>
          <w:b w:val="0"/>
          <w:bCs/>
        </w:rPr>
        <w:t>im</w:t>
      </w:r>
      <w:r w:rsidRPr="00541F75">
        <w:rPr>
          <w:b w:val="0"/>
          <w:bCs/>
          <w:spacing w:val="-11"/>
        </w:rPr>
        <w:t xml:space="preserve"> </w:t>
      </w:r>
      <w:r w:rsidRPr="00541F75">
        <w:rPr>
          <w:b w:val="0"/>
          <w:bCs/>
        </w:rPr>
        <w:t>Folgenden</w:t>
      </w:r>
      <w:r w:rsidRPr="00541F75">
        <w:rPr>
          <w:b w:val="0"/>
          <w:bCs/>
          <w:spacing w:val="-10"/>
        </w:rPr>
        <w:t xml:space="preserve"> </w:t>
      </w:r>
      <w:r w:rsidRPr="00541F75">
        <w:rPr>
          <w:rFonts w:ascii="FrutigerNextPro-Medium" w:hAnsi="FrutigerNextPro-Medium" w:cs="FrutigerNextPro-Medium"/>
          <w:b w:val="0"/>
          <w:bCs/>
        </w:rPr>
        <w:t>„BGB“</w:t>
      </w:r>
      <w:r w:rsidRPr="00541F75">
        <w:rPr>
          <w:rFonts w:ascii="FrutigerNextPro-Medium" w:hAnsi="FrutigerNextPro-Medium" w:cs="FrutigerNextPro-Medium"/>
          <w:b w:val="0"/>
          <w:bCs/>
          <w:spacing w:val="-14"/>
        </w:rPr>
        <w:t xml:space="preserve"> </w:t>
      </w:r>
      <w:r w:rsidRPr="00541F75">
        <w:rPr>
          <w:b w:val="0"/>
          <w:bCs/>
        </w:rPr>
        <w:t>genannt</w:t>
      </w:r>
      <w:r w:rsidRPr="00541F75">
        <w:rPr>
          <w:b w:val="0"/>
          <w:bCs/>
          <w:spacing w:val="-10"/>
        </w:rPr>
        <w:t xml:space="preserve"> </w:t>
      </w:r>
      <w:r w:rsidRPr="00541F75">
        <w:rPr>
          <w:b w:val="0"/>
          <w:bCs/>
        </w:rPr>
        <w:t>–,</w:t>
      </w:r>
      <w:r w:rsidRPr="00541F75">
        <w:rPr>
          <w:b w:val="0"/>
          <w:bCs/>
          <w:spacing w:val="-11"/>
        </w:rPr>
        <w:t xml:space="preserve"> </w:t>
      </w:r>
      <w:r w:rsidRPr="00541F75">
        <w:rPr>
          <w:b w:val="0"/>
          <w:bCs/>
        </w:rPr>
        <w:t>insbesondere</w:t>
      </w:r>
      <w:r w:rsidRPr="00541F75">
        <w:rPr>
          <w:b w:val="0"/>
          <w:bCs/>
          <w:spacing w:val="-10"/>
        </w:rPr>
        <w:t xml:space="preserve"> </w:t>
      </w:r>
      <w:r w:rsidRPr="00541F75">
        <w:rPr>
          <w:b w:val="0"/>
          <w:bCs/>
          <w:spacing w:val="2"/>
        </w:rPr>
        <w:t>die</w:t>
      </w:r>
      <w:r w:rsidRPr="00541F75">
        <w:rPr>
          <w:b w:val="0"/>
          <w:bCs/>
          <w:spacing w:val="-10"/>
        </w:rPr>
        <w:t xml:space="preserve"> </w:t>
      </w:r>
      <w:r w:rsidRPr="00541F75">
        <w:rPr>
          <w:b w:val="0"/>
          <w:bCs/>
        </w:rPr>
        <w:t>Bestimmungen</w:t>
      </w:r>
      <w:r w:rsidRPr="00541F75">
        <w:rPr>
          <w:b w:val="0"/>
          <w:bCs/>
          <w:spacing w:val="-11"/>
        </w:rPr>
        <w:t xml:space="preserve"> </w:t>
      </w:r>
      <w:r w:rsidRPr="00541F75">
        <w:rPr>
          <w:b w:val="0"/>
          <w:bCs/>
        </w:rPr>
        <w:t>über</w:t>
      </w:r>
      <w:r w:rsidRPr="00541F75">
        <w:rPr>
          <w:b w:val="0"/>
          <w:bCs/>
          <w:spacing w:val="-10"/>
        </w:rPr>
        <w:t xml:space="preserve"> </w:t>
      </w:r>
      <w:r w:rsidRPr="00541F75">
        <w:rPr>
          <w:b w:val="0"/>
          <w:bCs/>
        </w:rPr>
        <w:t>den</w:t>
      </w:r>
      <w:r w:rsidRPr="00541F75">
        <w:rPr>
          <w:b w:val="0"/>
          <w:bCs/>
          <w:spacing w:val="-11"/>
        </w:rPr>
        <w:t xml:space="preserve"> </w:t>
      </w:r>
      <w:r w:rsidRPr="00541F75">
        <w:rPr>
          <w:b w:val="0"/>
          <w:bCs/>
        </w:rPr>
        <w:t>Architekten- und Ingenieurvertrag (§§ 650 p </w:t>
      </w:r>
      <w:r w:rsidRPr="00541F75">
        <w:rPr>
          <w:b w:val="0"/>
          <w:bCs/>
          <w:spacing w:val="-4"/>
        </w:rPr>
        <w:t>ff. BGB</w:t>
      </w:r>
      <w:r w:rsidRPr="00541F75">
        <w:rPr>
          <w:b w:val="0"/>
          <w:bCs/>
        </w:rPr>
        <w:t xml:space="preserve">), ansonsten der Vorschriften über den Werkvertrag (§§ 631 </w:t>
      </w:r>
      <w:r w:rsidRPr="00541F75">
        <w:rPr>
          <w:b w:val="0"/>
          <w:bCs/>
          <w:spacing w:val="-4"/>
        </w:rPr>
        <w:t>ff. BGB</w:t>
      </w:r>
      <w:r w:rsidRPr="00541F75">
        <w:rPr>
          <w:b w:val="0"/>
          <w:bCs/>
        </w:rPr>
        <w:t>) sowie alle gesetzlichen Regelungen über Mindestlohn, die Arbeitnehmerüberlassung und die Verhinderung von</w:t>
      </w:r>
      <w:r w:rsidRPr="00541F75">
        <w:rPr>
          <w:b w:val="0"/>
          <w:bCs/>
          <w:spacing w:val="-3"/>
        </w:rPr>
        <w:t xml:space="preserve"> </w:t>
      </w:r>
      <w:r w:rsidRPr="00541F75">
        <w:rPr>
          <w:b w:val="0"/>
          <w:bCs/>
        </w:rPr>
        <w:t>Schwarzarbeit,</w:t>
      </w:r>
    </w:p>
    <w:p w14:paraId="1A773B08" w14:textId="77777777" w:rsidR="00541F75" w:rsidRPr="00541F75" w:rsidRDefault="00541F75" w:rsidP="00541F75">
      <w:pPr>
        <w:pStyle w:val="berschrift4"/>
        <w:rPr>
          <w:b w:val="0"/>
          <w:bCs/>
        </w:rPr>
      </w:pPr>
      <w:r w:rsidRPr="00541F75">
        <w:rPr>
          <w:b w:val="0"/>
          <w:bCs/>
        </w:rPr>
        <w:t>sonstige Vorschriften und Vorgaben (etwa zur Planungsmethodik / digitales Planen und agilen Projektabwicklung):</w:t>
      </w:r>
    </w:p>
    <w:p w14:paraId="4DFC64D6" w14:textId="77777777" w:rsidR="00535756" w:rsidRPr="009462B6" w:rsidRDefault="00535756" w:rsidP="00535756">
      <w:pPr>
        <w:pStyle w:val="TextkrperE2"/>
        <w:spacing w:after="0"/>
      </w:pPr>
    </w:p>
    <w:p w14:paraId="66B53EFB" w14:textId="77777777" w:rsidR="00535756" w:rsidRPr="00A537C7" w:rsidRDefault="00535756" w:rsidP="00535756">
      <w:pPr>
        <w:pStyle w:val="Textkrper"/>
        <w:spacing w:after="360"/>
        <w:ind w:left="851"/>
      </w:pPr>
      <w:r w:rsidRPr="00A537C7">
        <w:rPr>
          <w:noProof/>
        </w:rPr>
        <mc:AlternateContent>
          <mc:Choice Requires="wps">
            <w:drawing>
              <wp:anchor distT="0" distB="0" distL="0" distR="0" simplePos="0" relativeHeight="251816960" behindDoc="1" locked="0" layoutInCell="0" allowOverlap="1" wp14:anchorId="523E09D6" wp14:editId="28915C4D">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175FE" id="Freeform 468" o:spid="_x0000_s1026" style="position:absolute;margin-left:79.4pt;margin-top:15.05pt;width:439.35pt;height:0;z-index:-25149952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20E84569" w14:textId="77777777" w:rsidR="00541F75" w:rsidRPr="00541F75" w:rsidRDefault="00541F75" w:rsidP="00541F75">
      <w:pPr>
        <w:pStyle w:val="Textkrper"/>
      </w:pPr>
      <w:r w:rsidRPr="00541F75">
        <w:t xml:space="preserve">Bei allen Leistungen hat der Auftragnehmer das Ziel größtmöglicher Wirtschaftlichkeit der Planung zu beachten. Ergeben sich bei der Auslegung des Leistungsbildes Auslegungserfordernisse, können die Leistungsbilder der HOAI im Sinne von Mindestanforderungen als Auslegungshilfe herangezogen werden. </w:t>
      </w:r>
    </w:p>
    <w:p w14:paraId="7C05459E" w14:textId="6B8EBA74" w:rsidR="00541F75" w:rsidRDefault="00541F75" w:rsidP="00535756">
      <w:pPr>
        <w:pStyle w:val="berschrift2"/>
      </w:pPr>
      <w:bookmarkStart w:id="2" w:name="_Toc111207255"/>
      <w:r>
        <w:lastRenderedPageBreak/>
        <w:t>Leistungen des</w:t>
      </w:r>
      <w:r>
        <w:rPr>
          <w:spacing w:val="-1"/>
        </w:rPr>
        <w:t xml:space="preserve"> </w:t>
      </w:r>
      <w:r>
        <w:t>Auftragnehmers</w:t>
      </w:r>
      <w:bookmarkEnd w:id="2"/>
    </w:p>
    <w:p w14:paraId="25B508AA" w14:textId="77777777" w:rsidR="00541F75" w:rsidRDefault="00541F75" w:rsidP="00535756">
      <w:pPr>
        <w:pStyle w:val="berschrift3"/>
      </w:pPr>
      <w:r w:rsidRPr="00535756">
        <w:t>Leistungsbild</w:t>
      </w:r>
    </w:p>
    <w:p w14:paraId="5E0660F3" w14:textId="77777777" w:rsidR="00541F75" w:rsidRDefault="00541F75" w:rsidP="001B4FFE">
      <w:pPr>
        <w:pStyle w:val="Textkrper"/>
      </w:pPr>
      <w:r w:rsidRPr="002D0936">
        <w:t xml:space="preserve">Der Auftragnehmer schuldet in jeder beauftragten Stufe und Leistungsphase ein mängelfreies, vertragsgerechtes und funktionstaugliches Werk, selbst wenn </w:t>
      </w:r>
      <w:r w:rsidRPr="002D0936">
        <w:rPr>
          <w:spacing w:val="2"/>
        </w:rPr>
        <w:t xml:space="preserve">die </w:t>
      </w:r>
      <w:r w:rsidRPr="002D0936">
        <w:t xml:space="preserve">hierfür erforderlichen Leistungen in diesem Vertrag oder seinen Anlagen </w:t>
      </w:r>
      <w:r w:rsidRPr="002D0936">
        <w:rPr>
          <w:spacing w:val="-3"/>
        </w:rPr>
        <w:t xml:space="preserve">bzw. </w:t>
      </w:r>
      <w:r w:rsidRPr="002D0936">
        <w:t>den Leistungsbildern der</w:t>
      </w:r>
      <w:r>
        <w:t> HOAI</w:t>
      </w:r>
      <w:r w:rsidRPr="002D0936">
        <w:t xml:space="preserve"> nicht oder nur unvollständig beschrieben</w:t>
      </w:r>
      <w:r w:rsidRPr="002D0936">
        <w:rPr>
          <w:spacing w:val="2"/>
        </w:rPr>
        <w:t xml:space="preserve"> </w:t>
      </w:r>
      <w:r w:rsidRPr="002D0936">
        <w:t xml:space="preserve">werden. Ansprüche </w:t>
      </w:r>
      <w:r w:rsidRPr="00F71ECA">
        <w:t xml:space="preserve">nach </w:t>
      </w:r>
      <w:r>
        <w:t>§ </w:t>
      </w:r>
      <w:r w:rsidRPr="00F71ECA">
        <w:t>6 dieses</w:t>
      </w:r>
      <w:r w:rsidRPr="002D0936">
        <w:t xml:space="preserve"> Vertrages bleiben unberührt</w:t>
      </w:r>
      <w:r>
        <w:t>.</w:t>
      </w:r>
    </w:p>
    <w:p w14:paraId="74801E1A" w14:textId="77777777" w:rsidR="00541F75" w:rsidRDefault="00541F75" w:rsidP="001B4FFE">
      <w:pPr>
        <w:pStyle w:val="Textkrper"/>
        <w:rPr>
          <w:rFonts w:cs="Calibri Light"/>
          <w:spacing w:val="2"/>
        </w:rPr>
      </w:pPr>
      <w:r w:rsidRPr="002F46F2">
        <w:rPr>
          <w:rFonts w:cs="Calibri Light"/>
        </w:rPr>
        <w:t>Die vertragsgemäße Leistungserbringung erfordert eine aktive Zusammenarbeit</w:t>
      </w:r>
      <w:r w:rsidRPr="002F46F2">
        <w:rPr>
          <w:rFonts w:cs="Calibri Light"/>
          <w:spacing w:val="-5"/>
        </w:rPr>
        <w:t xml:space="preserve"> </w:t>
      </w:r>
      <w:r w:rsidRPr="002F46F2">
        <w:rPr>
          <w:rFonts w:cs="Calibri Light"/>
        </w:rPr>
        <w:t>mit</w:t>
      </w:r>
      <w:r w:rsidRPr="002F46F2">
        <w:rPr>
          <w:rFonts w:cs="Calibri Light"/>
          <w:spacing w:val="-4"/>
        </w:rPr>
        <w:t xml:space="preserve"> </w:t>
      </w:r>
      <w:r w:rsidRPr="002F46F2">
        <w:rPr>
          <w:rFonts w:cs="Calibri Light"/>
        </w:rPr>
        <w:t>den</w:t>
      </w:r>
      <w:r w:rsidRPr="002F46F2">
        <w:rPr>
          <w:rFonts w:cs="Calibri Light"/>
          <w:spacing w:val="-4"/>
        </w:rPr>
        <w:t xml:space="preserve"> </w:t>
      </w:r>
      <w:r w:rsidRPr="002F46F2">
        <w:rPr>
          <w:rFonts w:cs="Calibri Light"/>
        </w:rPr>
        <w:t>weiteren</w:t>
      </w:r>
      <w:r w:rsidRPr="002F46F2">
        <w:rPr>
          <w:rFonts w:cs="Calibri Light"/>
          <w:spacing w:val="-4"/>
        </w:rPr>
        <w:t xml:space="preserve"> </w:t>
      </w:r>
      <w:r w:rsidRPr="002F46F2">
        <w:rPr>
          <w:rFonts w:cs="Calibri Light"/>
        </w:rPr>
        <w:t>Projektbeteiligten</w:t>
      </w:r>
      <w:r w:rsidRPr="002F46F2">
        <w:rPr>
          <w:rFonts w:cs="Calibri Light"/>
          <w:spacing w:val="-4"/>
        </w:rPr>
        <w:t xml:space="preserve"> </w:t>
      </w:r>
      <w:r w:rsidRPr="002F46F2">
        <w:rPr>
          <w:rFonts w:cs="Calibri Light"/>
        </w:rPr>
        <w:t>einschließlich</w:t>
      </w:r>
      <w:r w:rsidRPr="002F46F2">
        <w:rPr>
          <w:rFonts w:cs="Calibri Light"/>
          <w:spacing w:val="-4"/>
        </w:rPr>
        <w:t xml:space="preserve"> </w:t>
      </w:r>
      <w:r w:rsidRPr="002F46F2">
        <w:rPr>
          <w:rFonts w:cs="Calibri Light"/>
        </w:rPr>
        <w:t>der</w:t>
      </w:r>
      <w:r w:rsidRPr="002F46F2">
        <w:rPr>
          <w:rFonts w:cs="Calibri Light"/>
          <w:spacing w:val="-4"/>
        </w:rPr>
        <w:t xml:space="preserve"> </w:t>
      </w:r>
      <w:r w:rsidRPr="002F46F2">
        <w:rPr>
          <w:rFonts w:cs="Calibri Light"/>
        </w:rPr>
        <w:t>Identifikation</w:t>
      </w:r>
      <w:r w:rsidRPr="002F46F2">
        <w:rPr>
          <w:rFonts w:cs="Calibri Light"/>
          <w:spacing w:val="-5"/>
        </w:rPr>
        <w:t xml:space="preserve"> </w:t>
      </w:r>
      <w:r w:rsidRPr="002F46F2">
        <w:rPr>
          <w:rFonts w:cs="Calibri Light"/>
        </w:rPr>
        <w:t>und</w:t>
      </w:r>
      <w:r w:rsidRPr="002F46F2">
        <w:rPr>
          <w:rFonts w:cs="Calibri Light"/>
          <w:spacing w:val="-4"/>
        </w:rPr>
        <w:t xml:space="preserve"> </w:t>
      </w:r>
      <w:r w:rsidRPr="002F46F2">
        <w:rPr>
          <w:rFonts w:cs="Calibri Light"/>
        </w:rPr>
        <w:t>Beseitigung</w:t>
      </w:r>
      <w:r w:rsidRPr="002F46F2">
        <w:rPr>
          <w:rFonts w:cs="Calibri Light"/>
          <w:spacing w:val="-4"/>
        </w:rPr>
        <w:t xml:space="preserve"> </w:t>
      </w:r>
      <w:r w:rsidRPr="002F46F2">
        <w:rPr>
          <w:rFonts w:cs="Calibri Light"/>
        </w:rPr>
        <w:t>von</w:t>
      </w:r>
      <w:r w:rsidRPr="002F46F2">
        <w:rPr>
          <w:rFonts w:cs="Calibri Light"/>
          <w:spacing w:val="-4"/>
        </w:rPr>
        <w:t xml:space="preserve"> </w:t>
      </w:r>
      <w:r w:rsidRPr="002F46F2">
        <w:rPr>
          <w:rFonts w:cs="Calibri Light"/>
        </w:rPr>
        <w:t>Schnittstellen</w:t>
      </w:r>
      <w:r w:rsidRPr="002F46F2">
        <w:rPr>
          <w:rFonts w:cs="Calibri Light"/>
          <w:spacing w:val="-4"/>
        </w:rPr>
        <w:t xml:space="preserve"> </w:t>
      </w:r>
      <w:r w:rsidRPr="002F46F2">
        <w:rPr>
          <w:rFonts w:cs="Calibri Light"/>
          <w:spacing w:val="-3"/>
        </w:rPr>
        <w:t xml:space="preserve">oder </w:t>
      </w:r>
      <w:r w:rsidRPr="002F46F2">
        <w:rPr>
          <w:rFonts w:cs="Calibri Light"/>
        </w:rPr>
        <w:t>etwaigen</w:t>
      </w:r>
      <w:r w:rsidRPr="002F46F2">
        <w:rPr>
          <w:rFonts w:cs="Calibri Light"/>
          <w:spacing w:val="-12"/>
        </w:rPr>
        <w:t xml:space="preserve"> </w:t>
      </w:r>
      <w:r w:rsidRPr="002F46F2">
        <w:rPr>
          <w:rFonts w:cs="Calibri Light"/>
        </w:rPr>
        <w:t>Widersprüchen</w:t>
      </w:r>
      <w:r w:rsidRPr="002F46F2">
        <w:rPr>
          <w:rFonts w:cs="Calibri Light"/>
          <w:spacing w:val="-12"/>
        </w:rPr>
        <w:t xml:space="preserve"> </w:t>
      </w:r>
      <w:r w:rsidRPr="002F46F2">
        <w:rPr>
          <w:rFonts w:cs="Calibri Light"/>
        </w:rPr>
        <w:t>zwischen</w:t>
      </w:r>
      <w:r w:rsidRPr="002F46F2">
        <w:rPr>
          <w:rFonts w:cs="Calibri Light"/>
          <w:spacing w:val="-12"/>
        </w:rPr>
        <w:t xml:space="preserve"> </w:t>
      </w:r>
      <w:r w:rsidRPr="002F46F2">
        <w:rPr>
          <w:rFonts w:cs="Calibri Light"/>
        </w:rPr>
        <w:t>Planungsleistungen</w:t>
      </w:r>
      <w:r w:rsidRPr="002F46F2">
        <w:rPr>
          <w:rFonts w:cs="Calibri Light"/>
          <w:spacing w:val="-11"/>
        </w:rPr>
        <w:t xml:space="preserve"> </w:t>
      </w:r>
      <w:r w:rsidRPr="002F46F2">
        <w:rPr>
          <w:rFonts w:cs="Calibri Light"/>
        </w:rPr>
        <w:t>des</w:t>
      </w:r>
      <w:r w:rsidRPr="002F46F2">
        <w:rPr>
          <w:rFonts w:cs="Calibri Light"/>
          <w:spacing w:val="-12"/>
        </w:rPr>
        <w:t xml:space="preserve"> </w:t>
      </w:r>
      <w:r w:rsidRPr="002F46F2">
        <w:rPr>
          <w:rFonts w:cs="Calibri Light"/>
        </w:rPr>
        <w:t>Auftragnehmers</w:t>
      </w:r>
      <w:r w:rsidRPr="002F46F2">
        <w:rPr>
          <w:rFonts w:cs="Calibri Light"/>
          <w:spacing w:val="-12"/>
        </w:rPr>
        <w:t xml:space="preserve"> </w:t>
      </w:r>
      <w:r w:rsidRPr="002F46F2">
        <w:rPr>
          <w:rFonts w:cs="Calibri Light"/>
        </w:rPr>
        <w:t>und</w:t>
      </w:r>
      <w:r w:rsidRPr="002F46F2">
        <w:rPr>
          <w:rFonts w:cs="Calibri Light"/>
          <w:spacing w:val="-11"/>
        </w:rPr>
        <w:t xml:space="preserve"> </w:t>
      </w:r>
      <w:r w:rsidRPr="002F46F2">
        <w:rPr>
          <w:rFonts w:cs="Calibri Light"/>
        </w:rPr>
        <w:t>denen</w:t>
      </w:r>
      <w:r w:rsidRPr="002F46F2">
        <w:rPr>
          <w:rFonts w:cs="Calibri Light"/>
          <w:spacing w:val="-12"/>
        </w:rPr>
        <w:t xml:space="preserve"> </w:t>
      </w:r>
      <w:r w:rsidRPr="002F46F2">
        <w:rPr>
          <w:rFonts w:cs="Calibri Light"/>
        </w:rPr>
        <w:t>der</w:t>
      </w:r>
      <w:r w:rsidRPr="002F46F2">
        <w:rPr>
          <w:rFonts w:cs="Calibri Light"/>
          <w:spacing w:val="-12"/>
        </w:rPr>
        <w:t xml:space="preserve"> </w:t>
      </w:r>
      <w:r w:rsidRPr="002F46F2">
        <w:rPr>
          <w:rFonts w:cs="Calibri Light"/>
        </w:rPr>
        <w:t>weiteren</w:t>
      </w:r>
      <w:r w:rsidRPr="002F46F2">
        <w:rPr>
          <w:rFonts w:cs="Calibri Light"/>
          <w:spacing w:val="-11"/>
        </w:rPr>
        <w:t xml:space="preserve"> </w:t>
      </w:r>
      <w:r w:rsidRPr="002F46F2">
        <w:rPr>
          <w:rFonts w:cs="Calibri Light"/>
        </w:rPr>
        <w:t xml:space="preserve">Projektbeteiligten sowie </w:t>
      </w:r>
      <w:r w:rsidRPr="002F46F2">
        <w:rPr>
          <w:rFonts w:cs="Calibri Light"/>
          <w:spacing w:val="2"/>
        </w:rPr>
        <w:t xml:space="preserve">die aktive </w:t>
      </w:r>
      <w:r>
        <w:rPr>
          <w:rFonts w:cs="Calibri Light"/>
          <w:spacing w:val="2"/>
        </w:rPr>
        <w:t>Koordination und Integration der Leistungen der an der Planung fachlich Beteiligten.</w:t>
      </w:r>
    </w:p>
    <w:p w14:paraId="60D10A66" w14:textId="77777777" w:rsidR="00541F75" w:rsidRDefault="00541F75" w:rsidP="001B4FFE">
      <w:pPr>
        <w:pStyle w:val="Textkrper"/>
        <w:rPr>
          <w:rFonts w:cs="Calibri Light"/>
          <w:spacing w:val="2"/>
        </w:rPr>
      </w:pPr>
      <w:r w:rsidRPr="006F022F">
        <w:t>Der Auftragnehmer hat seine Leistungen so rechtzeitig und so vollständig zu übergeben und mit den übrigen Planungsbeteiligten zu koordinieren, dass sie ohne zusätzliche Leistungen in die Gesamtplanung des Architekten eingefügt werden können</w:t>
      </w:r>
      <w:r>
        <w:t>.</w:t>
      </w:r>
    </w:p>
    <w:p w14:paraId="7143C7DC" w14:textId="77777777" w:rsidR="00541F75" w:rsidRDefault="00541F75" w:rsidP="001B4FFE">
      <w:pPr>
        <w:pStyle w:val="Textkrper"/>
      </w:pPr>
      <w:r w:rsidRPr="006F022F">
        <w:t>Das</w:t>
      </w:r>
      <w:r w:rsidRPr="006F022F">
        <w:rPr>
          <w:spacing w:val="-9"/>
        </w:rPr>
        <w:t xml:space="preserve"> </w:t>
      </w:r>
      <w:r w:rsidRPr="006F022F">
        <w:t>vom</w:t>
      </w:r>
      <w:r w:rsidRPr="006F022F">
        <w:rPr>
          <w:spacing w:val="-10"/>
        </w:rPr>
        <w:t xml:space="preserve"> </w:t>
      </w:r>
      <w:r w:rsidRPr="006F022F">
        <w:t>Auftragnehmer</w:t>
      </w:r>
      <w:r w:rsidRPr="006F022F">
        <w:rPr>
          <w:spacing w:val="-9"/>
        </w:rPr>
        <w:t xml:space="preserve"> </w:t>
      </w:r>
      <w:r w:rsidRPr="006F022F">
        <w:t>in</w:t>
      </w:r>
      <w:r w:rsidRPr="006F022F">
        <w:rPr>
          <w:spacing w:val="-9"/>
        </w:rPr>
        <w:t xml:space="preserve"> </w:t>
      </w:r>
      <w:r w:rsidRPr="006F022F">
        <w:t>den</w:t>
      </w:r>
      <w:r w:rsidRPr="006F022F">
        <w:rPr>
          <w:spacing w:val="-9"/>
        </w:rPr>
        <w:t xml:space="preserve"> </w:t>
      </w:r>
      <w:r w:rsidRPr="006F022F">
        <w:t>einzelnen</w:t>
      </w:r>
      <w:r w:rsidRPr="006F022F">
        <w:rPr>
          <w:spacing w:val="-10"/>
        </w:rPr>
        <w:t xml:space="preserve"> </w:t>
      </w:r>
      <w:r w:rsidRPr="006F022F">
        <w:t xml:space="preserve">Planungsschritten geschuldete Planungsergebnis wird mit fortschreitender Planung von den zwischen den Parteien abgestimmten </w:t>
      </w:r>
      <w:r w:rsidRPr="006F022F">
        <w:rPr>
          <w:spacing w:val="-4"/>
        </w:rPr>
        <w:t xml:space="preserve">und </w:t>
      </w:r>
      <w:r w:rsidRPr="006F022F">
        <w:t>vom Auftraggeber freigegebenen Plänen und Unterlagen bestimmt und konkretisiert</w:t>
      </w:r>
      <w:r>
        <w:t>.</w:t>
      </w:r>
    </w:p>
    <w:p w14:paraId="3BFF53AB" w14:textId="77777777" w:rsidR="00541F75" w:rsidRDefault="00541F75" w:rsidP="00535756">
      <w:pPr>
        <w:pStyle w:val="berschrift3"/>
      </w:pPr>
      <w:r>
        <w:t>Leistungsstufen</w:t>
      </w:r>
    </w:p>
    <w:p w14:paraId="4D39A754" w14:textId="54C2C239" w:rsidR="00541F75" w:rsidRDefault="00541F75" w:rsidP="00727A4A">
      <w:pPr>
        <w:pStyle w:val="Ankreuzen"/>
      </w:pPr>
      <w:r>
        <w:t xml:space="preserve">Die Beauftragung des Auftragnehmers erfolgt als </w:t>
      </w:r>
      <w:r>
        <w:rPr>
          <w:rFonts w:ascii="FrutigerNextPro-Medium" w:hAnsi="FrutigerNextPro-Medium" w:cs="FrutigerNextPro-Medium"/>
        </w:rPr>
        <w:t xml:space="preserve">Vollauftrag </w:t>
      </w:r>
      <w:r>
        <w:t>(z. B. alle Lph. 1 bis 9 entspr. HOAI)</w:t>
      </w:r>
    </w:p>
    <w:p w14:paraId="06D4B4BC" w14:textId="7F9D6899" w:rsidR="00541F75" w:rsidRDefault="00541F75" w:rsidP="00727A4A">
      <w:pPr>
        <w:pStyle w:val="Ankreuzen"/>
        <w:rPr>
          <w:spacing w:val="-11"/>
        </w:rPr>
      </w:pPr>
      <w:r w:rsidRPr="002D0936">
        <w:t>Die Beauftragung des Auftragnehmers erfolgt mit folgender stufenweiser Beauftragung</w:t>
      </w:r>
      <w:r>
        <w:rPr>
          <w:spacing w:val="-11"/>
        </w:rPr>
        <w:t>:</w:t>
      </w:r>
    </w:p>
    <w:p w14:paraId="3FCF1769" w14:textId="77777777" w:rsidR="00535756" w:rsidRPr="009462B6" w:rsidRDefault="00535756" w:rsidP="00535756">
      <w:pPr>
        <w:pStyle w:val="TextkrperE2"/>
        <w:spacing w:after="0"/>
      </w:pPr>
    </w:p>
    <w:p w14:paraId="06C1F3AF" w14:textId="77777777" w:rsidR="00535756" w:rsidRPr="00A537C7" w:rsidRDefault="00535756" w:rsidP="00535756">
      <w:pPr>
        <w:pStyle w:val="Textkrper"/>
        <w:spacing w:after="360"/>
        <w:ind w:left="851"/>
      </w:pPr>
      <w:r w:rsidRPr="00A537C7">
        <w:rPr>
          <w:noProof/>
        </w:rPr>
        <mc:AlternateContent>
          <mc:Choice Requires="wps">
            <w:drawing>
              <wp:anchor distT="0" distB="0" distL="0" distR="0" simplePos="0" relativeHeight="251819008" behindDoc="1" locked="0" layoutInCell="0" allowOverlap="1" wp14:anchorId="59AE4090" wp14:editId="0CEFB2CD">
                <wp:simplePos x="0" y="0"/>
                <wp:positionH relativeFrom="leftMargin">
                  <wp:posOffset>1008380</wp:posOffset>
                </wp:positionH>
                <wp:positionV relativeFrom="paragraph">
                  <wp:posOffset>191135</wp:posOffset>
                </wp:positionV>
                <wp:extent cx="5580000" cy="0"/>
                <wp:effectExtent l="0" t="0" r="0" b="0"/>
                <wp:wrapTight wrapText="bothSides">
                  <wp:wrapPolygon edited="0">
                    <wp:start x="0" y="0"/>
                    <wp:lineTo x="0" y="21600"/>
                    <wp:lineTo x="21600" y="21600"/>
                    <wp:lineTo x="21600" y="0"/>
                  </wp:wrapPolygon>
                </wp:wrapTight>
                <wp:docPr id="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58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357DBF" id="Freeform 468" o:spid="_x0000_s1026" style="position:absolute;margin-left:79.4pt;margin-top:15.05pt;width:439.35pt;height:0;z-index:-25149747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" o:allowincell="f" path="m,l10192,e" filled="f" strokecolor="#bfbfbf [2412]" strokeweight=".25pt">
                <v:path arrowok="t" o:connecttype="custom" o:connectlocs="0,0;5580000,0" o:connectangles="0,0"/>
                <w10:wrap type="tight" anchorx="margin"/>
              </v:shape>
            </w:pict>
          </mc:Fallback>
        </mc:AlternateContent>
      </w:r>
    </w:p>
    <w:p w14:paraId="0EED6D67" w14:textId="77777777" w:rsidR="00541F75" w:rsidRDefault="00541F75" w:rsidP="001B4FFE">
      <w:pPr>
        <w:pStyle w:val="Textkrper"/>
      </w:pPr>
      <w:r w:rsidRPr="002D0936">
        <w:t xml:space="preserve">Der Auftraggeber ist befugt, aber nicht verpflichtet, die weiteren Leistungsstufen abzurufen. Eine Kündigung der Vertragsregelung zur Anschlussbeauftragung durch den Auftragnehmer ist nur möglich, wenn </w:t>
      </w:r>
      <w:r>
        <w:t>Leistungen der vorangegangenen Leistungsstufen abgeschlossen sind und der Auftragnehmer dem Auftraggeber fruchtlos eine Nachfrist von zwei Wochen zur Erklärung der Anschlussbeauftragung gesetzt hat.</w:t>
      </w:r>
    </w:p>
    <w:p w14:paraId="7576DBF3" w14:textId="77777777" w:rsidR="00541F75" w:rsidRDefault="00541F75" w:rsidP="00535756">
      <w:pPr>
        <w:pStyle w:val="berschrift3"/>
      </w:pPr>
      <w:r>
        <w:t>Geänderte oder zusätzliche Leistungen</w:t>
      </w:r>
    </w:p>
    <w:p w14:paraId="2D2C5F55" w14:textId="77777777" w:rsidR="00541F75" w:rsidRPr="001B4FFE" w:rsidRDefault="00541F75" w:rsidP="001B4FFE">
      <w:pPr>
        <w:pStyle w:val="Textkrper"/>
      </w:pPr>
      <w:r w:rsidRPr="001B4FFE">
        <w:t xml:space="preserve">Der Auftraggeber ist berechtigt, sowohl Änderungen, die zur Erreichung des Werkerfolges notwendig sind, als auch solche, die der Änderung des vereinbarten Werkerfolges dienen </w:t>
      </w:r>
      <w:r w:rsidRPr="00535756">
        <w:rPr>
          <w:b/>
        </w:rPr>
        <w:t>(Änderungen)</w:t>
      </w:r>
      <w:r w:rsidRPr="001B4FFE">
        <w:t>, anzuordnen.</w:t>
      </w:r>
    </w:p>
    <w:p w14:paraId="5A8EFB11" w14:textId="77777777" w:rsidR="00541F75" w:rsidRPr="001B4FFE" w:rsidRDefault="00541F75" w:rsidP="001B4FFE">
      <w:pPr>
        <w:pStyle w:val="Textkrper"/>
      </w:pPr>
      <w:r w:rsidRPr="001B4FFE">
        <w:t xml:space="preserve">Begehrt der Auftraggeber gegenüber dem Auftragnehmer eine Änderung, ist der Auftragnehmer verpflichtet, dem Auftraggeber unverzüglich ein Angebot über die Mehr- oder Mindervergütung vorzulegen. Aus dem Angebot des Auftragnehmers müssen sich Art und Umfang der geänderten oder zusätzlichen Leistungen sowie die geänderte oder zusätzliche Vergütung, die nach Maßgabe der Regelungen in Ziff. 6 zu ermitteln ist, ergeben </w:t>
      </w:r>
      <w:r w:rsidRPr="00535756">
        <w:rPr>
          <w:b/>
        </w:rPr>
        <w:t>(ordnungsgemäßes Angebot)</w:t>
      </w:r>
      <w:r w:rsidRPr="001B4FFE">
        <w:t>.</w:t>
      </w:r>
    </w:p>
    <w:p w14:paraId="28F3B9C3" w14:textId="77777777" w:rsidR="00541F75" w:rsidRPr="001B4FFE" w:rsidRDefault="00541F75" w:rsidP="001B4FFE">
      <w:pPr>
        <w:pStyle w:val="Textkrper"/>
      </w:pPr>
      <w:r w:rsidRPr="001B4FFE">
        <w:t>Die Vertragsparteien streben Einvernehmen über die Änderung und die infolge der Änderung zu leistende Mehr- oder Mindervergütung an. Erzielen die Parteien mit angemessener Frist, spätestens dreißig Kalendertage nach Zugang des Änderungsbegehrens beim Auftragnehmer keine Einigung, kann der Auftraggeber die Änderung in Textform anordnen. Der Auftragnehmer ist verpflichtet, der Anordnung nachzukommen.</w:t>
      </w:r>
    </w:p>
    <w:p w14:paraId="5485C178" w14:textId="77777777" w:rsidR="00541F75" w:rsidRPr="001B4FFE" w:rsidRDefault="00541F75" w:rsidP="001B4FFE">
      <w:pPr>
        <w:pStyle w:val="Textkrper"/>
      </w:pPr>
      <w:r w:rsidRPr="001B4FFE">
        <w:t>Der Auftragnehmer hat gleichwohl eine Anordnung des Auftraggebers vor Ablauf von dreißig Kalendertagen zu befolgen, wenn sein Interesse an der sofortigen Ausführung der mit der begehrten Anordnung verbundenen Leistung das Interesse des Auftragnehmers an der vorherigen Vereinbarung einer Vergütung überwiegt, insbesondere, wenn die besonderen Umstände der Projektabwicklung eine sofortige Umsetzung der Anordnung erforderlich machen.</w:t>
      </w:r>
    </w:p>
    <w:p w14:paraId="27DFF66D" w14:textId="77777777" w:rsidR="00541F75" w:rsidRPr="001B4FFE" w:rsidRDefault="00541F75" w:rsidP="001B4FFE">
      <w:pPr>
        <w:pStyle w:val="Textkrper"/>
      </w:pPr>
      <w:r w:rsidRPr="001B4FFE">
        <w:t>Macht der Auftragnehmer betriebsinterne Vorgänge für die Unzumutbarkeit der Änderung oder der Ausführung geltend, trifft ihn die Beweislast.</w:t>
      </w:r>
    </w:p>
    <w:p w14:paraId="76148DD0" w14:textId="4EA1F33A" w:rsidR="00541F75" w:rsidRDefault="00541F75" w:rsidP="00535756">
      <w:pPr>
        <w:pStyle w:val="berschrift2"/>
      </w:pPr>
      <w:bookmarkStart w:id="3" w:name="_Toc111207256"/>
      <w:r>
        <w:t>Zusammenarbeit zwischen den Beteiligten/Mitwirkung des</w:t>
      </w:r>
      <w:r>
        <w:rPr>
          <w:spacing w:val="-39"/>
        </w:rPr>
        <w:t xml:space="preserve"> </w:t>
      </w:r>
      <w:r>
        <w:t>Auftraggebers</w:t>
      </w:r>
      <w:bookmarkEnd w:id="3"/>
    </w:p>
    <w:p w14:paraId="1B32E337" w14:textId="77777777" w:rsidR="00541F75" w:rsidRDefault="00541F75" w:rsidP="00535756">
      <w:pPr>
        <w:pStyle w:val="berschrift3"/>
      </w:pPr>
    </w:p>
    <w:p w14:paraId="0A437439" w14:textId="77777777" w:rsidR="00541F75" w:rsidRPr="001B4FFE" w:rsidRDefault="00541F75" w:rsidP="001B4FFE">
      <w:pPr>
        <w:pStyle w:val="Textkrper"/>
      </w:pPr>
      <w:r w:rsidRPr="001B4FFE">
        <w:t>Die Vertragsparteien verpflichten sich, vertrauensvoll zusammenzuarbeiten und der Auftragnehmer verpflichtet sich, ausschließlich die Interessen des Auftraggebers wahrzunehmen. Im Falle von Interessenkonflikten ist er verpflichtet, den Auftraggeber hierauf unverzüglich hinzuweisen.</w:t>
      </w:r>
    </w:p>
    <w:p w14:paraId="0259E293" w14:textId="77777777" w:rsidR="00541F75" w:rsidRDefault="00541F75" w:rsidP="00535756">
      <w:pPr>
        <w:pStyle w:val="berschrift3"/>
      </w:pPr>
    </w:p>
    <w:p w14:paraId="4D55DDB8" w14:textId="646ECC75" w:rsidR="00541F75" w:rsidRDefault="00541F75" w:rsidP="001B4FFE">
      <w:pPr>
        <w:pStyle w:val="Textkrper"/>
      </w:pPr>
      <w:r w:rsidRPr="00054CA7">
        <w:t xml:space="preserve">Auf eventuelle Bedenken hinsichtlich der Genehmigungsfähigkeit der Planungswünsche und Planungsvorgaben </w:t>
      </w:r>
      <w:r w:rsidRPr="00054CA7">
        <w:rPr>
          <w:spacing w:val="-5"/>
        </w:rPr>
        <w:t xml:space="preserve">des </w:t>
      </w:r>
      <w:r w:rsidRPr="00054CA7">
        <w:t xml:space="preserve">Auftraggebers hat der Auftragnehmer frühzeitig hinzuweisen und Alternativvorschläge zu unterbreiten. Der </w:t>
      </w:r>
      <w:r w:rsidRPr="00054CA7">
        <w:rPr>
          <w:spacing w:val="-3"/>
        </w:rPr>
        <w:t>Auftrag</w:t>
      </w:r>
      <w:r w:rsidRPr="00054CA7">
        <w:t>nehmer hat sich rechtzeitig zu vergewissern, ob seiner Planung öffentlich-rechtliche Hindernisse und Bedenken entgegenstehen und diese</w:t>
      </w:r>
      <w:r w:rsidR="001B4FFE">
        <w:t xml:space="preserve"> </w:t>
      </w:r>
      <w:r w:rsidRPr="00054CA7">
        <w:t>dem Auftraggeber unverzüglich schriftlich mitzuteilen</w:t>
      </w:r>
      <w:r>
        <w:t>.</w:t>
      </w:r>
    </w:p>
    <w:p w14:paraId="79B6B4A2" w14:textId="77777777" w:rsidR="00541F75" w:rsidRDefault="00541F75" w:rsidP="00535756">
      <w:pPr>
        <w:pStyle w:val="berschrift3"/>
      </w:pPr>
    </w:p>
    <w:p w14:paraId="713C9C5E" w14:textId="77777777" w:rsidR="00541F75" w:rsidRDefault="00541F75" w:rsidP="001B4FFE">
      <w:pPr>
        <w:pStyle w:val="Textkrper"/>
      </w:pPr>
      <w:r w:rsidRPr="00054CA7">
        <w:t>Der Auftragnehmer nimmt an den vom Auftraggeber anberaumten Planungsbesprechungen und (auf ausdrücklichen Wunsch auch an den Bauherrenbesprechungen) mit qualifiziertem Projektpersonal teil.</w:t>
      </w:r>
    </w:p>
    <w:p w14:paraId="7E6564E4" w14:textId="77777777" w:rsidR="00541F75" w:rsidRDefault="00541F75" w:rsidP="00535756">
      <w:pPr>
        <w:pStyle w:val="berschrift3"/>
      </w:pPr>
    </w:p>
    <w:p w14:paraId="12DC6CE7" w14:textId="77777777" w:rsidR="00541F75" w:rsidRDefault="00541F75" w:rsidP="00535756">
      <w:pPr>
        <w:pStyle w:val="Textkrper"/>
      </w:pPr>
      <w:r w:rsidRPr="00054CA7">
        <w:t>Wird erkennbar,</w:t>
      </w:r>
      <w:r w:rsidRPr="00054CA7">
        <w:rPr>
          <w:spacing w:val="-5"/>
        </w:rPr>
        <w:t xml:space="preserve"> </w:t>
      </w:r>
      <w:r w:rsidRPr="00054CA7">
        <w:t>dass die Projektziele, insbesondere das als Vertragsziel angestrebte Kostenziel oder die ermittelten Bauwerkskosten, gleich</w:t>
      </w:r>
      <w:r w:rsidRPr="00054CA7">
        <w:rPr>
          <w:spacing w:val="-5"/>
        </w:rPr>
        <w:t xml:space="preserve"> </w:t>
      </w:r>
      <w:r w:rsidRPr="00054CA7">
        <w:t xml:space="preserve">aus welchen Gründen, nicht eingehalten werden (können), hat der Auftragnehmer dem Auftraggeber unverzüglich </w:t>
      </w:r>
      <w:r w:rsidRPr="00054CA7">
        <w:rPr>
          <w:spacing w:val="2"/>
        </w:rPr>
        <w:t xml:space="preserve">die </w:t>
      </w:r>
      <w:r w:rsidRPr="00054CA7">
        <w:t xml:space="preserve">Gründe für </w:t>
      </w:r>
      <w:r w:rsidRPr="00054CA7">
        <w:rPr>
          <w:spacing w:val="2"/>
        </w:rPr>
        <w:t xml:space="preserve">die </w:t>
      </w:r>
      <w:r w:rsidRPr="00054CA7">
        <w:t xml:space="preserve">Abweichung schriftlich mitzuteilen, </w:t>
      </w:r>
      <w:r w:rsidRPr="00054CA7">
        <w:rPr>
          <w:spacing w:val="2"/>
        </w:rPr>
        <w:t xml:space="preserve">ihn </w:t>
      </w:r>
      <w:r w:rsidRPr="00054CA7">
        <w:t xml:space="preserve">über </w:t>
      </w:r>
      <w:r w:rsidRPr="00054CA7">
        <w:rPr>
          <w:spacing w:val="2"/>
        </w:rPr>
        <w:t xml:space="preserve">die </w:t>
      </w:r>
      <w:r w:rsidRPr="00054CA7">
        <w:t xml:space="preserve">Auswirkungen schriftlich zu unterrichten und </w:t>
      </w:r>
      <w:r w:rsidRPr="00054CA7">
        <w:rPr>
          <w:spacing w:val="2"/>
        </w:rPr>
        <w:t xml:space="preserve">ihm </w:t>
      </w:r>
      <w:r w:rsidRPr="00054CA7">
        <w:t>sämtliche möglichen Handlungsalternativen (insbesondere Einsparungsmöglichkeiten)</w:t>
      </w:r>
      <w:r w:rsidRPr="00054CA7">
        <w:rPr>
          <w:spacing w:val="-1"/>
        </w:rPr>
        <w:t xml:space="preserve"> </w:t>
      </w:r>
      <w:r w:rsidRPr="00054CA7">
        <w:t>aufzuzeigen</w:t>
      </w:r>
      <w:r>
        <w:t>.</w:t>
      </w:r>
    </w:p>
    <w:p w14:paraId="214FDFA8" w14:textId="77777777" w:rsidR="00541F75" w:rsidRDefault="00541F75" w:rsidP="00535756">
      <w:pPr>
        <w:pStyle w:val="berschrift3"/>
      </w:pPr>
    </w:p>
    <w:p w14:paraId="1043FA97" w14:textId="77777777" w:rsidR="00541F75" w:rsidRDefault="00541F75" w:rsidP="00535756">
      <w:pPr>
        <w:pStyle w:val="Textkrper"/>
      </w:pPr>
      <w:r w:rsidRPr="00054CA7">
        <w:t xml:space="preserve">Behördenkontakte hat der Auftragnehmer mit dem Auftraggeber vorab abzustimmen. Der Auftragnehmer wird </w:t>
      </w:r>
      <w:r w:rsidRPr="00054CA7">
        <w:rPr>
          <w:spacing w:val="2"/>
        </w:rPr>
        <w:t xml:space="preserve">die </w:t>
      </w:r>
      <w:r w:rsidRPr="00054CA7">
        <w:t>dem</w:t>
      </w:r>
      <w:r w:rsidRPr="00054CA7">
        <w:rPr>
          <w:spacing w:val="-9"/>
        </w:rPr>
        <w:t xml:space="preserve"> </w:t>
      </w:r>
      <w:r w:rsidRPr="00054CA7">
        <w:t>Auftraggeber</w:t>
      </w:r>
      <w:r w:rsidRPr="00054CA7">
        <w:rPr>
          <w:spacing w:val="-9"/>
        </w:rPr>
        <w:t xml:space="preserve"> </w:t>
      </w:r>
      <w:r w:rsidRPr="00054CA7">
        <w:t>aufgrund</w:t>
      </w:r>
      <w:r w:rsidRPr="00054CA7">
        <w:rPr>
          <w:spacing w:val="-9"/>
        </w:rPr>
        <w:t xml:space="preserve"> </w:t>
      </w:r>
      <w:r w:rsidRPr="00054CA7">
        <w:t>öffentlichen</w:t>
      </w:r>
      <w:r w:rsidRPr="00054CA7">
        <w:rPr>
          <w:spacing w:val="-9"/>
        </w:rPr>
        <w:t xml:space="preserve"> </w:t>
      </w:r>
      <w:r w:rsidRPr="00054CA7">
        <w:t>und</w:t>
      </w:r>
      <w:r w:rsidRPr="00054CA7">
        <w:rPr>
          <w:spacing w:val="-9"/>
        </w:rPr>
        <w:t xml:space="preserve"> </w:t>
      </w:r>
      <w:r w:rsidRPr="00054CA7">
        <w:t>privaten</w:t>
      </w:r>
      <w:r w:rsidRPr="00054CA7">
        <w:rPr>
          <w:spacing w:val="-9"/>
        </w:rPr>
        <w:t xml:space="preserve"> </w:t>
      </w:r>
      <w:r w:rsidRPr="00054CA7">
        <w:t>Rechts</w:t>
      </w:r>
      <w:r w:rsidRPr="00054CA7">
        <w:rPr>
          <w:spacing w:val="-9"/>
        </w:rPr>
        <w:t xml:space="preserve"> </w:t>
      </w:r>
      <w:r w:rsidRPr="00054CA7">
        <w:t>obliegenden</w:t>
      </w:r>
      <w:r w:rsidRPr="00054CA7">
        <w:rPr>
          <w:spacing w:val="-8"/>
        </w:rPr>
        <w:t xml:space="preserve"> </w:t>
      </w:r>
      <w:r w:rsidRPr="00054CA7">
        <w:t>Anzeige-/Mitteilungs-</w:t>
      </w:r>
      <w:r w:rsidRPr="00054CA7">
        <w:rPr>
          <w:spacing w:val="-9"/>
        </w:rPr>
        <w:t xml:space="preserve"> </w:t>
      </w:r>
      <w:r w:rsidRPr="00054CA7">
        <w:t>und</w:t>
      </w:r>
      <w:r w:rsidRPr="00054CA7">
        <w:rPr>
          <w:spacing w:val="-9"/>
        </w:rPr>
        <w:t xml:space="preserve"> </w:t>
      </w:r>
      <w:r w:rsidRPr="00054CA7">
        <w:t>Vorlagepflichten gegenüber Behörden und sonstigen Dritten</w:t>
      </w:r>
      <w:r w:rsidRPr="00054CA7">
        <w:rPr>
          <w:spacing w:val="-1"/>
        </w:rPr>
        <w:t xml:space="preserve"> </w:t>
      </w:r>
      <w:r w:rsidRPr="00054CA7">
        <w:t>wahrnehmen</w:t>
      </w:r>
      <w:r>
        <w:t>.</w:t>
      </w:r>
    </w:p>
    <w:p w14:paraId="2ECE8E45" w14:textId="77777777" w:rsidR="00541F75" w:rsidRDefault="00541F75" w:rsidP="00535756">
      <w:pPr>
        <w:pStyle w:val="berschrift3"/>
      </w:pPr>
    </w:p>
    <w:p w14:paraId="4534BB97" w14:textId="77777777" w:rsidR="00541F75" w:rsidRDefault="00541F75" w:rsidP="00535756">
      <w:pPr>
        <w:pStyle w:val="Textkrper"/>
      </w:pPr>
      <w:r w:rsidRPr="0005396E">
        <w:t xml:space="preserve">Der Auftraggeber hat seine Bauabsichten nach Planungs- und Baufortschritt zu konkretisieren und sie dem Auftragnehmer möglichst frühzeitig mitzuteilen. </w:t>
      </w:r>
      <w:r>
        <w:t>Der Auftragnehmer</w:t>
      </w:r>
      <w:r w:rsidRPr="0005396E">
        <w:t xml:space="preserve"> hat Anregungen, Empfehlungen, Vorgaben oder Anordnungen des Auftraggebers oder behördliche oder sonstige Auflagen zu beachten und bei seiner Leistungserbringung zu </w:t>
      </w:r>
      <w:r>
        <w:t>prüfen.</w:t>
      </w:r>
    </w:p>
    <w:p w14:paraId="06AD8B8B" w14:textId="77777777" w:rsidR="00541F75" w:rsidRDefault="00541F75" w:rsidP="00535756">
      <w:pPr>
        <w:pStyle w:val="berschrift3"/>
      </w:pPr>
    </w:p>
    <w:p w14:paraId="4ACF0F83" w14:textId="77777777" w:rsidR="00541F75" w:rsidRDefault="00541F75" w:rsidP="00535756">
      <w:pPr>
        <w:pStyle w:val="Textkrper"/>
      </w:pPr>
      <w:r>
        <w:t>Der Auftragnehmer hat folgende Anforderungen an die Datenverarbeitung einzuhalten:</w:t>
      </w:r>
    </w:p>
    <w:p w14:paraId="36F8C24B" w14:textId="77777777" w:rsidR="00727A4A" w:rsidRPr="009462B6" w:rsidRDefault="00727A4A" w:rsidP="00727A4A">
      <w:pPr>
        <w:pStyle w:val="TextkrperE2"/>
        <w:spacing w:after="0"/>
        <w:ind w:left="142"/>
      </w:pPr>
    </w:p>
    <w:p w14:paraId="00428C38" w14:textId="77777777" w:rsidR="00727A4A" w:rsidRPr="00A537C7" w:rsidRDefault="00727A4A" w:rsidP="00727A4A">
      <w:pPr>
        <w:pStyle w:val="Textkrper"/>
        <w:spacing w:after="360"/>
      </w:pPr>
      <w:r w:rsidRPr="00A537C7">
        <w:rPr>
          <w:noProof/>
        </w:rPr>
        <mc:AlternateContent>
          <mc:Choice Requires="wps">
            <w:drawing>
              <wp:anchor distT="0" distB="0" distL="0" distR="0" simplePos="0" relativeHeight="251821056" behindDoc="1" locked="0" layoutInCell="0" allowOverlap="1" wp14:anchorId="1409F313" wp14:editId="5CBED241">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8"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77B50" id="Freeform 468" o:spid="_x0000_s1026" style="position:absolute;margin-left:42.55pt;margin-top:15.05pt;width:479.05pt;height:0;z-index:-25149542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2667170D" w14:textId="77777777" w:rsidR="00541F75" w:rsidRDefault="00541F75" w:rsidP="00535756">
      <w:pPr>
        <w:pStyle w:val="berschrift3"/>
      </w:pPr>
    </w:p>
    <w:p w14:paraId="5BEC10EF" w14:textId="77777777" w:rsidR="00541F75" w:rsidRDefault="00541F75" w:rsidP="00535756">
      <w:pPr>
        <w:pStyle w:val="Textkrper"/>
      </w:pPr>
      <w:r>
        <w:t>Der Auftragnehmer hat die ihm übertragenen Leistungen im eigenen Unternehmen zu erbringen. Für die Auftragsdurchführung sind folgende leitende Mitarbeiter/innen vorgesehen:</w:t>
      </w:r>
    </w:p>
    <w:p w14:paraId="50B92640" w14:textId="77777777" w:rsidR="00727A4A" w:rsidRPr="009462B6" w:rsidRDefault="00727A4A" w:rsidP="00727A4A">
      <w:pPr>
        <w:pStyle w:val="TextkrperE2"/>
        <w:spacing w:after="0"/>
        <w:ind w:left="142"/>
      </w:pPr>
    </w:p>
    <w:p w14:paraId="69FD5138" w14:textId="77777777" w:rsidR="00727A4A" w:rsidRPr="00A537C7" w:rsidRDefault="00727A4A" w:rsidP="00727A4A">
      <w:pPr>
        <w:pStyle w:val="Textkrper"/>
        <w:spacing w:after="360"/>
      </w:pPr>
      <w:r w:rsidRPr="00A537C7">
        <w:rPr>
          <w:noProof/>
        </w:rPr>
        <mc:AlternateContent>
          <mc:Choice Requires="wps">
            <w:drawing>
              <wp:anchor distT="0" distB="0" distL="0" distR="0" simplePos="0" relativeHeight="251823104" behindDoc="1" locked="0" layoutInCell="0" allowOverlap="1" wp14:anchorId="3621C7BB" wp14:editId="48F82A79">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F6B8B" id="Freeform 468" o:spid="_x0000_s1026" style="position:absolute;margin-left:42.55pt;margin-top:15.05pt;width:479.05pt;height:0;z-index:-25149337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202A17CD" w14:textId="77777777" w:rsidR="00727A4A" w:rsidRPr="009462B6" w:rsidRDefault="00727A4A" w:rsidP="00727A4A">
      <w:pPr>
        <w:pStyle w:val="TextkrperE2"/>
        <w:spacing w:after="0"/>
        <w:ind w:left="142"/>
      </w:pPr>
    </w:p>
    <w:p w14:paraId="09DFD2F1" w14:textId="77777777" w:rsidR="00727A4A" w:rsidRPr="00A537C7" w:rsidRDefault="00727A4A" w:rsidP="00727A4A">
      <w:pPr>
        <w:pStyle w:val="Textkrper"/>
        <w:spacing w:after="360"/>
      </w:pPr>
      <w:r w:rsidRPr="00A537C7">
        <w:rPr>
          <w:noProof/>
        </w:rPr>
        <mc:AlternateContent>
          <mc:Choice Requires="wps">
            <w:drawing>
              <wp:anchor distT="0" distB="0" distL="0" distR="0" simplePos="0" relativeHeight="251825152" behindDoc="1" locked="0" layoutInCell="0" allowOverlap="1" wp14:anchorId="6AAC1541" wp14:editId="66B8572C">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E31B5" id="Freeform 468" o:spid="_x0000_s1026" style="position:absolute;margin-left:42.55pt;margin-top:15.05pt;width:479.05pt;height:0;z-index:-25149132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215D36AA" w14:textId="77777777" w:rsidR="00541F75" w:rsidRDefault="00541F75" w:rsidP="00535756">
      <w:pPr>
        <w:pStyle w:val="Textkrper"/>
      </w:pPr>
      <w:r>
        <w:t>Diese leitenden Mitarbeiter/innen sind für die gesamte Auftragserledigung einzusetzen. Eine Auswechslung der Personen bedarf der Zustimmung des Auftraggebers.</w:t>
      </w:r>
    </w:p>
    <w:p w14:paraId="726CEEE9" w14:textId="77777777" w:rsidR="00541F75" w:rsidRDefault="00541F75" w:rsidP="00535756">
      <w:pPr>
        <w:pStyle w:val="berschrift3"/>
      </w:pPr>
    </w:p>
    <w:p w14:paraId="5816584E" w14:textId="77777777" w:rsidR="00541F75" w:rsidRDefault="00541F75" w:rsidP="00535756">
      <w:pPr>
        <w:pStyle w:val="Textkrper"/>
      </w:pPr>
      <w:r>
        <w:t>Die Einschaltung von Nachunternehmern und Freelancern bedarf der Zustimmung des Auftraggebers.</w:t>
      </w:r>
    </w:p>
    <w:p w14:paraId="68758496" w14:textId="77777777" w:rsidR="00541F75" w:rsidRDefault="00541F75" w:rsidP="00535756">
      <w:pPr>
        <w:pStyle w:val="berschrift3"/>
      </w:pPr>
    </w:p>
    <w:p w14:paraId="7F6C5A9C" w14:textId="77777777" w:rsidR="00541F75" w:rsidRPr="00535756" w:rsidRDefault="00541F75" w:rsidP="00535756">
      <w:pPr>
        <w:pStyle w:val="Textkrper"/>
      </w:pPr>
      <w:r w:rsidRPr="00535756">
        <w:t>Der Auftragnehmer hat grundsätzlich keine Vertretungsmacht für den Auftraggeber, insbesondere kann er für den Auftraggeber keine Verträge abschließen, aufheben oder ändern.</w:t>
      </w:r>
    </w:p>
    <w:p w14:paraId="0EC80616" w14:textId="77777777" w:rsidR="00541F75" w:rsidRDefault="00541F75" w:rsidP="00535756">
      <w:pPr>
        <w:pStyle w:val="berschrift3"/>
      </w:pPr>
    </w:p>
    <w:p w14:paraId="2A9E3E8E" w14:textId="77777777" w:rsidR="00541F75" w:rsidRPr="00535756" w:rsidRDefault="00541F75" w:rsidP="00535756">
      <w:pPr>
        <w:pStyle w:val="Textkrper"/>
      </w:pPr>
      <w:r w:rsidRPr="00535756">
        <w:t>Der Auftragnehmer wird im erforderlichen Umfang präsent sein und sowohl auf der Baustelle wie auch in vom Auftraggeber vorgesehenen Räumlichkeiten für Besprechungen zur Verfügung stehen.</w:t>
      </w:r>
    </w:p>
    <w:p w14:paraId="0ED6272B" w14:textId="1956A762" w:rsidR="00541F75" w:rsidRDefault="00541F75" w:rsidP="00FB36D2">
      <w:pPr>
        <w:pStyle w:val="berschrift2"/>
      </w:pPr>
      <w:bookmarkStart w:id="4" w:name="_Toc111207257"/>
      <w:r>
        <w:rPr>
          <w:spacing w:val="-4"/>
        </w:rPr>
        <w:t xml:space="preserve">Termine </w:t>
      </w:r>
      <w:r>
        <w:t>und</w:t>
      </w:r>
      <w:r>
        <w:rPr>
          <w:spacing w:val="3"/>
        </w:rPr>
        <w:t xml:space="preserve"> </w:t>
      </w:r>
      <w:r>
        <w:t>Vertragsfristen</w:t>
      </w:r>
      <w:bookmarkEnd w:id="4"/>
    </w:p>
    <w:p w14:paraId="48A94D2D" w14:textId="77777777" w:rsidR="00541F75" w:rsidRPr="00FB36D2" w:rsidRDefault="00541F75" w:rsidP="00FB36D2">
      <w:pPr>
        <w:pStyle w:val="Textkrper"/>
      </w:pPr>
    </w:p>
    <w:p w14:paraId="220285CD" w14:textId="77777777" w:rsidR="00541F75" w:rsidRPr="00FB36D2" w:rsidRDefault="00541F75" w:rsidP="00FB36D2">
      <w:pPr>
        <w:pStyle w:val="Textkrper"/>
      </w:pPr>
      <w:r w:rsidRPr="00FB36D2">
        <w:t>Der Auftragnehmer wird mit seinen Leistungen beginnen:</w:t>
      </w:r>
    </w:p>
    <w:p w14:paraId="2C602B4E" w14:textId="77777777" w:rsidR="00727A4A" w:rsidRPr="009462B6" w:rsidRDefault="00727A4A" w:rsidP="00727A4A">
      <w:pPr>
        <w:pStyle w:val="TextkrperE2"/>
        <w:spacing w:after="0"/>
        <w:ind w:left="142"/>
      </w:pPr>
    </w:p>
    <w:p w14:paraId="006A0B82" w14:textId="77777777" w:rsidR="00727A4A" w:rsidRPr="00A537C7" w:rsidRDefault="00727A4A" w:rsidP="00727A4A">
      <w:pPr>
        <w:pStyle w:val="Textkrper"/>
        <w:spacing w:after="360"/>
      </w:pPr>
      <w:r w:rsidRPr="00A537C7">
        <w:rPr>
          <w:noProof/>
        </w:rPr>
        <mc:AlternateContent>
          <mc:Choice Requires="wps">
            <w:drawing>
              <wp:anchor distT="0" distB="0" distL="0" distR="0" simplePos="0" relativeHeight="251827200" behindDoc="1" locked="0" layoutInCell="0" allowOverlap="1" wp14:anchorId="7F48283B" wp14:editId="0E3C4D82">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1"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462382" id="Freeform 468" o:spid="_x0000_s1026" style="position:absolute;margin-left:42.55pt;margin-top:15.05pt;width:479.05pt;height:0;z-index:-25148928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380A1C2E" w14:textId="3B9A5DB4" w:rsidR="00541F75" w:rsidRPr="00FB36D2" w:rsidRDefault="00541F75" w:rsidP="00FB36D2">
      <w:pPr>
        <w:pStyle w:val="Textkrper"/>
      </w:pPr>
      <w:r w:rsidRPr="00FB36D2">
        <w:t>Die Leistungen des Auftragnehmers enden mit der Fertigstellung/Beendigung der übertragenen Leistungen, voraussichtlich am:</w:t>
      </w:r>
    </w:p>
    <w:p w14:paraId="50DB6206" w14:textId="77777777" w:rsidR="00727A4A" w:rsidRPr="009462B6" w:rsidRDefault="00727A4A" w:rsidP="00727A4A">
      <w:pPr>
        <w:pStyle w:val="TextkrperE2"/>
        <w:spacing w:after="0"/>
        <w:ind w:left="142"/>
      </w:pPr>
    </w:p>
    <w:p w14:paraId="0B4C6363" w14:textId="77777777" w:rsidR="00727A4A" w:rsidRPr="00A537C7" w:rsidRDefault="00727A4A" w:rsidP="00727A4A">
      <w:pPr>
        <w:pStyle w:val="Textkrper"/>
        <w:spacing w:after="360"/>
      </w:pPr>
      <w:r w:rsidRPr="00A537C7">
        <w:rPr>
          <w:noProof/>
        </w:rPr>
        <mc:AlternateContent>
          <mc:Choice Requires="wps">
            <w:drawing>
              <wp:anchor distT="0" distB="0" distL="0" distR="0" simplePos="0" relativeHeight="251829248" behindDoc="1" locked="0" layoutInCell="0" allowOverlap="1" wp14:anchorId="0C8D9353" wp14:editId="2E59A022">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3"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DD15F" id="Freeform 468" o:spid="_x0000_s1026" style="position:absolute;margin-left:42.55pt;margin-top:15.05pt;width:479.05pt;height:0;z-index:-251487232;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1E43E4BE" w14:textId="77777777" w:rsidR="00541F75" w:rsidRPr="00FB36D2" w:rsidRDefault="00541F75" w:rsidP="00FB36D2">
      <w:pPr>
        <w:pStyle w:val="Textkrper"/>
      </w:pPr>
      <w:r w:rsidRPr="00FB36D2">
        <w:t>Verzögerungen der Leistung führen grundsätzlich zu keinen Mehrvergütungsansprüchen, § 313 BGB bleibt unberührt.</w:t>
      </w:r>
    </w:p>
    <w:p w14:paraId="06374691" w14:textId="77777777" w:rsidR="00727A4A" w:rsidRPr="009462B6" w:rsidRDefault="00727A4A" w:rsidP="00727A4A">
      <w:pPr>
        <w:pStyle w:val="TextkrperE2"/>
        <w:spacing w:after="0"/>
        <w:ind w:left="142"/>
      </w:pPr>
    </w:p>
    <w:p w14:paraId="119AEEF6" w14:textId="77777777" w:rsidR="00727A4A" w:rsidRPr="00A537C7" w:rsidRDefault="00727A4A" w:rsidP="00727A4A">
      <w:pPr>
        <w:pStyle w:val="Textkrper"/>
        <w:spacing w:after="360"/>
      </w:pPr>
      <w:r w:rsidRPr="00A537C7">
        <w:rPr>
          <w:noProof/>
        </w:rPr>
        <mc:AlternateContent>
          <mc:Choice Requires="wps">
            <w:drawing>
              <wp:anchor distT="0" distB="0" distL="0" distR="0" simplePos="0" relativeHeight="251831296" behindDoc="1" locked="0" layoutInCell="0" allowOverlap="1" wp14:anchorId="7FCE1560" wp14:editId="2017050E">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4"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9AE59" id="Freeform 468" o:spid="_x0000_s1026" style="position:absolute;margin-left:42.55pt;margin-top:15.05pt;width:479.05pt;height:0;z-index:-251485184;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51FC728B" w14:textId="69609434" w:rsidR="00541F75" w:rsidRDefault="00541F75" w:rsidP="00FB36D2">
      <w:pPr>
        <w:pStyle w:val="berschrift2"/>
      </w:pPr>
      <w:bookmarkStart w:id="5" w:name="_Toc111207258"/>
      <w:r>
        <w:rPr>
          <w:spacing w:val="-3"/>
        </w:rPr>
        <w:t xml:space="preserve">Vergütung </w:t>
      </w:r>
      <w:r>
        <w:t>und</w:t>
      </w:r>
      <w:r>
        <w:rPr>
          <w:spacing w:val="3"/>
        </w:rPr>
        <w:t xml:space="preserve"> </w:t>
      </w:r>
      <w:r>
        <w:t>Zahlung</w:t>
      </w:r>
      <w:bookmarkEnd w:id="5"/>
    </w:p>
    <w:p w14:paraId="5CC32838" w14:textId="77777777" w:rsidR="00541F75" w:rsidRPr="00FB36D2" w:rsidRDefault="00541F75" w:rsidP="00FB36D2">
      <w:pPr>
        <w:pStyle w:val="Textkrper"/>
      </w:pPr>
    </w:p>
    <w:p w14:paraId="5C73D737" w14:textId="39226C54" w:rsidR="00541F75" w:rsidRPr="00FB36D2" w:rsidRDefault="00541F75" w:rsidP="00727A4A">
      <w:pPr>
        <w:pStyle w:val="Textkrper"/>
      </w:pPr>
      <w:r w:rsidRPr="00FB36D2">
        <w:t>Bezüglich der Vergütung treffen die Vertragsparteien folgende Regelungen:</w:t>
      </w:r>
    </w:p>
    <w:p w14:paraId="63145044" w14:textId="10E3B174" w:rsidR="00541F75" w:rsidRPr="00727A4A" w:rsidRDefault="00541F75" w:rsidP="00727A4A">
      <w:pPr>
        <w:pStyle w:val="Ankreuzen"/>
      </w:pPr>
      <w:r w:rsidRPr="00727A4A">
        <w:t>Der Auftragnehmer erhält eine Pauschalvergütung in Höhe von</w:t>
      </w:r>
    </w:p>
    <w:p w14:paraId="6E2C093B" w14:textId="77777777" w:rsidR="00727A4A" w:rsidRDefault="00727A4A" w:rsidP="00727A4A">
      <w:pPr>
        <w:pStyle w:val="Textkrper"/>
        <w:jc w:val="center"/>
      </w:pPr>
      <w:r w:rsidRPr="00727A4A">
        <w:rPr>
          <w:color w:val="BFBFBF" w:themeColor="background1" w:themeShade="BF"/>
        </w:rPr>
        <w:t>_____</w:t>
      </w:r>
      <w:r>
        <w:t xml:space="preserve"> </w:t>
      </w:r>
      <w:r w:rsidR="00541F75" w:rsidRPr="00FB36D2">
        <w:t>€ netto</w:t>
      </w:r>
    </w:p>
    <w:p w14:paraId="58836963" w14:textId="2B8D7E1E" w:rsidR="00541F75" w:rsidRPr="00FB36D2" w:rsidRDefault="00541F75" w:rsidP="00727A4A">
      <w:pPr>
        <w:pStyle w:val="Textkrper"/>
        <w:jc w:val="center"/>
      </w:pPr>
      <w:r w:rsidRPr="00FB36D2">
        <w:t>zzgl. der Umsatzsteuer in der gesetzlichen Höhe.</w:t>
      </w:r>
    </w:p>
    <w:p w14:paraId="6E19EFA6" w14:textId="2302D7A9" w:rsidR="00541F75" w:rsidRDefault="00541F75" w:rsidP="00FB36D2">
      <w:pPr>
        <w:pStyle w:val="Textkrper"/>
      </w:pPr>
      <w:r w:rsidRPr="00FB36D2">
        <w:t>Damit sind alle vertragsgegenständlichen Leistungen abgegolten. Die Vergütung ist ein Festpreis und ändert sich auch bei Verzögerungen der Ausführung grundsätzlich nicht. Die Vergütung ist auch grundsätzlich unabhängig vom Personaleinsatz des Auftragnehmers.</w:t>
      </w:r>
    </w:p>
    <w:p w14:paraId="2E2E58A9" w14:textId="77777777" w:rsidR="00D21209" w:rsidRDefault="00D21209" w:rsidP="000E140E">
      <w:pPr>
        <w:pStyle w:val="Ankreuzen"/>
      </w:pPr>
      <w:r>
        <w:t>Der Auftragnehmer wird nach Zeitaufwand der von ihm für die Auftragserledigung eingesetzten, mit dem Auftraggeber abgestimmten Mitarbeiter vergütet. Die Stundensätze/Tagessätze betragen:</w:t>
      </w:r>
    </w:p>
    <w:tbl>
      <w:tblPr>
        <w:tblW w:w="0" w:type="auto"/>
        <w:tblInd w:w="8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964"/>
        <w:gridCol w:w="3864"/>
      </w:tblGrid>
      <w:tr w:rsidR="000E6E99" w14:paraId="1B3F985E" w14:textId="77777777" w:rsidTr="00D441C6">
        <w:trPr>
          <w:trHeight w:val="340"/>
        </w:trPr>
        <w:tc>
          <w:tcPr>
            <w:tcW w:w="3964" w:type="dxa"/>
            <w:tcMar>
              <w:top w:w="0" w:type="dxa"/>
              <w:left w:w="108" w:type="dxa"/>
              <w:bottom w:w="0" w:type="dxa"/>
              <w:right w:w="108" w:type="dxa"/>
            </w:tcMar>
            <w:vAlign w:val="center"/>
            <w:hideMark/>
          </w:tcPr>
          <w:p w14:paraId="55E0EA78" w14:textId="77777777" w:rsidR="000E6E99" w:rsidRDefault="000E6E99" w:rsidP="00957B08">
            <w:pPr>
              <w:pStyle w:val="Textkrper"/>
              <w:spacing w:after="0" w:line="204" w:lineRule="auto"/>
              <w:ind w:right="918"/>
              <w:jc w:val="left"/>
            </w:pPr>
            <w:r>
              <w:t>Stundensatz in € (netto)</w:t>
            </w:r>
          </w:p>
        </w:tc>
        <w:tc>
          <w:tcPr>
            <w:tcW w:w="3864" w:type="dxa"/>
            <w:tcMar>
              <w:top w:w="0" w:type="dxa"/>
              <w:left w:w="108" w:type="dxa"/>
              <w:bottom w:w="0" w:type="dxa"/>
              <w:right w:w="108" w:type="dxa"/>
            </w:tcMar>
            <w:vAlign w:val="center"/>
            <w:hideMark/>
          </w:tcPr>
          <w:p w14:paraId="308FE48C" w14:textId="77777777" w:rsidR="000E6E99" w:rsidRDefault="000E6E99" w:rsidP="00957B08">
            <w:pPr>
              <w:pStyle w:val="Textkrper"/>
              <w:spacing w:after="0" w:line="204" w:lineRule="auto"/>
              <w:ind w:right="918"/>
              <w:jc w:val="left"/>
            </w:pPr>
            <w:r>
              <w:t>Tagessatz in € (netto)</w:t>
            </w:r>
          </w:p>
        </w:tc>
      </w:tr>
      <w:tr w:rsidR="000E6E99" w14:paraId="3AC412F8" w14:textId="77777777" w:rsidTr="00D441C6">
        <w:trPr>
          <w:trHeight w:val="340"/>
        </w:trPr>
        <w:tc>
          <w:tcPr>
            <w:tcW w:w="3964" w:type="dxa"/>
            <w:tcMar>
              <w:top w:w="0" w:type="dxa"/>
              <w:left w:w="108" w:type="dxa"/>
              <w:bottom w:w="0" w:type="dxa"/>
              <w:right w:w="108" w:type="dxa"/>
            </w:tcMar>
          </w:tcPr>
          <w:p w14:paraId="71C508E4" w14:textId="77777777" w:rsidR="000E6E99" w:rsidRDefault="000E6E99" w:rsidP="00154EDC">
            <w:pPr>
              <w:pStyle w:val="Textkrper"/>
              <w:spacing w:after="0" w:line="204" w:lineRule="auto"/>
              <w:ind w:right="918"/>
            </w:pPr>
          </w:p>
        </w:tc>
        <w:tc>
          <w:tcPr>
            <w:tcW w:w="3864" w:type="dxa"/>
            <w:tcMar>
              <w:top w:w="0" w:type="dxa"/>
              <w:left w:w="108" w:type="dxa"/>
              <w:bottom w:w="0" w:type="dxa"/>
              <w:right w:w="108" w:type="dxa"/>
            </w:tcMar>
          </w:tcPr>
          <w:p w14:paraId="2EF2FC41" w14:textId="77777777" w:rsidR="000E6E99" w:rsidRDefault="000E6E99" w:rsidP="00154EDC">
            <w:pPr>
              <w:pStyle w:val="Textkrper"/>
              <w:spacing w:after="0" w:line="204" w:lineRule="auto"/>
              <w:ind w:right="918"/>
            </w:pPr>
          </w:p>
        </w:tc>
      </w:tr>
      <w:tr w:rsidR="000E6E99" w14:paraId="0ABBA043" w14:textId="77777777" w:rsidTr="00D441C6">
        <w:trPr>
          <w:trHeight w:val="340"/>
        </w:trPr>
        <w:tc>
          <w:tcPr>
            <w:tcW w:w="3964" w:type="dxa"/>
            <w:tcMar>
              <w:top w:w="0" w:type="dxa"/>
              <w:left w:w="108" w:type="dxa"/>
              <w:bottom w:w="0" w:type="dxa"/>
              <w:right w:w="108" w:type="dxa"/>
            </w:tcMar>
          </w:tcPr>
          <w:p w14:paraId="0F188744" w14:textId="77777777" w:rsidR="000E6E99" w:rsidRDefault="000E6E99" w:rsidP="00154EDC">
            <w:pPr>
              <w:pStyle w:val="Textkrper"/>
              <w:spacing w:after="0" w:line="204" w:lineRule="auto"/>
              <w:ind w:right="918"/>
            </w:pPr>
          </w:p>
        </w:tc>
        <w:tc>
          <w:tcPr>
            <w:tcW w:w="3864" w:type="dxa"/>
            <w:tcMar>
              <w:top w:w="0" w:type="dxa"/>
              <w:left w:w="108" w:type="dxa"/>
              <w:bottom w:w="0" w:type="dxa"/>
              <w:right w:w="108" w:type="dxa"/>
            </w:tcMar>
          </w:tcPr>
          <w:p w14:paraId="3B0A0702" w14:textId="77777777" w:rsidR="000E6E99" w:rsidRDefault="000E6E99" w:rsidP="00154EDC">
            <w:pPr>
              <w:pStyle w:val="Textkrper"/>
              <w:spacing w:after="0" w:line="204" w:lineRule="auto"/>
              <w:ind w:right="918"/>
            </w:pPr>
          </w:p>
        </w:tc>
      </w:tr>
      <w:tr w:rsidR="000E6E99" w14:paraId="5B379C97" w14:textId="77777777" w:rsidTr="00D441C6">
        <w:trPr>
          <w:trHeight w:val="340"/>
        </w:trPr>
        <w:tc>
          <w:tcPr>
            <w:tcW w:w="3964" w:type="dxa"/>
            <w:tcMar>
              <w:top w:w="0" w:type="dxa"/>
              <w:left w:w="108" w:type="dxa"/>
              <w:bottom w:w="0" w:type="dxa"/>
              <w:right w:w="108" w:type="dxa"/>
            </w:tcMar>
          </w:tcPr>
          <w:p w14:paraId="5AFFD738" w14:textId="77777777" w:rsidR="000E6E99" w:rsidRDefault="000E6E99" w:rsidP="00154EDC">
            <w:pPr>
              <w:pStyle w:val="Textkrper"/>
              <w:spacing w:after="0" w:line="204" w:lineRule="auto"/>
              <w:ind w:right="918"/>
            </w:pPr>
          </w:p>
        </w:tc>
        <w:tc>
          <w:tcPr>
            <w:tcW w:w="3864" w:type="dxa"/>
            <w:tcMar>
              <w:top w:w="0" w:type="dxa"/>
              <w:left w:w="108" w:type="dxa"/>
              <w:bottom w:w="0" w:type="dxa"/>
              <w:right w:w="108" w:type="dxa"/>
            </w:tcMar>
          </w:tcPr>
          <w:p w14:paraId="23F077FB" w14:textId="77777777" w:rsidR="000E6E99" w:rsidRDefault="000E6E99" w:rsidP="00154EDC">
            <w:pPr>
              <w:pStyle w:val="Textkrper"/>
              <w:spacing w:after="0" w:line="204" w:lineRule="auto"/>
              <w:ind w:right="918"/>
            </w:pPr>
          </w:p>
        </w:tc>
      </w:tr>
      <w:tr w:rsidR="000E6E99" w14:paraId="7508CBCC" w14:textId="77777777" w:rsidTr="00D441C6">
        <w:trPr>
          <w:trHeight w:val="340"/>
        </w:trPr>
        <w:tc>
          <w:tcPr>
            <w:tcW w:w="3964" w:type="dxa"/>
            <w:tcMar>
              <w:top w:w="0" w:type="dxa"/>
              <w:left w:w="108" w:type="dxa"/>
              <w:bottom w:w="0" w:type="dxa"/>
              <w:right w:w="108" w:type="dxa"/>
            </w:tcMar>
          </w:tcPr>
          <w:p w14:paraId="7F7F46D6" w14:textId="77777777" w:rsidR="000E6E99" w:rsidRDefault="000E6E99" w:rsidP="00154EDC">
            <w:pPr>
              <w:pStyle w:val="Textkrper"/>
              <w:spacing w:after="0" w:line="204" w:lineRule="auto"/>
              <w:ind w:right="918"/>
            </w:pPr>
          </w:p>
        </w:tc>
        <w:tc>
          <w:tcPr>
            <w:tcW w:w="3864" w:type="dxa"/>
            <w:tcMar>
              <w:top w:w="0" w:type="dxa"/>
              <w:left w:w="108" w:type="dxa"/>
              <w:bottom w:w="0" w:type="dxa"/>
              <w:right w:w="108" w:type="dxa"/>
            </w:tcMar>
          </w:tcPr>
          <w:p w14:paraId="50CD74DB" w14:textId="77777777" w:rsidR="000E6E99" w:rsidRDefault="000E6E99" w:rsidP="00154EDC">
            <w:pPr>
              <w:pStyle w:val="Textkrper"/>
              <w:spacing w:after="0" w:line="204" w:lineRule="auto"/>
              <w:ind w:right="918"/>
            </w:pPr>
          </w:p>
        </w:tc>
      </w:tr>
    </w:tbl>
    <w:p w14:paraId="752B9CE6" w14:textId="77777777" w:rsidR="00D441C6" w:rsidRDefault="00D441C6" w:rsidP="00096749">
      <w:pPr>
        <w:pStyle w:val="Textkrper"/>
      </w:pPr>
    </w:p>
    <w:p w14:paraId="1D3BE7DB" w14:textId="54239C2F" w:rsidR="00096749" w:rsidRPr="00096749" w:rsidRDefault="00096749" w:rsidP="00096749">
      <w:pPr>
        <w:pStyle w:val="Textkrper"/>
      </w:pPr>
      <w:r w:rsidRPr="00096749">
        <w:t>jeweils zzgl. Der gesetzlichen Umsatzsteuer.</w:t>
      </w:r>
    </w:p>
    <w:p w14:paraId="1E3A841E" w14:textId="77777777" w:rsidR="00096749" w:rsidRPr="00096749" w:rsidRDefault="00096749" w:rsidP="00096749">
      <w:pPr>
        <w:pStyle w:val="Textkrper"/>
      </w:pPr>
      <w:r w:rsidRPr="00096749">
        <w:t xml:space="preserve">Dem Tagessatz liegt eine arbeitstäglich durchschnittliche Arbeitsdauer von acht Stunden zugrunde. Fahrkosten von und zur Einsatzstelle wie auch Arbeitspausen zählen nicht zur Arbeitsdauer. In den Tagessätzen sind kaufmännische Unterstützungsleistungen durch Sekretariat oder Hilfskräfte enthalten. Wenn keine volle Stunde bearbeitet wird, ist das Honorar zeitanteilig zu bemessen. Im Rahmen der nach Zeitaufwand zu vergütenden Tätigkeiten ist der Auftragnehmer zur wirtschaftlichen Betriebsführung verpflichtet. </w:t>
      </w:r>
    </w:p>
    <w:p w14:paraId="45EB3848" w14:textId="77777777" w:rsidR="00096749" w:rsidRPr="00096749" w:rsidRDefault="00096749" w:rsidP="00096749">
      <w:pPr>
        <w:pStyle w:val="Textkrper"/>
      </w:pPr>
      <w:r w:rsidRPr="00096749">
        <w:t>Über das Zeithonorar ist jeweils monatlich bis zum 15. eines Monats für den Vormonat abzurechnen. Dabei sind die erbrachten Leistungen unter Benennung des jeweiligen Mitarbeiters und der verrichteten Tätigkeiten und der erarbeiteten Leistungsergebnisse zu benennen und den Aufwandswerten zuzuordnen.</w:t>
      </w:r>
    </w:p>
    <w:p w14:paraId="3F182F0F" w14:textId="6BDB03A3" w:rsidR="00BE1AF2" w:rsidRPr="00096749" w:rsidRDefault="00096749" w:rsidP="00096749">
      <w:pPr>
        <w:pStyle w:val="Textkrper"/>
      </w:pPr>
      <w:r w:rsidRPr="00096749">
        <w:t>Erfolgt die Abrechnung nicht zeitgemäß oder nicht in der vorgesehenen Form und entstehen deshalb Unstimmigkeiten hinsichtlich der Höhe des entstandenen Zeitaufwandes, kann der Auftraggeber die Vergütung gemäß § 315 BGB nach Anhörung des Auftragnehmers gemäß dem abgeschätzten angemessenen Aufwand festlegen.</w:t>
      </w:r>
    </w:p>
    <w:p w14:paraId="7C579D8F" w14:textId="78A29965" w:rsidR="00541F75" w:rsidRDefault="00541F75" w:rsidP="00727A4A">
      <w:pPr>
        <w:pStyle w:val="Ankreuzen"/>
      </w:pPr>
      <w:r>
        <w:lastRenderedPageBreak/>
        <w:t>Die Vertragsparteien treffen folgende Vergütungsabrede:</w:t>
      </w:r>
    </w:p>
    <w:p w14:paraId="4EA8CEA7" w14:textId="77777777" w:rsidR="00727A4A" w:rsidRPr="009462B6" w:rsidRDefault="00727A4A" w:rsidP="00727A4A">
      <w:pPr>
        <w:pStyle w:val="TextkrperE2"/>
        <w:spacing w:after="0"/>
        <w:ind w:left="142"/>
      </w:pPr>
    </w:p>
    <w:p w14:paraId="3D0CA9C5" w14:textId="77777777" w:rsidR="00727A4A" w:rsidRPr="00A537C7" w:rsidRDefault="00727A4A" w:rsidP="00727A4A">
      <w:pPr>
        <w:pStyle w:val="Textkrper"/>
        <w:spacing w:after="360"/>
      </w:pPr>
      <w:r w:rsidRPr="00A537C7">
        <w:rPr>
          <w:noProof/>
        </w:rPr>
        <mc:AlternateContent>
          <mc:Choice Requires="wps">
            <w:drawing>
              <wp:anchor distT="0" distB="0" distL="0" distR="0" simplePos="0" relativeHeight="251833344" behindDoc="1" locked="0" layoutInCell="0" allowOverlap="1" wp14:anchorId="29D9C0E3" wp14:editId="21C98189">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838FB4" id="Freeform 468" o:spid="_x0000_s1026" style="position:absolute;margin-left:42.55pt;margin-top:15.05pt;width:479.05pt;height:0;z-index:-251483136;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198F068D" w14:textId="77777777" w:rsidR="00541F75" w:rsidRPr="00727A4A" w:rsidRDefault="00541F75" w:rsidP="00727A4A">
      <w:pPr>
        <w:pStyle w:val="Textkrper"/>
      </w:pPr>
      <w:r w:rsidRPr="00727A4A">
        <w:t>Nebenkosten werden wie folgt vergütet:</w:t>
      </w:r>
    </w:p>
    <w:p w14:paraId="230FEBBF" w14:textId="12EDC55B" w:rsidR="00541F75" w:rsidRDefault="00541F75" w:rsidP="00727A4A">
      <w:pPr>
        <w:pStyle w:val="Ankreuzen"/>
      </w:pPr>
      <w:r>
        <w:t>gem. § 14 HOAI</w:t>
      </w:r>
    </w:p>
    <w:p w14:paraId="3C2C90FD" w14:textId="638B2A29" w:rsidR="00541F75" w:rsidRDefault="001239F5" w:rsidP="00727A4A">
      <w:pPr>
        <w:pStyle w:val="Ankreuzen"/>
      </w:pPr>
      <w:r>
        <w:t>s</w:t>
      </w:r>
      <w:r w:rsidRPr="001239F5">
        <w:t>ind in den vorgenannten Vergütungssätzen bzw. Pauschalen enthalten</w:t>
      </w:r>
      <w:r w:rsidR="00541F75">
        <w:t>.</w:t>
      </w:r>
    </w:p>
    <w:p w14:paraId="17C5E1DC" w14:textId="77777777" w:rsidR="00541F75" w:rsidRPr="00727A4A" w:rsidRDefault="00541F75" w:rsidP="00727A4A">
      <w:pPr>
        <w:pStyle w:val="Textkrper"/>
      </w:pPr>
      <w:r w:rsidRPr="00727A4A">
        <w:t>Ändert der Auftraggeber die Leistungsanforderungen, so ist die Vergütung entsprechend anzupassen. Die Anpassung erfolgt durch Ermittlung des tatsächlichen Mehr- und Minderaufwandes für die geänderten oder zusätzlichen Leistungen. Dabei sind vom Auftragnehmer die Mehraufwendungen durch Nachweis des konkreten Mitarbeiteraufwandes (Stundennachweis mit Benennung der Leistungsergebnisse) darzulegen und von der Hauptleistung abzugrenzen.</w:t>
      </w:r>
    </w:p>
    <w:p w14:paraId="64FCC6CA" w14:textId="2439CC9C" w:rsidR="00541F75" w:rsidRPr="00FB36D2" w:rsidRDefault="00541F75" w:rsidP="00FB36D2">
      <w:pPr>
        <w:pStyle w:val="Textkrper"/>
      </w:pPr>
      <w:r w:rsidRPr="00FB36D2">
        <w:t xml:space="preserve">Für den Fall einer verlängerten Ausführung vereinbaren die Vertragsparteien eine Karenzfrist von </w:t>
      </w:r>
      <w:r w:rsidR="00727A4A" w:rsidRPr="00727A4A">
        <w:rPr>
          <w:color w:val="BFBFBF" w:themeColor="background1" w:themeShade="BF"/>
        </w:rPr>
        <w:t>_______</w:t>
      </w:r>
      <w:r w:rsidRPr="00FB36D2">
        <w:t>.</w:t>
      </w:r>
    </w:p>
    <w:p w14:paraId="50632B58" w14:textId="77777777" w:rsidR="00541F75" w:rsidRPr="00FB36D2" w:rsidRDefault="00541F75" w:rsidP="00FB36D2">
      <w:pPr>
        <w:pStyle w:val="Textkrper"/>
      </w:pPr>
      <w:r w:rsidRPr="00FB36D2">
        <w:t>Für Mehrleistungen, die infolge der Erbringung von Hauptleistungen nach dieser Frist erbracht werden müssen, stehen dem Auftragnehmer die Rechte des vorstehenden Absatzes zu.</w:t>
      </w:r>
    </w:p>
    <w:p w14:paraId="39764BAD" w14:textId="26E8C806" w:rsidR="00541F75" w:rsidRDefault="00541F75" w:rsidP="00FB36D2">
      <w:pPr>
        <w:pStyle w:val="berschrift2"/>
      </w:pPr>
      <w:bookmarkStart w:id="6" w:name="_Toc111207259"/>
      <w:r>
        <w:t>Mängelhaftung/Haftung</w:t>
      </w:r>
      <w:bookmarkEnd w:id="6"/>
    </w:p>
    <w:p w14:paraId="1FB63B92" w14:textId="77777777" w:rsidR="00541F75" w:rsidRDefault="00541F75" w:rsidP="00FB36D2">
      <w:pPr>
        <w:pStyle w:val="berschrift3"/>
      </w:pPr>
      <w:r>
        <w:t>Mängel- und Haftungsansprüche</w:t>
      </w:r>
    </w:p>
    <w:p w14:paraId="117060E8" w14:textId="77777777" w:rsidR="00541F75" w:rsidRPr="00FB36D2" w:rsidRDefault="00541F75" w:rsidP="00FB36D2">
      <w:pPr>
        <w:pStyle w:val="Textkrper"/>
      </w:pPr>
      <w:r w:rsidRPr="00FB36D2">
        <w:t>Mängel- und Haftungsansprüche des Auftraggebers richten sich, soweit nachfolgend nichts Abweichendes bestimmt ist, nach den gesetzlichen Vorschriften.</w:t>
      </w:r>
    </w:p>
    <w:p w14:paraId="51300800" w14:textId="77777777" w:rsidR="00541F75" w:rsidRPr="00FB36D2" w:rsidRDefault="00541F75" w:rsidP="00FB36D2">
      <w:pPr>
        <w:pStyle w:val="Textkrper"/>
      </w:pPr>
      <w:r w:rsidRPr="00FB36D2">
        <w:t>Die Haftung für fahrlässiges Verhalten ist für haftpflichtversicherte Schäden auf die Höhe der Deckungssummen der vertragsgemäß abgeschlossenen Haftpflichtversicherung begrenzt. Das gilt nicht bei Schadensersatzansprüchen wegen der Verletzung von Leben, Körper und Gesundheit oder bei der Verletzung von Kardinalpflichten (Hauptvertragspflichten).</w:t>
      </w:r>
    </w:p>
    <w:p w14:paraId="024A96B0" w14:textId="77777777" w:rsidR="00541F75" w:rsidRPr="00FB36D2" w:rsidRDefault="00541F75" w:rsidP="00FB36D2">
      <w:pPr>
        <w:pStyle w:val="Textkrper"/>
      </w:pPr>
      <w:r w:rsidRPr="00FB36D2">
        <w:t>Der Auftragnehmer kann verlangen, dass er an der Beseitigung eines festgestellten Mangels beteiligt wird, soweit dies dem Auftraggeber im Einzelfall zumutbar ist. Im Falle von Überwachungsfehlern gilt § 650 t BGB.</w:t>
      </w:r>
    </w:p>
    <w:p w14:paraId="0D9673DD" w14:textId="77777777" w:rsidR="00541F75" w:rsidRDefault="00541F75" w:rsidP="00FB36D2">
      <w:pPr>
        <w:pStyle w:val="berschrift3"/>
      </w:pPr>
      <w:r>
        <w:t>Verjährung</w:t>
      </w:r>
    </w:p>
    <w:p w14:paraId="55DE71DD" w14:textId="77777777" w:rsidR="00541F75" w:rsidRPr="00FB36D2" w:rsidRDefault="00541F75" w:rsidP="00FB36D2">
      <w:pPr>
        <w:pStyle w:val="Textkrper"/>
      </w:pPr>
      <w:r w:rsidRPr="00FB36D2">
        <w:t>Die Verjährungsfrist der Mängelansprüche des Auftraggebers beginnt mit Abnahme der letzten nach diesem Vertrag von dem Auftragnehmer geschuldeten Leistung, spätestens jedoch mit der Abnahme der Leistungen des Auftragnehmers.</w:t>
      </w:r>
    </w:p>
    <w:p w14:paraId="44576F63" w14:textId="586B4953" w:rsidR="00541F75" w:rsidRDefault="00541F75" w:rsidP="00FB36D2">
      <w:pPr>
        <w:pStyle w:val="berschrift2"/>
      </w:pPr>
      <w:bookmarkStart w:id="7" w:name="_Toc111207260"/>
      <w:r>
        <w:t>Sicherheiten/Versicherungen</w:t>
      </w:r>
      <w:bookmarkEnd w:id="7"/>
    </w:p>
    <w:p w14:paraId="189C35B0" w14:textId="77777777" w:rsidR="00541F75" w:rsidRDefault="00541F75" w:rsidP="00FB36D2">
      <w:pPr>
        <w:pStyle w:val="berschrift3"/>
      </w:pPr>
      <w:r>
        <w:t>Sicherheiten</w:t>
      </w:r>
    </w:p>
    <w:p w14:paraId="79E3AA44" w14:textId="77777777" w:rsidR="00541F75" w:rsidRPr="00437E7C" w:rsidRDefault="00541F75" w:rsidP="00437E7C">
      <w:pPr>
        <w:pStyle w:val="Textkrper"/>
      </w:pPr>
      <w:r w:rsidRPr="00437E7C">
        <w:t>Die Vertragsparteien haben wechselseitig, soweit nachfolgend nicht etwas anderes vereinbart ist, keine Erfüllungs- oder Gewährleistungssicherheiten zu erbringen.</w:t>
      </w:r>
    </w:p>
    <w:p w14:paraId="02007C3B" w14:textId="77777777" w:rsidR="00CB7912" w:rsidRPr="009462B6" w:rsidRDefault="00CB7912" w:rsidP="00CB7912">
      <w:pPr>
        <w:pStyle w:val="TextkrperE2"/>
        <w:spacing w:after="0"/>
        <w:ind w:left="142"/>
      </w:pPr>
    </w:p>
    <w:p w14:paraId="67AA9196" w14:textId="77777777" w:rsidR="00CB7912" w:rsidRPr="00A537C7" w:rsidRDefault="00CB7912" w:rsidP="00CB7912">
      <w:pPr>
        <w:pStyle w:val="Textkrper"/>
        <w:spacing w:after="360"/>
      </w:pPr>
      <w:r w:rsidRPr="00A537C7">
        <w:rPr>
          <w:noProof/>
        </w:rPr>
        <mc:AlternateContent>
          <mc:Choice Requires="wps">
            <w:drawing>
              <wp:anchor distT="0" distB="0" distL="0" distR="0" simplePos="0" relativeHeight="251835392" behindDoc="1" locked="0" layoutInCell="0" allowOverlap="1" wp14:anchorId="15A02381" wp14:editId="3B7EC795">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17"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78FDF" id="Freeform 468" o:spid="_x0000_s1026" style="position:absolute;margin-left:42.55pt;margin-top:15.05pt;width:479.05pt;height:0;z-index:-251481088;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4CDE873B" w14:textId="77777777" w:rsidR="00541F75" w:rsidRDefault="00541F75" w:rsidP="00437E7C">
      <w:pPr>
        <w:pStyle w:val="berschrift3"/>
      </w:pPr>
      <w:r>
        <w:t>Berufshaftpflichtversicherungsschutz</w:t>
      </w:r>
    </w:p>
    <w:p w14:paraId="076DE8E6" w14:textId="77777777" w:rsidR="00541F75" w:rsidRPr="00437E7C" w:rsidRDefault="00541F75" w:rsidP="00437E7C">
      <w:pPr>
        <w:pStyle w:val="Textkrper"/>
      </w:pPr>
      <w:r w:rsidRPr="00437E7C">
        <w:t>Der Auftragnehmer schließt zur Sicherung etwaiger Ersatzansprüche nach diesem Vertrag eine Haftpflichtversicherung mit folgenden Deckungssummen ab und weist diese nach:</w:t>
      </w:r>
    </w:p>
    <w:p w14:paraId="0B7F3E98" w14:textId="6FBDC737" w:rsidR="00541F75" w:rsidRPr="00DF3201" w:rsidRDefault="00541F75" w:rsidP="00437E7C">
      <w:pPr>
        <w:pStyle w:val="Listenabsatz"/>
      </w:pPr>
      <w:r w:rsidRPr="00DF3201">
        <w:t>Personenschäden</w:t>
      </w:r>
      <w:r w:rsidR="00CB7912">
        <w:t xml:space="preserve"> </w:t>
      </w:r>
      <w:r w:rsidR="00CB7912" w:rsidRPr="00727A4A">
        <w:rPr>
          <w:color w:val="BFBFBF" w:themeColor="background1" w:themeShade="BF"/>
        </w:rPr>
        <w:t>_____</w:t>
      </w:r>
      <w:r w:rsidRPr="00DF3201">
        <w:t xml:space="preserve"> €</w:t>
      </w:r>
    </w:p>
    <w:p w14:paraId="738FACF2" w14:textId="5E9077A6" w:rsidR="00541F75" w:rsidRPr="00DF3201" w:rsidRDefault="00541F75" w:rsidP="00437E7C">
      <w:pPr>
        <w:pStyle w:val="Listenabsatz"/>
        <w:rPr>
          <w:spacing w:val="-17"/>
        </w:rPr>
      </w:pPr>
      <w:r w:rsidRPr="00DF3201">
        <w:t>Sach-</w:t>
      </w:r>
      <w:r w:rsidRPr="00DF3201">
        <w:rPr>
          <w:spacing w:val="-2"/>
        </w:rPr>
        <w:t xml:space="preserve"> </w:t>
      </w:r>
      <w:r w:rsidRPr="00DF3201">
        <w:t>und</w:t>
      </w:r>
      <w:r w:rsidRPr="00DF3201">
        <w:rPr>
          <w:spacing w:val="-2"/>
        </w:rPr>
        <w:t xml:space="preserve"> </w:t>
      </w:r>
      <w:r w:rsidRPr="00DF3201">
        <w:t>Vermögensschäden</w:t>
      </w:r>
      <w:r>
        <w:t xml:space="preserve"> </w:t>
      </w:r>
      <w:r w:rsidR="00CB7912" w:rsidRPr="00727A4A">
        <w:rPr>
          <w:color w:val="BFBFBF" w:themeColor="background1" w:themeShade="BF"/>
        </w:rPr>
        <w:t>_____</w:t>
      </w:r>
      <w:r>
        <w:t xml:space="preserve"> </w:t>
      </w:r>
      <w:r w:rsidRPr="00DF3201">
        <w:rPr>
          <w:spacing w:val="-17"/>
        </w:rPr>
        <w:t>€</w:t>
      </w:r>
    </w:p>
    <w:p w14:paraId="6E93E829" w14:textId="77777777" w:rsidR="00541F75" w:rsidRDefault="00541F75" w:rsidP="00437E7C">
      <w:pPr>
        <w:pStyle w:val="Textkrper"/>
      </w:pPr>
      <w:r>
        <w:t>j</w:t>
      </w:r>
      <w:r w:rsidRPr="00DF3201">
        <w:t>eweils</w:t>
      </w:r>
    </w:p>
    <w:p w14:paraId="64F4C984" w14:textId="152DAAEE" w:rsidR="00541F75" w:rsidRDefault="00541F75" w:rsidP="00727A4A">
      <w:pPr>
        <w:pStyle w:val="Ankreuzen"/>
      </w:pPr>
      <w:r>
        <w:t>einfach maximiert im Versicherungsjahr (die Versicherungssumme steht einmal im Versicherungsjahr zur Verfügung)</w:t>
      </w:r>
    </w:p>
    <w:p w14:paraId="41ADA97A" w14:textId="140328C8" w:rsidR="00541F75" w:rsidRDefault="00541F75" w:rsidP="00727A4A">
      <w:pPr>
        <w:pStyle w:val="Ankreuzen"/>
      </w:pPr>
      <w:r>
        <w:t>zweifach maximiert im Versicherungsjahr</w:t>
      </w:r>
    </w:p>
    <w:p w14:paraId="74B7C89B" w14:textId="77777777" w:rsidR="00541F75" w:rsidRPr="00437E7C" w:rsidRDefault="00541F75" w:rsidP="00437E7C">
      <w:pPr>
        <w:pStyle w:val="Textkrper"/>
      </w:pPr>
      <w:r w:rsidRPr="00437E7C">
        <w:lastRenderedPageBreak/>
        <w:t>für die gesamte Vertragsdauer.</w:t>
      </w:r>
    </w:p>
    <w:p w14:paraId="5E925EAF" w14:textId="77777777" w:rsidR="00541F75" w:rsidRPr="00437E7C" w:rsidRDefault="00541F75" w:rsidP="00437E7C">
      <w:pPr>
        <w:pStyle w:val="Textkrper"/>
      </w:pPr>
      <w:r w:rsidRPr="00437E7C">
        <w:t>Der Auftragnehmer hat vor dem Nachweis des Versicherungsschutzes keinen Anspruch auf Zahlungen nach diesem Vertrag. Auf Anforderung des Auftraggebers wird der Auftragnehmer seinen Versicherer anweisen, dem Auftraggeber Mitteilung zu machen, wenn sich Veränderungen hinsichtlich des Versicherungsschutzes ergeben.</w:t>
      </w:r>
    </w:p>
    <w:p w14:paraId="390D76B0" w14:textId="33619F69" w:rsidR="00541F75" w:rsidRDefault="00541F75" w:rsidP="00437E7C">
      <w:pPr>
        <w:pStyle w:val="berschrift2"/>
      </w:pPr>
      <w:bookmarkStart w:id="8" w:name="_Toc111207261"/>
      <w:r>
        <w:t>Kündigung</w:t>
      </w:r>
      <w:bookmarkEnd w:id="8"/>
    </w:p>
    <w:p w14:paraId="0E6AF7AB" w14:textId="77777777" w:rsidR="00541F75" w:rsidRPr="00437E7C" w:rsidRDefault="00541F75" w:rsidP="00437E7C">
      <w:pPr>
        <w:pStyle w:val="Textkrper"/>
      </w:pPr>
      <w:r w:rsidRPr="00437E7C">
        <w:t xml:space="preserve">Für die Kündigung gelten die gesetzlichen Vorschriften. Eine Teilkündigung ist in Bezug auf abgrenzbare Teile der geschuldeten Leistung möglich. </w:t>
      </w:r>
    </w:p>
    <w:p w14:paraId="3EA153C2" w14:textId="58403C99" w:rsidR="00541F75" w:rsidRDefault="00541F75" w:rsidP="00437E7C">
      <w:pPr>
        <w:pStyle w:val="berschrift2"/>
      </w:pPr>
      <w:bookmarkStart w:id="9" w:name="_Toc111207262"/>
      <w:r>
        <w:t>Urheberrechte und</w:t>
      </w:r>
      <w:r>
        <w:rPr>
          <w:spacing w:val="-1"/>
        </w:rPr>
        <w:t xml:space="preserve"> </w:t>
      </w:r>
      <w:r>
        <w:t>Schutzrechte</w:t>
      </w:r>
      <w:bookmarkEnd w:id="9"/>
    </w:p>
    <w:p w14:paraId="4E1719AF" w14:textId="77777777" w:rsidR="00541F75" w:rsidRPr="00437E7C" w:rsidRDefault="00541F75" w:rsidP="00437E7C">
      <w:pPr>
        <w:pStyle w:val="Textkrper"/>
      </w:pPr>
    </w:p>
    <w:p w14:paraId="6741311A" w14:textId="77777777" w:rsidR="00541F75" w:rsidRPr="00437E7C" w:rsidRDefault="00541F75" w:rsidP="00437E7C">
      <w:pPr>
        <w:pStyle w:val="Textkrper"/>
      </w:pPr>
      <w:r w:rsidRPr="00437E7C">
        <w:t>Dem Auftragnehmer verbleibt ein etwaiges Urheberrecht an den von ihm erstellten Planungsergebnissen.</w:t>
      </w:r>
    </w:p>
    <w:p w14:paraId="33D1856B" w14:textId="77777777" w:rsidR="00541F75" w:rsidRPr="00437E7C" w:rsidRDefault="00541F75" w:rsidP="00437E7C">
      <w:pPr>
        <w:pStyle w:val="Textkrper"/>
      </w:pPr>
      <w:r w:rsidRPr="00437E7C">
        <w:t>Der Auftraggeber darf die vom Auftragnehmer erstellten Unterlagen, insbesondere die Pläne und Modelldaten ohne Mitwirkung des Auftragnehmers nutzen und verwerten. Der Auftragnehmer räumt dem Auftraggeber zu diesem Zweck hiermit das inhaltlich und zeitlich unbeschränkte sowie auf Dritte übertragbare Nutzungsrecht an allen Leistungsergebnissen (seien sie urheberrechtlich geschützt oder nicht) ein, die er aus und im Zusammenhang mit diesem Vertrag erbracht hat. Das eingeräumte Nutzungsrecht umfasst auch die Befugnis des Auftraggebers, die Planung des Auftragnehmers ohne Mitwirkung des Auftragnehmers zu bearbeiten sowie zu ändern und/oder fertigzustellen, soweit damit keine Entstellungen (nach § 14 UrhG) verbunden sind und dies dem Auftragnehmer unter Abwägung der Urheber- und Eigentümerinteressen zuzumuten ist. Insbesondere ist der Auftraggeber berechtigt, die Bauwerke zu modernisieren und/oder in sonstiger Weise den aktuellen Erfordernissen anzupassen, zu erweitern oder abzubrechen. Diese Regelungen gelten auch im Falle der vorzeitigen Auflösung des Vertragsverhältnisses. Der Auftragnehmer ist verpflichtet, eine entsprechende Vereinbarung mit von ihm beauftragten Subplanern herbeizuführen und diese innerhalb von zwei Monaten nach Abschluss dieses Vertrages nachzuweisen. Er ist überdies verpflichtet, den Auftraggeber von Urheberrechten und gewerblichen Schutzrechten Dritter, die durch seine Leistungen berührt werden, freizustellen. Eventuelle bereits bestehende Urheberrechte an Bestandsgebäuden bleiben unberührt.</w:t>
      </w:r>
    </w:p>
    <w:p w14:paraId="56EA8A0A" w14:textId="77777777" w:rsidR="00541F75" w:rsidRPr="00437E7C" w:rsidRDefault="00541F75" w:rsidP="00437E7C">
      <w:pPr>
        <w:pStyle w:val="Textkrper"/>
      </w:pPr>
      <w:r w:rsidRPr="00437E7C">
        <w:t>Der Auftraggeber ist jedoch verpflichtet, den Auftragnehmer vor einer Werkänderung anzuhören.</w:t>
      </w:r>
    </w:p>
    <w:p w14:paraId="6E7F2C83" w14:textId="77777777" w:rsidR="00541F75" w:rsidRPr="00437E7C" w:rsidRDefault="00541F75" w:rsidP="00437E7C">
      <w:pPr>
        <w:pStyle w:val="Textkrper"/>
      </w:pPr>
      <w:r w:rsidRPr="00437E7C">
        <w:t>Im vertraglich vereinbarten Honorar ist die vorstehende Übertragung sämtlicher (urheberrechtlicher) Nutzungsbefugnisse ein- schließlich der etwaigen Vergütung nach § 32 UrhG enthalten und damit abgegolten.</w:t>
      </w:r>
    </w:p>
    <w:p w14:paraId="45139F95" w14:textId="77777777" w:rsidR="00541F75" w:rsidRPr="00437E7C" w:rsidRDefault="00541F75" w:rsidP="00437E7C">
      <w:pPr>
        <w:pStyle w:val="Textkrper"/>
      </w:pPr>
      <w:r w:rsidRPr="00437E7C">
        <w:t>Der Auftraggeber hat das Recht zur Veröffentlichung unter Namensangabe des Auftragnehmers. Der Auftragnehmer ist zur Veröffentlichung seines Werkes zu fachlichen, publizistischen und literarischen Zwecken nach Zustimmung des Auftraggebers berechtigt. Auch für Veröffentlichung innerhalb der Referenzunterlagen des Auftragnehmers benötigt der Auftragnehmer eine Zustimmung des Auftraggebers.</w:t>
      </w:r>
    </w:p>
    <w:p w14:paraId="09808B1F" w14:textId="3CDE372D" w:rsidR="00541F75" w:rsidRDefault="00541F75" w:rsidP="00437E7C">
      <w:pPr>
        <w:pStyle w:val="berschrift2"/>
      </w:pPr>
      <w:bookmarkStart w:id="10" w:name="_Toc111207263"/>
      <w:r>
        <w:t>Schlussbestimmungen</w:t>
      </w:r>
      <w:bookmarkEnd w:id="10"/>
    </w:p>
    <w:p w14:paraId="17AA4176" w14:textId="77777777" w:rsidR="00541F75" w:rsidRDefault="00541F75" w:rsidP="00437E7C">
      <w:pPr>
        <w:pStyle w:val="berschrift3"/>
      </w:pPr>
      <w:r>
        <w:t>Vertraulichkeit</w:t>
      </w:r>
    </w:p>
    <w:p w14:paraId="3E597922" w14:textId="77777777" w:rsidR="00541F75" w:rsidRPr="00437E7C" w:rsidRDefault="00541F75" w:rsidP="00437E7C">
      <w:pPr>
        <w:pStyle w:val="Textkrper"/>
      </w:pPr>
      <w:r w:rsidRPr="00437E7C">
        <w:t>Der Auftragnehmer verpflichtet sich überdies, alle Informationen das Bauvorhaben und die Auftraggeberorganisation sowie die für den Auftraggeber handelnden Personen betreffend vertraulich zu behandeln und seine Beschäftigten und etwaige Nachunternehmer einer entsprechenden Geheimhaltungsverpflichtung zu unterwerfen. Das gilt nicht, wenn und soweit Informationen bereits öffentlich bekannt sind oder eine Offenbarung gegenüber Projektbeteiligten zur Abwicklung des Vertrages oder gegenüber Dritten in Fällen erfolgt, in denen dies gesetzlich geboten ist. Auf seine Projektbeteiligung darf der Auftragnehmer hinweisen. Der Auftraggeber kann Muster für entsprechende Geheimhaltungserklärungen vorgeben.</w:t>
      </w:r>
    </w:p>
    <w:p w14:paraId="60D2BA3C" w14:textId="77777777" w:rsidR="00541F75" w:rsidRDefault="00541F75" w:rsidP="00437E7C">
      <w:pPr>
        <w:pStyle w:val="berschrift3"/>
      </w:pPr>
      <w:r>
        <w:t>Datenschutzklausel</w:t>
      </w:r>
    </w:p>
    <w:p w14:paraId="10CF8C5A" w14:textId="77777777" w:rsidR="00541F75" w:rsidRPr="00437E7C" w:rsidRDefault="00541F75" w:rsidP="00437E7C">
      <w:pPr>
        <w:pStyle w:val="Textkrper"/>
      </w:pPr>
      <w:r w:rsidRPr="00437E7C">
        <w:t xml:space="preserve">Der Auftraggeber verarbeitet im Zusammenhang mit der Abwicklung dieses Vertrages personenbezogene Daten des Auftragnehmers bzw. der für ihn handelnden Vertreter, seiner Beschäftigten, Erfüllungsgehilfen und Nachunternehmer und deren Vertreter/Personal (fortan: betroffene Personen). Die Datenverarbeitung erfolgt nach Maßgabe der geltenden datenschutzrechtlichen Vorschriften, insbesondere der Datenschutzgrundverordnung (DS-GVO). Auf die anliegende Datenschutzinformation </w:t>
      </w:r>
      <w:r w:rsidRPr="00CB7912">
        <w:rPr>
          <w:b/>
        </w:rPr>
        <w:t>(Anlage 3)</w:t>
      </w:r>
      <w:r w:rsidRPr="00437E7C">
        <w:t xml:space="preserve"> wird verwiesen.</w:t>
      </w:r>
    </w:p>
    <w:p w14:paraId="3A8BA8B0" w14:textId="77777777" w:rsidR="00541F75" w:rsidRPr="00437E7C" w:rsidRDefault="00541F75" w:rsidP="00437E7C">
      <w:pPr>
        <w:pStyle w:val="Textkrper"/>
      </w:pPr>
      <w:r w:rsidRPr="00437E7C">
        <w:t>Der Auftragnehmer verpflichtet sich, die Datenschutzinformation unverzüglich, in jedem Fall vor der Übermittlung personen- bezogener Daten an den Auftraggeber, allen betroffenen Personen seines Unternehmens zu übergeben und die Übergabe zu dokumentieren sowie auf Verlangen des Auftraggebers nachzuweisen. Sofern der Auftraggeber Erfüllungsgehilfen oder Nachunternehmer einsetzt, hat er auch diese zu verpflichten, entsprechend vorzugehen und die Umsetzung zu überwachen und nachzuweisen.</w:t>
      </w:r>
    </w:p>
    <w:p w14:paraId="352205E1" w14:textId="77777777" w:rsidR="00541F75" w:rsidRPr="00437E7C" w:rsidRDefault="00541F75" w:rsidP="00437E7C">
      <w:pPr>
        <w:pStyle w:val="Textkrper"/>
      </w:pPr>
      <w:r w:rsidRPr="00437E7C">
        <w:lastRenderedPageBreak/>
        <w:t>Sofern für die Ausführung der Leistungen des Auftragnehmers im Einzelfall zusätzliche Einwilligungserklärungen betroffener Personen erforderlich sind, wie etwa bei der Nutzung von Projektkommunikationssystemen von Baustellenausweisen, wird der Auftragnehmer die betroffenen Personen seines Unternehmens bzw. seiner Erfüllungsgehilfen und Nachunternehmer verpflichten, die datenschutzrechtlichen Einwilligungserklärungen beizubringen. Der Auftragnehmer kann seine Leistungen nicht unter Hinweis auf fehlende Einwilligungserklärungen betroffener Personen verweigern.</w:t>
      </w:r>
    </w:p>
    <w:p w14:paraId="756214C7" w14:textId="77777777" w:rsidR="00541F75" w:rsidRPr="00437E7C" w:rsidRDefault="00541F75" w:rsidP="00437E7C">
      <w:pPr>
        <w:pStyle w:val="Textkrper"/>
      </w:pPr>
      <w:r w:rsidRPr="00437E7C">
        <w:t>Soweit der Auftragnehmer personenbezogene Daten des Auftraggebers bzw. dessen Beschäftigten verarbeitet, verpflichtet er sich ebenfalls, alle gesetzlichen Anforderungen einzuhalten.</w:t>
      </w:r>
    </w:p>
    <w:p w14:paraId="5457CF9B" w14:textId="77777777" w:rsidR="00541F75" w:rsidRDefault="00541F75" w:rsidP="00437E7C">
      <w:pPr>
        <w:pStyle w:val="berschrift3"/>
      </w:pPr>
      <w:r>
        <w:t>ARGE-Struktur/-Vertretung/-Haftung</w:t>
      </w:r>
    </w:p>
    <w:p w14:paraId="47C45276" w14:textId="432D5337" w:rsidR="00541F75" w:rsidRDefault="00541F75" w:rsidP="00727A4A">
      <w:pPr>
        <w:pStyle w:val="Ankreuzen"/>
      </w:pPr>
      <w:r>
        <w:t>Der Auftragnehmer ist eine Arbeitsgemeinschaft. Sie wird vertreten durch:</w:t>
      </w:r>
    </w:p>
    <w:p w14:paraId="217C7D45" w14:textId="77777777" w:rsidR="00CB7912" w:rsidRPr="009462B6" w:rsidRDefault="00CB7912" w:rsidP="00CB7912">
      <w:pPr>
        <w:pStyle w:val="TextkrperE2"/>
        <w:spacing w:after="0"/>
        <w:ind w:left="142"/>
      </w:pPr>
    </w:p>
    <w:p w14:paraId="3FDE944A" w14:textId="77777777" w:rsidR="00CB7912" w:rsidRPr="00A537C7" w:rsidRDefault="00CB7912" w:rsidP="00CB7912">
      <w:pPr>
        <w:pStyle w:val="Textkrper"/>
        <w:spacing w:after="360"/>
      </w:pPr>
      <w:r w:rsidRPr="00A537C7">
        <w:rPr>
          <w:noProof/>
        </w:rPr>
        <mc:AlternateContent>
          <mc:Choice Requires="wps">
            <w:drawing>
              <wp:anchor distT="0" distB="0" distL="0" distR="0" simplePos="0" relativeHeight="251837440" behindDoc="1" locked="0" layoutInCell="0" allowOverlap="1" wp14:anchorId="58EBABA8" wp14:editId="64251E87">
                <wp:simplePos x="0" y="0"/>
                <wp:positionH relativeFrom="leftMargin">
                  <wp:posOffset>540385</wp:posOffset>
                </wp:positionH>
                <wp:positionV relativeFrom="paragraph">
                  <wp:posOffset>191135</wp:posOffset>
                </wp:positionV>
                <wp:extent cx="6084000" cy="0"/>
                <wp:effectExtent l="0" t="0" r="0" b="0"/>
                <wp:wrapTight wrapText="bothSides">
                  <wp:wrapPolygon edited="0">
                    <wp:start x="0" y="0"/>
                    <wp:lineTo x="0" y="21600"/>
                    <wp:lineTo x="21600" y="21600"/>
                    <wp:lineTo x="21600" y="0"/>
                  </wp:wrapPolygon>
                </wp:wrapTight>
                <wp:docPr id="2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84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2AC696" id="Freeform 468" o:spid="_x0000_s1026" style="position:absolute;margin-left:42.55pt;margin-top:15.05pt;width:479.05pt;height:0;z-index:-251479040;visibility:visible;mso-wrap-style:square;mso-width-percent:0;mso-height-percent:0;mso-wrap-distance-left:0;mso-wrap-distance-top:0;mso-wrap-distance-right:0;mso-wrap-distance-bottom:0;mso-position-horizontal:absolute;mso-position-horizontal-relative:left-margin-area;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" o:allowincell="f" path="m,l10192,e" filled="f" strokecolor="#bfbfbf [2412]" strokeweight=".25pt">
                <v:path arrowok="t" o:connecttype="custom" o:connectlocs="0,0;6084000,0" o:connectangles="0,0"/>
                <w10:wrap type="tight" anchorx="margin"/>
              </v:shape>
            </w:pict>
          </mc:Fallback>
        </mc:AlternateContent>
      </w:r>
    </w:p>
    <w:p w14:paraId="72ED9DF5" w14:textId="77777777" w:rsidR="00541F75" w:rsidRPr="00437E7C" w:rsidRDefault="00541F75" w:rsidP="00437E7C">
      <w:pPr>
        <w:pStyle w:val="Textkrper"/>
      </w:pPr>
      <w:r w:rsidRPr="00437E7C">
        <w:t>Für die Erfüllung der vertraglichen Leistungen haftet jedes Mitglied einer Arbeitsgemeinschaft, auch nach dem etwaigen Austritt aus der Arbeitsgemeinschaft und nach deren Auflösung, gesamtschuldnerisch.</w:t>
      </w:r>
    </w:p>
    <w:p w14:paraId="287A1201" w14:textId="77777777" w:rsidR="00541F75" w:rsidRPr="00437E7C" w:rsidRDefault="00541F75" w:rsidP="00437E7C">
      <w:pPr>
        <w:pStyle w:val="Textkrper"/>
      </w:pPr>
      <w:r w:rsidRPr="00437E7C">
        <w:t>Zahlungen erfolgen mit befreiender Wirkung an das vorbenannte vertretungsberechtigte Mitglied. Die Vertretungsberechtigung gilt fort, solange dem Auftraggeber nicht schriftlich eine Änderung der Vertretungsberechtigung nachgewiesen worden ist. Das gilt auch für den Fall der Auflösung der Arbeitsgemeinschaft.</w:t>
      </w:r>
    </w:p>
    <w:p w14:paraId="2FD07702" w14:textId="77777777" w:rsidR="00541F75" w:rsidRDefault="00541F75" w:rsidP="00437E7C">
      <w:pPr>
        <w:pStyle w:val="berschrift3"/>
      </w:pPr>
      <w:r>
        <w:t>Herausgabe von</w:t>
      </w:r>
      <w:r>
        <w:rPr>
          <w:spacing w:val="-1"/>
        </w:rPr>
        <w:t xml:space="preserve"> </w:t>
      </w:r>
      <w:r>
        <w:t>Unterlagen / Zurückbehaltungsrecht</w:t>
      </w:r>
    </w:p>
    <w:p w14:paraId="1A05382B" w14:textId="77777777" w:rsidR="00541F75" w:rsidRPr="00437E7C" w:rsidRDefault="00541F75" w:rsidP="00437E7C">
      <w:pPr>
        <w:pStyle w:val="Textkrper"/>
      </w:pPr>
      <w:r w:rsidRPr="00437E7C">
        <w:t>Die von dem Auftragnehmer zur Erfüllung dieses Vertrages angefertigten Originalunterlagen (Zeichnungen, Pläne etc.) sind dem Auftraggeber als Teil der Dokumentation übersichtlich und vollständig als Pausen der Originale und als sonstige elektronische Medien bzw. auf Datenträger auszuhändigen. Der Auftragnehmer hat dem Auftraggeber dessen Unterlagen spätestens bei der Abnahme zurückzugeben, wenn er sie zur Wahrnehmung seiner Aufgaben nicht mehr benötigt.</w:t>
      </w:r>
    </w:p>
    <w:p w14:paraId="583C0208" w14:textId="77777777" w:rsidR="00541F75" w:rsidRPr="00437E7C" w:rsidRDefault="00541F75" w:rsidP="00437E7C">
      <w:pPr>
        <w:pStyle w:val="Textkrper"/>
      </w:pPr>
      <w:r w:rsidRPr="00437E7C">
        <w:t>Der Auftragnehmer ist berechtigt, die von ihm im Zusammenhang mit der Vertragserfüllung erstellten Unterlagen mit Ausnahme der Rechnungsunterlagen nach Ablauf einer Frist von zwei Jahren nach Ablauf der Verjährungsfrist für Mängelansprüche zu vernichten. Zuvor hat er jedoch dem Auftraggeber die Übergabe dieser Unterlagen anzubieten und ihn von der beabsichtigten Vernichtung zu benachrichtigen.</w:t>
      </w:r>
    </w:p>
    <w:p w14:paraId="16DA281D" w14:textId="77777777" w:rsidR="00541F75" w:rsidRPr="00437E7C" w:rsidRDefault="00541F75" w:rsidP="00437E7C">
      <w:pPr>
        <w:pStyle w:val="Textkrper"/>
      </w:pPr>
      <w:r w:rsidRPr="00437E7C">
        <w:t>Ein Zurückbehaltungsrecht oder ein Leistungsverweigerungsrecht des Auftragnehmers an den von ihm erstellten Planungs- und Bauunterlagen, die für die Durchführung der Planung und die Realisierung des Bauvorhabens erforderlich sind, auch an zu erstellenden Modelldaten, ist ausgeschlossen. Der Auftragnehmer ist insoweit bis zur Fertigstellung der geschuldeten Leistungen vorleistungspflichtig. Etwas anderes gilt nur bei einer Kündigung des Auftragnehmers aus Gründen, die der Auftraggeber zu vertreten hat.</w:t>
      </w:r>
    </w:p>
    <w:p w14:paraId="53C36723" w14:textId="77777777" w:rsidR="00541F75" w:rsidRPr="00437E7C" w:rsidRDefault="00541F75" w:rsidP="00437E7C">
      <w:pPr>
        <w:pStyle w:val="Textkrper"/>
      </w:pPr>
      <w:r w:rsidRPr="00437E7C">
        <w:t>Nach der Erfüllung aller Leistungen hat der Auftragnehmer gleichwohl auf Anforderung des Auftraggebers projektrelevante Auskünfte zu erteilen. Auskünfte, die der Auftraggeber später als drei Monate nach Vertragsbeendigung verlangt, sind vergütungspflichtig. Die Vergütung erfolgt auf der Grundlage des Zeithonorars gemäß Ziff. 6.</w:t>
      </w:r>
    </w:p>
    <w:p w14:paraId="0111EC62" w14:textId="77777777" w:rsidR="00541F75" w:rsidRDefault="00541F75" w:rsidP="00437E7C">
      <w:pPr>
        <w:pStyle w:val="berschrift3"/>
      </w:pPr>
      <w:r>
        <w:t>Erfüllungsort</w:t>
      </w:r>
    </w:p>
    <w:p w14:paraId="27A61616" w14:textId="77777777" w:rsidR="00541F75" w:rsidRDefault="00541F75" w:rsidP="00437E7C">
      <w:pPr>
        <w:pStyle w:val="Textkrper"/>
      </w:pPr>
      <w:r>
        <w:t>Erfüllungsort für alle Leistungen nach diesem Vertrag ist der Sitz des Auftraggebers.</w:t>
      </w:r>
    </w:p>
    <w:p w14:paraId="7F1F2032" w14:textId="77777777" w:rsidR="00541F75" w:rsidRDefault="00541F75" w:rsidP="00437E7C">
      <w:pPr>
        <w:pStyle w:val="berschrift3"/>
      </w:pPr>
      <w:r>
        <w:t>Anwendbares</w:t>
      </w:r>
      <w:r>
        <w:rPr>
          <w:spacing w:val="-1"/>
        </w:rPr>
        <w:t xml:space="preserve"> </w:t>
      </w:r>
      <w:r>
        <w:t>Recht</w:t>
      </w:r>
    </w:p>
    <w:p w14:paraId="68231ACE" w14:textId="77777777" w:rsidR="00541F75" w:rsidRDefault="00541F75" w:rsidP="00437E7C">
      <w:pPr>
        <w:pStyle w:val="Textkrper"/>
      </w:pPr>
      <w:r>
        <w:t>Es gilt das Recht der Bundesrepublik Deutschland.</w:t>
      </w:r>
    </w:p>
    <w:p w14:paraId="0EE594D0" w14:textId="77777777" w:rsidR="00541F75" w:rsidRDefault="00541F75" w:rsidP="00727A4A">
      <w:pPr>
        <w:pStyle w:val="berschrift3"/>
      </w:pPr>
      <w:r>
        <w:t>Gerichtsstand</w:t>
      </w:r>
    </w:p>
    <w:p w14:paraId="17C61D84" w14:textId="4F109206" w:rsidR="00541F75" w:rsidRDefault="00541F75" w:rsidP="00437E7C">
      <w:pPr>
        <w:pStyle w:val="Textkrper"/>
        <w:rPr>
          <w:color w:val="1A171C"/>
        </w:rPr>
      </w:pPr>
      <w:r>
        <w:rPr>
          <w:color w:val="1A171C"/>
        </w:rPr>
        <w:t>Ausschließlicher Gerichtsstand für alle</w:t>
      </w:r>
      <w:r>
        <w:rPr>
          <w:color w:val="1A171C"/>
          <w:spacing w:val="-16"/>
        </w:rPr>
        <w:t xml:space="preserve"> </w:t>
      </w:r>
      <w:r>
        <w:rPr>
          <w:color w:val="1A171C"/>
        </w:rPr>
        <w:t>Streitigkeiten</w:t>
      </w:r>
      <w:r>
        <w:rPr>
          <w:color w:val="1A171C"/>
          <w:spacing w:val="-3"/>
        </w:rPr>
        <w:t xml:space="preserve"> </w:t>
      </w:r>
      <w:r>
        <w:rPr>
          <w:color w:val="1A171C"/>
        </w:rPr>
        <w:t>ist</w:t>
      </w:r>
      <w:r w:rsidR="00CB7912">
        <w:rPr>
          <w:color w:val="1A171C"/>
        </w:rPr>
        <w:t xml:space="preserve"> </w:t>
      </w:r>
      <w:r w:rsidR="00CB7912" w:rsidRPr="00CB7912">
        <w:rPr>
          <w:color w:val="BFBFBF" w:themeColor="background1" w:themeShade="BF"/>
        </w:rPr>
        <w:t>_______</w:t>
      </w:r>
      <w:r>
        <w:rPr>
          <w:color w:val="1A171C"/>
        </w:rPr>
        <w:t>. Der Vertrag unterliegt dem Recht</w:t>
      </w:r>
      <w:r>
        <w:rPr>
          <w:color w:val="1A171C"/>
          <w:spacing w:val="-29"/>
        </w:rPr>
        <w:t xml:space="preserve"> </w:t>
      </w:r>
      <w:r>
        <w:rPr>
          <w:color w:val="1A171C"/>
        </w:rPr>
        <w:t>der Bundesrepublik</w:t>
      </w:r>
      <w:r>
        <w:rPr>
          <w:color w:val="1A171C"/>
          <w:spacing w:val="-1"/>
        </w:rPr>
        <w:t xml:space="preserve"> </w:t>
      </w:r>
      <w:r>
        <w:rPr>
          <w:color w:val="1A171C"/>
        </w:rPr>
        <w:t>Deutschland.</w:t>
      </w:r>
    </w:p>
    <w:p w14:paraId="5C9CD98A" w14:textId="77777777" w:rsidR="00541F75" w:rsidRDefault="00541F75" w:rsidP="00727A4A">
      <w:pPr>
        <w:pStyle w:val="berschrift3"/>
      </w:pPr>
      <w:r>
        <w:t>Schriftform</w:t>
      </w:r>
    </w:p>
    <w:p w14:paraId="5EB9609B" w14:textId="77777777" w:rsidR="00541F75" w:rsidRDefault="00541F75" w:rsidP="00437E7C">
      <w:pPr>
        <w:pStyle w:val="Textkrper"/>
        <w:rPr>
          <w:color w:val="1A171C"/>
        </w:rPr>
      </w:pPr>
      <w:r>
        <w:rPr>
          <w:color w:val="1A171C"/>
        </w:rPr>
        <w:t>Änderungen</w:t>
      </w:r>
      <w:r>
        <w:rPr>
          <w:color w:val="1A171C"/>
          <w:spacing w:val="-9"/>
        </w:rPr>
        <w:t xml:space="preserve"> </w:t>
      </w:r>
      <w:r>
        <w:rPr>
          <w:color w:val="1A171C"/>
        </w:rPr>
        <w:t>und</w:t>
      </w:r>
      <w:r>
        <w:rPr>
          <w:color w:val="1A171C"/>
          <w:spacing w:val="-8"/>
        </w:rPr>
        <w:t xml:space="preserve"> </w:t>
      </w:r>
      <w:r>
        <w:rPr>
          <w:color w:val="1A171C"/>
        </w:rPr>
        <w:t>Ergänzungen</w:t>
      </w:r>
      <w:r>
        <w:rPr>
          <w:color w:val="1A171C"/>
          <w:spacing w:val="-9"/>
        </w:rPr>
        <w:t xml:space="preserve"> </w:t>
      </w:r>
      <w:r>
        <w:rPr>
          <w:color w:val="1A171C"/>
        </w:rPr>
        <w:t>dieses</w:t>
      </w:r>
      <w:r>
        <w:rPr>
          <w:color w:val="1A171C"/>
          <w:spacing w:val="-8"/>
        </w:rPr>
        <w:t xml:space="preserve"> </w:t>
      </w:r>
      <w:r>
        <w:rPr>
          <w:color w:val="1A171C"/>
        </w:rPr>
        <w:t>Vertrages</w:t>
      </w:r>
      <w:r>
        <w:rPr>
          <w:color w:val="1A171C"/>
          <w:spacing w:val="-9"/>
        </w:rPr>
        <w:t xml:space="preserve"> </w:t>
      </w:r>
      <w:r>
        <w:rPr>
          <w:color w:val="1A171C"/>
        </w:rPr>
        <w:t>bedürfen</w:t>
      </w:r>
      <w:r>
        <w:rPr>
          <w:color w:val="1A171C"/>
          <w:spacing w:val="-8"/>
        </w:rPr>
        <w:t xml:space="preserve"> </w:t>
      </w:r>
      <w:r>
        <w:rPr>
          <w:color w:val="1A171C"/>
        </w:rPr>
        <w:t>zu</w:t>
      </w:r>
      <w:r>
        <w:rPr>
          <w:color w:val="1A171C"/>
          <w:spacing w:val="-9"/>
        </w:rPr>
        <w:t xml:space="preserve"> </w:t>
      </w:r>
      <w:r>
        <w:rPr>
          <w:color w:val="1A171C"/>
        </w:rPr>
        <w:t>ihrer</w:t>
      </w:r>
      <w:r>
        <w:rPr>
          <w:color w:val="1A171C"/>
          <w:spacing w:val="-8"/>
        </w:rPr>
        <w:t xml:space="preserve"> </w:t>
      </w:r>
      <w:r>
        <w:rPr>
          <w:color w:val="1A171C"/>
        </w:rPr>
        <w:t>Wirksamkeit</w:t>
      </w:r>
      <w:r>
        <w:rPr>
          <w:color w:val="1A171C"/>
          <w:spacing w:val="-9"/>
        </w:rPr>
        <w:t xml:space="preserve"> </w:t>
      </w:r>
      <w:r>
        <w:rPr>
          <w:color w:val="1A171C"/>
        </w:rPr>
        <w:t>der</w:t>
      </w:r>
      <w:r>
        <w:rPr>
          <w:color w:val="1A171C"/>
          <w:spacing w:val="-8"/>
        </w:rPr>
        <w:t xml:space="preserve"> </w:t>
      </w:r>
      <w:r>
        <w:rPr>
          <w:color w:val="1A171C"/>
        </w:rPr>
        <w:t>Schriftform, gem. § 126 BGB.</w:t>
      </w:r>
      <w:r>
        <w:rPr>
          <w:color w:val="1A171C"/>
          <w:spacing w:val="-8"/>
        </w:rPr>
        <w:t xml:space="preserve"> </w:t>
      </w:r>
    </w:p>
    <w:p w14:paraId="2E94DBD7" w14:textId="77777777" w:rsidR="00541F75" w:rsidRDefault="00541F75" w:rsidP="00727A4A">
      <w:pPr>
        <w:pStyle w:val="berschrift3"/>
      </w:pPr>
      <w:r>
        <w:t>Salvatorische Klausel</w:t>
      </w:r>
    </w:p>
    <w:p w14:paraId="04BCE298" w14:textId="77777777" w:rsidR="00541F75" w:rsidRDefault="00541F75" w:rsidP="00437E7C">
      <w:pPr>
        <w:pStyle w:val="Textkrper"/>
        <w:rPr>
          <w:color w:val="1A171C"/>
        </w:rPr>
      </w:pPr>
      <w:r>
        <w:rPr>
          <w:color w:val="1A171C"/>
        </w:rPr>
        <w:t xml:space="preserve">Die Nichtigkeit/Unwirksamkeit einzelner Bestimmungen berührt </w:t>
      </w:r>
      <w:r>
        <w:rPr>
          <w:color w:val="1A171C"/>
          <w:spacing w:val="2"/>
        </w:rPr>
        <w:t xml:space="preserve">die </w:t>
      </w:r>
      <w:r>
        <w:rPr>
          <w:color w:val="1A171C"/>
        </w:rPr>
        <w:t xml:space="preserve">Wirksamkeit der übrigen </w:t>
      </w:r>
      <w:r>
        <w:rPr>
          <w:color w:val="1A171C"/>
          <w:spacing w:val="-3"/>
        </w:rPr>
        <w:t xml:space="preserve">Teile </w:t>
      </w:r>
      <w:r>
        <w:rPr>
          <w:color w:val="1A171C"/>
        </w:rPr>
        <w:t>des Vertrages nicht. Die</w:t>
      </w:r>
      <w:r>
        <w:rPr>
          <w:color w:val="1A171C"/>
          <w:spacing w:val="-34"/>
        </w:rPr>
        <w:t xml:space="preserve"> </w:t>
      </w:r>
      <w:r>
        <w:rPr>
          <w:color w:val="1A171C"/>
          <w:spacing w:val="-3"/>
        </w:rPr>
        <w:t>Ver</w:t>
      </w:r>
      <w:r>
        <w:rPr>
          <w:color w:val="1A171C"/>
        </w:rPr>
        <w:t xml:space="preserve">tragsparteien verpflichten sich jedoch, </w:t>
      </w:r>
      <w:r>
        <w:rPr>
          <w:color w:val="1A171C"/>
          <w:spacing w:val="2"/>
        </w:rPr>
        <w:t xml:space="preserve">die </w:t>
      </w:r>
      <w:r>
        <w:rPr>
          <w:color w:val="1A171C"/>
        </w:rPr>
        <w:t xml:space="preserve">unwirksamen Bestimmungen durch eine wirksame Regelung zu ersetzen, </w:t>
      </w:r>
      <w:r>
        <w:rPr>
          <w:color w:val="1A171C"/>
          <w:spacing w:val="2"/>
        </w:rPr>
        <w:t xml:space="preserve">die </w:t>
      </w:r>
      <w:r>
        <w:rPr>
          <w:color w:val="1A171C"/>
        </w:rPr>
        <w:t xml:space="preserve">dem von </w:t>
      </w:r>
      <w:r>
        <w:rPr>
          <w:color w:val="1A171C"/>
        </w:rPr>
        <w:lastRenderedPageBreak/>
        <w:t xml:space="preserve">den Parteien wirtschaftlich Gewollten am Nächsten kommt; soweit dies nicht möglich ist, gelten ersatzweise </w:t>
      </w:r>
      <w:r>
        <w:rPr>
          <w:color w:val="1A171C"/>
          <w:spacing w:val="2"/>
        </w:rPr>
        <w:t xml:space="preserve">die </w:t>
      </w:r>
      <w:r>
        <w:rPr>
          <w:color w:val="1A171C"/>
        </w:rPr>
        <w:t>Bestimmungen des Bürgerlichen</w:t>
      </w:r>
      <w:r>
        <w:rPr>
          <w:color w:val="1A171C"/>
          <w:spacing w:val="-1"/>
        </w:rPr>
        <w:t xml:space="preserve"> </w:t>
      </w:r>
      <w:r>
        <w:rPr>
          <w:color w:val="1A171C"/>
        </w:rPr>
        <w:t>Gesetzbuches.</w:t>
      </w:r>
    </w:p>
    <w:p w14:paraId="6D7F9BF4" w14:textId="2D256B5A" w:rsidR="00677694" w:rsidRDefault="00677694" w:rsidP="00677694">
      <w:pPr>
        <w:pStyle w:val="Textkrper"/>
      </w:pPr>
    </w:p>
    <w:p w14:paraId="0F94165E" w14:textId="77777777" w:rsidR="003538F7" w:rsidRDefault="003538F7" w:rsidP="00677694">
      <w:pPr>
        <w:pStyle w:val="Textkrper"/>
      </w:pPr>
    </w:p>
    <w:p w14:paraId="538EDBDF" w14:textId="77777777" w:rsidR="00677694" w:rsidRPr="007908DD" w:rsidRDefault="00677694" w:rsidP="00677694">
      <w:pPr>
        <w:pStyle w:val="Textkrper"/>
        <w:rPr>
          <w:spacing w:val="-1"/>
        </w:rPr>
      </w:pPr>
      <w:r w:rsidRPr="00CF052C">
        <w:rPr>
          <w:noProof/>
        </w:rPr>
        <mc:AlternateContent>
          <mc:Choice Requires="wps">
            <w:drawing>
              <wp:anchor distT="0" distB="0" distL="0" distR="0" simplePos="0" relativeHeight="251842560" behindDoc="1" locked="0" layoutInCell="0" allowOverlap="1" wp14:anchorId="6816DBBE" wp14:editId="4FF8FCFC">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55"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BE2F5" id="Freeform 468" o:spid="_x0000_s1026" style="position:absolute;margin-left:204.1pt;margin-top:15.05pt;width:141.75pt;height:0;z-index:-251473920;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1841536" behindDoc="1" locked="0" layoutInCell="0" allowOverlap="1" wp14:anchorId="1E0E3E25" wp14:editId="2372C8D1">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56"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347FA2" id="Freeform 468" o:spid="_x0000_s1026" style="position:absolute;margin-left:6.5pt;margin-top:15pt;width:141.75pt;height:0;z-index:-251474944;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2A95E589" w14:textId="77777777" w:rsidR="00677694" w:rsidRDefault="00677694" w:rsidP="00677694">
      <w:pPr>
        <w:pStyle w:val="Textkrper"/>
        <w:tabs>
          <w:tab w:val="left" w:pos="4082"/>
        </w:tabs>
      </w:pPr>
      <w:r>
        <w:t>Ort, Datum</w:t>
      </w:r>
      <w:r>
        <w:tab/>
        <w:t>Ort, Datum</w:t>
      </w:r>
    </w:p>
    <w:p w14:paraId="53938558" w14:textId="77777777" w:rsidR="00677694" w:rsidRDefault="00677694" w:rsidP="00677694">
      <w:pPr>
        <w:pStyle w:val="Textkrper"/>
      </w:pPr>
    </w:p>
    <w:p w14:paraId="5D6F733C" w14:textId="77777777" w:rsidR="00677694" w:rsidRDefault="00677694" w:rsidP="00677694">
      <w:pPr>
        <w:pStyle w:val="Textkrper"/>
        <w:rPr>
          <w:spacing w:val="-1"/>
        </w:rPr>
      </w:pPr>
      <w:r w:rsidRPr="00CF052C">
        <w:rPr>
          <w:noProof/>
        </w:rPr>
        <mc:AlternateContent>
          <mc:Choice Requires="wps">
            <w:drawing>
              <wp:anchor distT="0" distB="0" distL="0" distR="0" simplePos="0" relativeHeight="251840512" behindDoc="1" locked="0" layoutInCell="0" allowOverlap="1" wp14:anchorId="058EB652" wp14:editId="4EF52AB3">
                <wp:simplePos x="0" y="0"/>
                <wp:positionH relativeFrom="margin">
                  <wp:posOffset>2592070</wp:posOffset>
                </wp:positionH>
                <wp:positionV relativeFrom="paragraph">
                  <wp:posOffset>191135</wp:posOffset>
                </wp:positionV>
                <wp:extent cx="1800000" cy="0"/>
                <wp:effectExtent l="0" t="0" r="0" b="0"/>
                <wp:wrapTight wrapText="bothSides">
                  <wp:wrapPolygon edited="0">
                    <wp:start x="0" y="0"/>
                    <wp:lineTo x="0" y="21600"/>
                    <wp:lineTo x="21600" y="21600"/>
                    <wp:lineTo x="21600" y="0"/>
                  </wp:wrapPolygon>
                </wp:wrapTight>
                <wp:docPr id="80"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5C85AD" id="Freeform 468" o:spid="_x0000_s1026" style="position:absolute;margin-left:204.1pt;margin-top:15.05pt;width:141.75pt;height:0;z-index:-251475968;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" o:allowincell="f" path="m,l10192,e" filled="f" strokecolor="#bfbfbf [2412]">
                <v:path arrowok="t" o:connecttype="custom" o:connectlocs="0,0;1800000,0" o:connectangles="0,0"/>
                <w10:wrap type="tight" anchorx="margin"/>
              </v:shape>
            </w:pict>
          </mc:Fallback>
        </mc:AlternateContent>
      </w:r>
      <w:r w:rsidRPr="00CF052C">
        <w:rPr>
          <w:noProof/>
        </w:rPr>
        <mc:AlternateContent>
          <mc:Choice Requires="wps">
            <w:drawing>
              <wp:anchor distT="0" distB="0" distL="0" distR="0" simplePos="0" relativeHeight="251839488" behindDoc="1" locked="0" layoutInCell="0" allowOverlap="1" wp14:anchorId="2E73F6BC" wp14:editId="31CD5EBE">
                <wp:simplePos x="0" y="0"/>
                <wp:positionH relativeFrom="margin">
                  <wp:posOffset>82550</wp:posOffset>
                </wp:positionH>
                <wp:positionV relativeFrom="paragraph">
                  <wp:posOffset>190195</wp:posOffset>
                </wp:positionV>
                <wp:extent cx="1800000" cy="0"/>
                <wp:effectExtent l="0" t="0" r="0" b="0"/>
                <wp:wrapTight wrapText="bothSides">
                  <wp:wrapPolygon edited="0">
                    <wp:start x="0" y="0"/>
                    <wp:lineTo x="0" y="21600"/>
                    <wp:lineTo x="21600" y="21600"/>
                    <wp:lineTo x="21600" y="0"/>
                  </wp:wrapPolygon>
                </wp:wrapTight>
                <wp:docPr id="79" name="Freeform 4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00000" cy="0"/>
                        </a:xfrm>
                        <a:custGeom>
                          <a:avLst/>
                          <a:gdLst>
                            <a:gd name="T0" fmla="*/ 0 w 10192"/>
                            <a:gd name="T1" fmla="*/ 0 h 20"/>
                            <a:gd name="T2" fmla="*/ 10192 w 10192"/>
                            <a:gd name="T3" fmla="*/ 0 h 20"/>
                          </a:gdLst>
                          <a:ahLst/>
                          <a:cxnLst>
                            <a:cxn ang="0">
                              <a:pos x="T0" y="T1"/>
                            </a:cxn>
                            <a:cxn ang="0">
                              <a:pos x="T2" y="T3"/>
                            </a:cxn>
                          </a:cxnLst>
                          <a:rect l="0" t="0" r="r" b="b"/>
                          <a:pathLst>
                            <a:path w="10192" h="20">
                              <a:moveTo>
                                <a:pt x="0" y="0"/>
                              </a:moveTo>
                              <a:lnTo>
                                <a:pt x="10192" y="0"/>
                              </a:lnTo>
                            </a:path>
                          </a:pathLst>
                        </a:custGeom>
                        <a:noFill/>
                        <a:ln w="9525">
                          <a:solidFill>
                            <a:schemeClr val="bg1">
                              <a:lumMod val="75000"/>
                            </a:schemeClr>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D147C8" id="Freeform 468" o:spid="_x0000_s1026" style="position:absolute;margin-left:6.5pt;margin-top:15pt;width:141.75pt;height:0;z-index:-251476992;visibility:visible;mso-wrap-style:square;mso-width-percent:0;mso-height-percent:0;mso-wrap-distance-left:0;mso-wrap-distance-top:0;mso-wrap-distance-right:0;mso-wrap-distance-bottom:0;mso-position-horizontal:absolute;mso-position-horizontal-relative:margin;mso-position-vertical:absolute;mso-position-vertical-relative:text;mso-width-percent:0;mso-height-percent:0;mso-width-relative:page;mso-height-relative:page;v-text-anchor:top" coordsize="10192,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" o:allowincell="f" path="m,l10192,e" filled="f" strokecolor="#bfbfbf [2412]">
                <v:path arrowok="t" o:connecttype="custom" o:connectlocs="0,0;1800000,0" o:connectangles="0,0"/>
                <w10:wrap type="tight" anchorx="margin"/>
              </v:shape>
            </w:pict>
          </mc:Fallback>
        </mc:AlternateContent>
      </w:r>
    </w:p>
    <w:p w14:paraId="17A49EB7" w14:textId="77777777" w:rsidR="00677694" w:rsidRPr="003464AD" w:rsidRDefault="00677694" w:rsidP="00677694">
      <w:pPr>
        <w:pStyle w:val="Textkrper"/>
        <w:tabs>
          <w:tab w:val="left" w:pos="4082"/>
        </w:tabs>
      </w:pPr>
      <w:r>
        <w:t>Auftraggeber</w:t>
      </w:r>
      <w:r>
        <w:tab/>
        <w:t>Auftragnehmer</w:t>
      </w:r>
    </w:p>
    <w:sectPr w:rsidR="00677694" w:rsidRPr="003464AD" w:rsidSect="004A2628">
      <w:footnotePr>
        <w:numFmt w:val="chicago"/>
        <w:numRestart w:val="eachPage"/>
      </w:footnotePr>
      <w:pgSz w:w="11910" w:h="16840" w:code="9"/>
      <w:pgMar w:top="1021" w:right="743" w:bottom="1077" w:left="720" w:header="0" w:footer="885"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F98017" w14:textId="77777777" w:rsidR="00D03AEA" w:rsidRDefault="00D03AEA">
      <w:r>
        <w:separator/>
      </w:r>
    </w:p>
  </w:endnote>
  <w:endnote w:type="continuationSeparator" w:id="0">
    <w:p w14:paraId="0D4B84E0" w14:textId="77777777" w:rsidR="00D03AEA" w:rsidRDefault="00D03AEA">
      <w:r>
        <w:continuationSeparator/>
      </w:r>
    </w:p>
  </w:endnote>
  <w:endnote w:type="continuationNotice" w:id="1">
    <w:p w14:paraId="085F6304" w14:textId="77777777" w:rsidR="00D03AEA" w:rsidRDefault="00D03A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utiger Next Pro">
    <w:panose1 w:val="020B0503040204020203"/>
    <w:charset w:val="00"/>
    <w:family w:val="swiss"/>
    <w:notTrueType/>
    <w:pitch w:val="variable"/>
    <w:sig w:usb0="800000AF" w:usb1="5000204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FrutigerNextPro-Light">
    <w:altName w:val="Calibri"/>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FrutigerNextPro-Medium">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7FBB8B" w14:textId="0876E5CC" w:rsidR="00FF7C8D" w:rsidRPr="00F34EFC" w:rsidRDefault="00541F75" w:rsidP="00F34EFC">
    <w:pPr>
      <w:pStyle w:val="Fuzeile"/>
    </w:pPr>
    <w:r>
      <w:rPr>
        <w:rFonts w:ascii="Times New Roman" w:hAnsi="Times New Roman" w:cs="Times New Roman"/>
        <w:noProof/>
      </w:rPr>
      <mc:AlternateContent>
        <mc:Choice Requires="wps">
          <w:drawing>
            <wp:anchor distT="0" distB="0" distL="114300" distR="114300" simplePos="0" relativeHeight="251658243" behindDoc="0" locked="0" layoutInCell="1" allowOverlap="1" wp14:anchorId="79804355" wp14:editId="53B362F6">
              <wp:simplePos x="0" y="0"/>
              <wp:positionH relativeFrom="column">
                <wp:posOffset>47549</wp:posOffset>
              </wp:positionH>
              <wp:positionV relativeFrom="page">
                <wp:posOffset>10160813</wp:posOffset>
              </wp:positionV>
              <wp:extent cx="3760013" cy="313055"/>
              <wp:effectExtent l="0" t="0" r="0" b="0"/>
              <wp:wrapNone/>
              <wp:docPr id="77" name="Textfeld 77"/>
              <wp:cNvGraphicFramePr/>
              <a:graphic xmlns:a="http://schemas.openxmlformats.org/drawingml/2006/main">
                <a:graphicData uri="http://schemas.microsoft.com/office/word/2010/wordprocessingShape">
                  <wps:wsp>
                    <wps:cNvSpPr txBox="1"/>
                    <wps:spPr>
                      <a:xfrm>
                        <a:off x="0" y="0"/>
                        <a:ext cx="3760013" cy="313055"/>
                      </a:xfrm>
                      <a:prstGeom prst="rect">
                        <a:avLst/>
                      </a:prstGeom>
                      <a:solidFill>
                        <a:schemeClr val="lt1"/>
                      </a:solidFill>
                      <a:ln w="6350">
                        <a:noFill/>
                      </a:ln>
                    </wps:spPr>
                    <wps:txbx>
                      <w:txbxContent>
                        <w:p w14:paraId="4E7CA3CA" w14:textId="5C7CB32C"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541F75" w:rsidRPr="00541F75">
                            <w:rPr>
                              <w:rFonts w:ascii="Calibri Light" w:hAnsi="Calibri Light" w:cs="Calibri Light"/>
                              <w:sz w:val="16"/>
                              <w:szCs w:val="16"/>
                            </w:rPr>
                            <w:t>I. Kurzvertrag Planer, Gutachter, Berater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804355" id="_x0000_t202" coordsize="21600,21600" o:spt="202" path="m,l,21600r21600,l21600,xe">
              <v:stroke joinstyle="miter"/>
              <v:path gradientshapeok="t" o:connecttype="rect"/>
            </v:shapetype>
            <v:shape id="Textfeld 77" o:spid="_x0000_s1026" type="#_x0000_t202" style="position:absolute;margin-left:3.75pt;margin-top:800.05pt;width:296.05pt;height:24.65pt;z-index:251658243;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" fillcolor="white [3201]" stroked="f" strokeweight=".5pt">
              <v:textbox>
                <w:txbxContent>
                  <w:p w14:paraId="4E7CA3CA" w14:textId="5C7CB32C" w:rsidR="00CA5174" w:rsidRPr="001D41BF" w:rsidRDefault="0083299A" w:rsidP="00175D5C">
                    <w:pPr>
                      <w:tabs>
                        <w:tab w:val="left" w:pos="567"/>
                      </w:tabs>
                      <w:rPr>
                        <w:rFonts w:ascii="Calibri Light" w:hAnsi="Calibri Light" w:cs="Calibri Light"/>
                        <w:sz w:val="16"/>
                        <w:szCs w:val="16"/>
                      </w:rPr>
                    </w:pPr>
                    <w:r w:rsidRPr="001D41BF">
                      <w:rPr>
                        <w:rFonts w:ascii="Calibri Light" w:hAnsi="Calibri Light" w:cs="Calibri Light"/>
                        <w:b/>
                        <w:bCs/>
                        <w:sz w:val="24"/>
                        <w:szCs w:val="24"/>
                      </w:rPr>
                      <w:fldChar w:fldCharType="begin"/>
                    </w:r>
                    <w:r w:rsidRPr="001D41BF">
                      <w:rPr>
                        <w:rFonts w:ascii="Calibri Light" w:hAnsi="Calibri Light" w:cs="Calibri Light"/>
                        <w:b/>
                        <w:bCs/>
                        <w:sz w:val="24"/>
                        <w:szCs w:val="24"/>
                      </w:rPr>
                      <w:instrText>PAGE   \* MERGEFORMAT</w:instrText>
                    </w:r>
                    <w:r w:rsidRPr="001D41BF">
                      <w:rPr>
                        <w:rFonts w:ascii="Calibri Light" w:hAnsi="Calibri Light" w:cs="Calibri Light"/>
                        <w:b/>
                        <w:bCs/>
                        <w:sz w:val="24"/>
                        <w:szCs w:val="24"/>
                      </w:rPr>
                      <w:fldChar w:fldCharType="separate"/>
                    </w:r>
                    <w:r w:rsidRPr="001D41BF">
                      <w:rPr>
                        <w:rFonts w:ascii="Calibri Light" w:hAnsi="Calibri Light" w:cs="Calibri Light"/>
                        <w:b/>
                        <w:bCs/>
                        <w:sz w:val="24"/>
                        <w:szCs w:val="24"/>
                      </w:rPr>
                      <w:t>1</w:t>
                    </w:r>
                    <w:r w:rsidRPr="001D41BF">
                      <w:rPr>
                        <w:rFonts w:ascii="Calibri Light" w:hAnsi="Calibri Light" w:cs="Calibri Light"/>
                        <w:b/>
                        <w:bCs/>
                        <w:sz w:val="24"/>
                        <w:szCs w:val="24"/>
                      </w:rPr>
                      <w:fldChar w:fldCharType="end"/>
                    </w:r>
                    <w:r w:rsidR="00290EB7" w:rsidRPr="001D41BF">
                      <w:rPr>
                        <w:rFonts w:ascii="Calibri Light" w:hAnsi="Calibri Light" w:cs="Calibri Light"/>
                      </w:rPr>
                      <w:tab/>
                    </w:r>
                    <w:r w:rsidR="00290EB7" w:rsidRPr="001D41BF">
                      <w:rPr>
                        <w:rFonts w:ascii="Calibri Light" w:hAnsi="Calibri Light" w:cs="Calibri Light"/>
                        <w:sz w:val="16"/>
                        <w:szCs w:val="16"/>
                      </w:rPr>
                      <w:t>DVP-Mustervertrag</w:t>
                    </w:r>
                    <w:r w:rsidR="001D41BF" w:rsidRPr="001D41BF">
                      <w:rPr>
                        <w:rFonts w:ascii="Calibri Light" w:hAnsi="Calibri Light" w:cs="Calibri Light"/>
                        <w:sz w:val="16"/>
                        <w:szCs w:val="16"/>
                      </w:rPr>
                      <w:t xml:space="preserve"> – </w:t>
                    </w:r>
                    <w:r w:rsidR="00541F75" w:rsidRPr="00541F75">
                      <w:rPr>
                        <w:rFonts w:ascii="Calibri Light" w:hAnsi="Calibri Light" w:cs="Calibri Light"/>
                        <w:sz w:val="16"/>
                        <w:szCs w:val="16"/>
                      </w:rPr>
                      <w:t>I. Kurzvertrag Planer, Gutachter, Berater</w:t>
                    </w:r>
                  </w:p>
                </w:txbxContent>
              </v:textbox>
              <w10:wrap anchory="page"/>
            </v:shape>
          </w:pict>
        </mc:Fallback>
      </mc:AlternateContent>
    </w:r>
    <w:r w:rsidR="00A6500B">
      <w:rPr>
        <w:rFonts w:ascii="Times New Roman" w:hAnsi="Times New Roman" w:cs="Times New Roman"/>
        <w:noProof/>
      </w:rPr>
      <mc:AlternateContent>
        <mc:Choice Requires="wps">
          <w:drawing>
            <wp:anchor distT="0" distB="0" distL="114300" distR="114300" simplePos="0" relativeHeight="251658247" behindDoc="0" locked="0" layoutInCell="0" allowOverlap="1" wp14:anchorId="0198EB6A" wp14:editId="628BEA1E">
              <wp:simplePos x="0" y="0"/>
              <wp:positionH relativeFrom="page">
                <wp:posOffset>551180</wp:posOffset>
              </wp:positionH>
              <wp:positionV relativeFrom="page">
                <wp:posOffset>9984105</wp:posOffset>
              </wp:positionV>
              <wp:extent cx="14400" cy="396000"/>
              <wp:effectExtent l="0" t="0" r="24130" b="23495"/>
              <wp:wrapNone/>
              <wp:docPr id="76" name="Freihandform: Form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486125" id="Freihandform: Form 76" o:spid="_x0000_s1026" style="position:absolute;margin-left:43.4pt;margin-top:786.15pt;width:1.15pt;height:31.2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" o:allowincell="f" path="m,l,623e" filled="f" strokecolor="#002d6a" strokeweight="1pt">
              <v:path arrowok="t" o:connecttype="custom" o:connectlocs="0,0;0,395365" o:connectangles="0,0"/>
              <w10:wrap anchorx="page" anchory="page"/>
            </v:shape>
          </w:pict>
        </mc:Fallback>
      </mc:AlternateContent>
    </w:r>
    <w:r w:rsidR="00B44D65">
      <w:rPr>
        <w:noProof/>
      </w:rPr>
      <mc:AlternateContent>
        <mc:Choice Requires="wps">
          <w:drawing>
            <wp:anchor distT="0" distB="0" distL="114300" distR="114300" simplePos="0" relativeHeight="251658248" behindDoc="0" locked="0" layoutInCell="0" allowOverlap="1" wp14:anchorId="2CA16BF9" wp14:editId="214C052E">
              <wp:simplePos x="0" y="0"/>
              <wp:positionH relativeFrom="rightMargin">
                <wp:posOffset>-306070</wp:posOffset>
              </wp:positionH>
              <wp:positionV relativeFrom="page">
                <wp:posOffset>10272395</wp:posOffset>
              </wp:positionV>
              <wp:extent cx="306000" cy="90000"/>
              <wp:effectExtent l="0" t="0" r="18415" b="5715"/>
              <wp:wrapNone/>
              <wp:docPr id="12" name="Rectangle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00" cy="90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CCF33D"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6035C9" wp14:editId="1FFC5177">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589C3CD5" w14:textId="77777777" w:rsidR="00B44D65" w:rsidRDefault="00B44D65" w:rsidP="00B44D65">
                          <w:pPr>
                            <w:rPr>
                              <w:rFonts w:ascii="Times New Roman" w:hAnsi="Times New Roman" w:cs="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A16BF9" id="Rectangle 43" o:spid="_x0000_s1027" style="position:absolute;margin-left:-24.1pt;margin-top:808.85pt;width:24.1pt;height:7.1pt;z-index:2516582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" o:allowincell="f" filled="f" stroked="f">
              <o:lock v:ext="edit" aspectratio="t"/>
              <v:textbox inset="0,0,0,0">
                <w:txbxContent>
                  <w:p w14:paraId="33CCF33D" w14:textId="77777777" w:rsidR="00B44D65" w:rsidRDefault="00B44D65" w:rsidP="00B44D65">
                    <w:pPr>
                      <w:spacing w:line="140" w:lineRule="atLeast"/>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626035C9" wp14:editId="1FFC5177">
                          <wp:extent cx="311785" cy="84455"/>
                          <wp:effectExtent l="0" t="0" r="0" b="0"/>
                          <wp:docPr id="169"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11785" cy="95098"/>
                                  </a:xfrm>
                                  <a:prstGeom prst="rect">
                                    <a:avLst/>
                                  </a:prstGeom>
                                  <a:noFill/>
                                  <a:ln>
                                    <a:noFill/>
                                  </a:ln>
                                </pic:spPr>
                              </pic:pic>
                            </a:graphicData>
                          </a:graphic>
                        </wp:inline>
                      </w:drawing>
                    </w:r>
                  </w:p>
                  <w:p w14:paraId="589C3CD5" w14:textId="77777777" w:rsidR="00B44D65" w:rsidRDefault="00B44D65" w:rsidP="00B44D65">
                    <w:pPr>
                      <w:rPr>
                        <w:rFonts w:ascii="Times New Roman" w:hAnsi="Times New Roman" w:cs="Times New Roman"/>
                        <w:sz w:val="24"/>
                        <w:szCs w:val="24"/>
                      </w:rPr>
                    </w:pPr>
                  </w:p>
                </w:txbxContent>
              </v:textbox>
              <w10:wrap anchorx="margin" anchory="page"/>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0146" w14:textId="77777777" w:rsidR="00FF7C8D" w:rsidRPr="001812F2" w:rsidRDefault="00B42C90" w:rsidP="001D5B9E">
    <w:pPr>
      <w:pStyle w:val="Fuzeile"/>
      <w:tabs>
        <w:tab w:val="clear" w:pos="4536"/>
        <w:tab w:val="clear" w:pos="9072"/>
      </w:tabs>
      <w:ind w:right="-185"/>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58241" behindDoc="0" locked="0" layoutInCell="0" allowOverlap="1" wp14:anchorId="56CEDBF7" wp14:editId="58D975C9">
              <wp:simplePos x="0" y="0"/>
              <wp:positionH relativeFrom="page">
                <wp:posOffset>3433775</wp:posOffset>
              </wp:positionH>
              <wp:positionV relativeFrom="page">
                <wp:posOffset>10163810</wp:posOffset>
              </wp:positionV>
              <wp:extent cx="3636000" cy="313200"/>
              <wp:effectExtent l="0" t="0" r="0" b="0"/>
              <wp:wrapNone/>
              <wp:docPr id="73" name="Textfeld 73"/>
              <wp:cNvGraphicFramePr/>
              <a:graphic xmlns:a="http://schemas.openxmlformats.org/drawingml/2006/main">
                <a:graphicData uri="http://schemas.microsoft.com/office/word/2010/wordprocessingShape">
                  <wps:wsp>
                    <wps:cNvSpPr txBox="1"/>
                    <wps:spPr>
                      <a:xfrm>
                        <a:off x="0" y="0"/>
                        <a:ext cx="3636000" cy="313200"/>
                      </a:xfrm>
                      <a:prstGeom prst="rect">
                        <a:avLst/>
                      </a:prstGeom>
                      <a:noFill/>
                      <a:ln w="6350">
                        <a:noFill/>
                      </a:ln>
                    </wps:spPr>
                    <wps:txbx>
                      <w:txbxContent>
                        <w:p w14:paraId="252FF07B" w14:textId="2299B7B7" w:rsidR="00E65E6E" w:rsidRPr="00847257" w:rsidRDefault="00541F75" w:rsidP="00AE0DD2">
                          <w:pPr>
                            <w:jc w:val="right"/>
                            <w:rPr>
                              <w:rFonts w:ascii="Calibri Light" w:hAnsi="Calibri Light" w:cs="Calibri Light"/>
                              <w:b/>
                              <w:bCs/>
                              <w:sz w:val="24"/>
                              <w:szCs w:val="24"/>
                            </w:rPr>
                          </w:pPr>
                          <w:r w:rsidRPr="00541F75">
                            <w:rPr>
                              <w:rFonts w:ascii="Calibri Light" w:eastAsiaTheme="minorEastAsia" w:hAnsi="Calibri Light" w:cs="Calibri Light"/>
                              <w:sz w:val="16"/>
                              <w:szCs w:val="16"/>
                            </w:rPr>
                            <w:t>I. Kurzvertrag Planer, Gutachter, Berater</w:t>
                          </w:r>
                          <w:r w:rsidR="0076497E" w:rsidRPr="006C4D17">
                            <w:rPr>
                              <w:rFonts w:ascii="Calibri Light" w:eastAsiaTheme="minorEastAsia" w:hAnsi="Calibri Light" w:cs="Calibri Light"/>
                              <w:sz w:val="16"/>
                              <w:szCs w:val="16"/>
                            </w:rPr>
                            <w:t xml:space="preserve"> –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CEDBF7" id="_x0000_t202" coordsize="21600,21600" o:spt="202" path="m,l,21600r21600,l21600,xe">
              <v:stroke joinstyle="miter"/>
              <v:path gradientshapeok="t" o:connecttype="rect"/>
            </v:shapetype>
            <v:shape id="Textfeld 73" o:spid="_x0000_s1028" type="#_x0000_t202" style="position:absolute;margin-left:270.4pt;margin-top:800.3pt;width:286.3pt;height:24.65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" o:allowincell="f" filled="f" stroked="f" strokeweight=".5pt">
              <v:textbox>
                <w:txbxContent>
                  <w:p w14:paraId="252FF07B" w14:textId="2299B7B7" w:rsidR="00E65E6E" w:rsidRPr="00847257" w:rsidRDefault="00541F75" w:rsidP="00AE0DD2">
                    <w:pPr>
                      <w:jc w:val="right"/>
                      <w:rPr>
                        <w:rFonts w:ascii="Calibri Light" w:hAnsi="Calibri Light" w:cs="Calibri Light"/>
                        <w:b/>
                        <w:bCs/>
                        <w:sz w:val="24"/>
                        <w:szCs w:val="24"/>
                      </w:rPr>
                    </w:pPr>
                    <w:r w:rsidRPr="00541F75">
                      <w:rPr>
                        <w:rFonts w:ascii="Calibri Light" w:eastAsiaTheme="minorEastAsia" w:hAnsi="Calibri Light" w:cs="Calibri Light"/>
                        <w:sz w:val="16"/>
                        <w:szCs w:val="16"/>
                      </w:rPr>
                      <w:t>I. Kurzvertrag Planer, Gutachter, Berater</w:t>
                    </w:r>
                    <w:r w:rsidR="0076497E" w:rsidRPr="006C4D17">
                      <w:rPr>
                        <w:rFonts w:ascii="Calibri Light" w:eastAsiaTheme="minorEastAsia" w:hAnsi="Calibri Light" w:cs="Calibri Light"/>
                        <w:sz w:val="16"/>
                        <w:szCs w:val="16"/>
                      </w:rPr>
                      <w:t xml:space="preserve"> – DVP-Vertragsmuster</w:t>
                    </w:r>
                    <w:r w:rsidR="006C4D17">
                      <w:rPr>
                        <w:rFonts w:ascii="Calibri Light" w:eastAsiaTheme="minorEastAsia" w:hAnsi="Calibri Light" w:cs="Calibri Light"/>
                        <w:sz w:val="16"/>
                        <w:szCs w:val="16"/>
                      </w:rPr>
                      <w:tab/>
                    </w:r>
                    <w:r w:rsidR="002430D0">
                      <w:rPr>
                        <w:rFonts w:ascii="Calibri Light" w:eastAsiaTheme="minorEastAsia" w:hAnsi="Calibri Light" w:cs="Calibri Light"/>
                        <w:b/>
                        <w:bCs/>
                        <w:sz w:val="24"/>
                        <w:szCs w:val="24"/>
                      </w:rPr>
                      <w:fldChar w:fldCharType="begin"/>
                    </w:r>
                    <w:r w:rsidR="002430D0">
                      <w:rPr>
                        <w:rFonts w:ascii="Calibri Light" w:eastAsiaTheme="minorEastAsia" w:hAnsi="Calibri Light" w:cs="Calibri Light"/>
                        <w:b/>
                        <w:bCs/>
                        <w:sz w:val="24"/>
                        <w:szCs w:val="24"/>
                      </w:rPr>
                      <w:instrText xml:space="preserve"> PAGE  \* Arabic  \* MERGEFORMAT </w:instrText>
                    </w:r>
                    <w:r w:rsidR="002430D0">
                      <w:rPr>
                        <w:rFonts w:ascii="Calibri Light" w:eastAsiaTheme="minorEastAsia" w:hAnsi="Calibri Light" w:cs="Calibri Light"/>
                        <w:b/>
                        <w:bCs/>
                        <w:sz w:val="24"/>
                        <w:szCs w:val="24"/>
                      </w:rPr>
                      <w:fldChar w:fldCharType="separate"/>
                    </w:r>
                    <w:r w:rsidR="002430D0">
                      <w:rPr>
                        <w:rFonts w:ascii="Calibri Light" w:eastAsiaTheme="minorEastAsia" w:hAnsi="Calibri Light" w:cs="Calibri Light"/>
                        <w:b/>
                        <w:bCs/>
                        <w:noProof/>
                        <w:sz w:val="24"/>
                        <w:szCs w:val="24"/>
                      </w:rPr>
                      <w:t>2</w:t>
                    </w:r>
                    <w:r w:rsidR="002430D0">
                      <w:rPr>
                        <w:rFonts w:ascii="Calibri Light" w:eastAsiaTheme="minorEastAsia" w:hAnsi="Calibri Light" w:cs="Calibri Light"/>
                        <w:b/>
                        <w:bCs/>
                        <w:sz w:val="24"/>
                        <w:szCs w:val="24"/>
                      </w:rPr>
                      <w:fldChar w:fldCharType="end"/>
                    </w:r>
                  </w:p>
                </w:txbxContent>
              </v:textbox>
              <w10:wrap anchorx="page" anchory="page"/>
            </v:shape>
          </w:pict>
        </mc:Fallback>
      </mc:AlternateContent>
    </w:r>
    <w:r w:rsidR="00164833">
      <w:rPr>
        <w:rFonts w:ascii="Times New Roman" w:hAnsi="Times New Roman" w:cs="Times New Roman"/>
        <w:noProof/>
        <w:sz w:val="24"/>
        <w:szCs w:val="24"/>
      </w:rPr>
      <w:drawing>
        <wp:anchor distT="0" distB="0" distL="114300" distR="114300" simplePos="0" relativeHeight="251658242" behindDoc="0" locked="0" layoutInCell="1" allowOverlap="1" wp14:anchorId="29887ECE" wp14:editId="7475760E">
          <wp:simplePos x="0" y="0"/>
          <wp:positionH relativeFrom="margin">
            <wp:posOffset>82550</wp:posOffset>
          </wp:positionH>
          <wp:positionV relativeFrom="page">
            <wp:posOffset>10272395</wp:posOffset>
          </wp:positionV>
          <wp:extent cx="313200" cy="86400"/>
          <wp:effectExtent l="0" t="0" r="0" b="8890"/>
          <wp:wrapNone/>
          <wp:docPr id="166"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13200" cy="864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D6CAC">
      <w:rPr>
        <w:rFonts w:ascii="Times New Roman" w:hAnsi="Times New Roman" w:cs="Times New Roman"/>
        <w:noProof/>
      </w:rPr>
      <mc:AlternateContent>
        <mc:Choice Requires="wps">
          <w:drawing>
            <wp:anchor distT="0" distB="0" distL="114300" distR="114300" simplePos="0" relativeHeight="251658240" behindDoc="0" locked="0" layoutInCell="0" allowOverlap="1" wp14:anchorId="593EF364" wp14:editId="5F0C2A5A">
              <wp:simplePos x="0" y="0"/>
              <wp:positionH relativeFrom="page">
                <wp:posOffset>7024370</wp:posOffset>
              </wp:positionH>
              <wp:positionV relativeFrom="page">
                <wp:posOffset>10001885</wp:posOffset>
              </wp:positionV>
              <wp:extent cx="14400" cy="396000"/>
              <wp:effectExtent l="0" t="0" r="24130" b="23495"/>
              <wp:wrapNone/>
              <wp:docPr id="204" name="Freihandform: 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400" cy="396000"/>
                      </a:xfrm>
                      <a:custGeom>
                        <a:avLst/>
                        <a:gdLst>
                          <a:gd name="T0" fmla="*/ 0 w 20"/>
                          <a:gd name="T1" fmla="*/ 0 h 624"/>
                          <a:gd name="T2" fmla="*/ 0 w 20"/>
                          <a:gd name="T3" fmla="*/ 623 h 624"/>
                        </a:gdLst>
                        <a:ahLst/>
                        <a:cxnLst>
                          <a:cxn ang="0">
                            <a:pos x="T0" y="T1"/>
                          </a:cxn>
                          <a:cxn ang="0">
                            <a:pos x="T2" y="T3"/>
                          </a:cxn>
                        </a:cxnLst>
                        <a:rect l="0" t="0" r="r" b="b"/>
                        <a:pathLst>
                          <a:path w="20" h="624">
                            <a:moveTo>
                              <a:pt x="0" y="0"/>
                            </a:moveTo>
                            <a:lnTo>
                              <a:pt x="0" y="623"/>
                            </a:lnTo>
                          </a:path>
                        </a:pathLst>
                      </a:custGeom>
                      <a:noFill/>
                      <a:ln w="12700">
                        <a:solidFill>
                          <a:srgbClr val="002D6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E940AB" id="Freihandform: Form 204" o:spid="_x0000_s1026" style="position:absolute;margin-left:553.1pt;margin-top:787.55pt;width:1.15pt;height:3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6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" o:allowincell="f" path="m,l,623e" filled="f" strokecolor="#002d6a" strokeweight="1pt">
              <v:path arrowok="t" o:connecttype="custom" o:connectlocs="0,0;0,395365" o:connectangles="0,0"/>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F4315" w14:textId="77777777" w:rsidR="00D03AEA" w:rsidRDefault="00D03AEA">
      <w:r>
        <w:separator/>
      </w:r>
    </w:p>
  </w:footnote>
  <w:footnote w:type="continuationSeparator" w:id="0">
    <w:p w14:paraId="2A479E77" w14:textId="77777777" w:rsidR="00D03AEA" w:rsidRDefault="00D03AEA">
      <w:r>
        <w:continuationSeparator/>
      </w:r>
    </w:p>
  </w:footnote>
  <w:footnote w:type="continuationNotice" w:id="1">
    <w:p w14:paraId="7358BB84" w14:textId="77777777" w:rsidR="00D03AEA" w:rsidRDefault="00D03AEA"/>
  </w:footnote>
  <w:footnote w:id="2">
    <w:p w14:paraId="525DFF64" w14:textId="3A69D620" w:rsidR="008D4FC2" w:rsidRPr="008D4FC2" w:rsidRDefault="008D4FC2">
      <w:pPr>
        <w:pStyle w:val="Funotentext"/>
        <w:rPr>
          <w:rFonts w:ascii="Calibri Light" w:hAnsi="Calibri Light" w:cs="Calibri Light"/>
        </w:rPr>
      </w:pPr>
      <w:r w:rsidRPr="008D4FC2">
        <w:rPr>
          <w:rStyle w:val="Funotenzeichen"/>
          <w:rFonts w:ascii="Calibri Light" w:hAnsi="Calibri Light" w:cs="Calibri Light"/>
        </w:rPr>
        <w:footnoteRef/>
      </w:r>
      <w:r w:rsidRPr="008D4FC2">
        <w:rPr>
          <w:rFonts w:ascii="Calibri Light" w:hAnsi="Calibri Light" w:cs="Calibri Light"/>
        </w:rPr>
        <w:t xml:space="preserve"> </w:t>
      </w:r>
      <w:r w:rsidR="006550B5" w:rsidRPr="00E541EB">
        <w:rPr>
          <w:color w:val="1A171C"/>
          <w:sz w:val="16"/>
          <w:szCs w:val="16"/>
        </w:rPr>
        <w:t xml:space="preserve">Das Vertragsmuster betrifft ein </w:t>
      </w:r>
      <w:r w:rsidR="006550B5">
        <w:rPr>
          <w:color w:val="1A171C"/>
          <w:sz w:val="16"/>
          <w:szCs w:val="16"/>
        </w:rPr>
        <w:t>werkvertraglich basiertes, vereinfachtes Beauftragungsmodell für weniger umfangreiche Planer- oder Gutachter- oder Beraterleistungen.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8B50F" w14:textId="77777777" w:rsidR="005974BF" w:rsidRDefault="00D03AEA">
    <w:pPr>
      <w:pStyle w:val="Kopfzeile"/>
    </w:pPr>
    <w:r>
      <w:rPr>
        <w:noProof/>
      </w:rPr>
      <w:pict w14:anchorId="7D709F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7" o:spid="_x0000_s1028" type="#_x0000_t75" style="position:absolute;margin-left:0;margin-top:0;width:600pt;height:600pt;z-index:-251658235;mso-position-horizontal:center;mso-position-horizontal-relative:margin;mso-position-vertical:center;mso-position-vertical-relative:margin" o:allowincell="f">
          <v:imagedata r:id="rId1" o:title="wasserzeichen_dvp_2022"/>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6FB67" w14:textId="77777777" w:rsidR="0098783C" w:rsidRDefault="00D03AEA">
    <w:pPr>
      <w:pStyle w:val="Kopfzeile"/>
    </w:pPr>
    <w:r>
      <w:rPr>
        <w:noProof/>
      </w:rPr>
      <w:pict w14:anchorId="64A3F91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8" o:spid="_x0000_s1029" type="#_x0000_t75" style="position:absolute;margin-left:0;margin-top:0;width:600pt;height:600pt;z-index:-251658236;mso-position-horizontal:center;mso-position-horizontal-relative:margin;mso-position-vertical:center;mso-position-vertical-relative:margin" o:allowincell="f">
          <v:imagedata r:id="rId1" o:title="wasserzeichen_dvp_202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F5902" w14:textId="77777777" w:rsidR="005974BF" w:rsidRDefault="00D03AEA">
    <w:pPr>
      <w:pStyle w:val="Kopfzeile"/>
    </w:pPr>
    <w:r>
      <w:rPr>
        <w:noProof/>
      </w:rPr>
      <w:pict w14:anchorId="70C1B5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9090906" o:spid="_x0000_s1030" type="#_x0000_t75" style="position:absolute;margin-left:0;margin-top:0;width:600pt;height:600pt;z-index:-251658234;mso-position-horizontal:center;mso-position-horizontal-relative:margin;mso-position-vertical:center;mso-position-vertical-relative:margin" o:allowincell="f">
          <v:imagedata r:id="rId1" o:title="wasserzeichen_dvp_2022"/>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3"/>
    <w:multiLevelType w:val="multilevel"/>
    <w:tmpl w:val="2E16510A"/>
    <w:lvl w:ilvl="0">
      <w:start w:val="1"/>
      <w:numFmt w:val="decimal"/>
      <w:lvlText w:val="%1"/>
      <w:lvlJc w:val="left"/>
      <w:pPr>
        <w:ind w:left="1210" w:hanging="720"/>
      </w:pPr>
      <w:rPr>
        <w:rFonts w:ascii="Frutiger Next Pro" w:hAnsi="Frutiger Next Pro" w:cs="Frutiger Next Pro" w:hint="default"/>
        <w:b/>
        <w:bCs/>
        <w:color w:val="1A171C"/>
        <w:spacing w:val="-14"/>
        <w:w w:val="100"/>
        <w:sz w:val="28"/>
        <w:szCs w:val="28"/>
      </w:rPr>
    </w:lvl>
    <w:lvl w:ilvl="1">
      <w:start w:val="1"/>
      <w:numFmt w:val="decimal"/>
      <w:lvlText w:val="%1.%2"/>
      <w:lvlJc w:val="left"/>
      <w:pPr>
        <w:ind w:left="121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1210" w:hanging="720"/>
      </w:pPr>
      <w:rPr>
        <w:rFonts w:ascii="FrutigerNextPro-Light" w:hAnsi="FrutigerNextPro-Light" w:cs="FrutigerNextPro-Light" w:hint="default"/>
        <w:b w:val="0"/>
        <w:bCs w:val="0"/>
        <w:color w:val="1A171C"/>
        <w:spacing w:val="-5"/>
        <w:w w:val="100"/>
        <w:sz w:val="20"/>
        <w:szCs w:val="20"/>
      </w:rPr>
    </w:lvl>
    <w:lvl w:ilvl="3">
      <w:numFmt w:val="bullet"/>
      <w:lvlText w:val="•"/>
      <w:lvlJc w:val="left"/>
      <w:pPr>
        <w:ind w:left="3514" w:hanging="720"/>
      </w:pPr>
      <w:rPr>
        <w:rFonts w:hint="default"/>
      </w:rPr>
    </w:lvl>
    <w:lvl w:ilvl="4">
      <w:numFmt w:val="bullet"/>
      <w:lvlText w:val="•"/>
      <w:lvlJc w:val="left"/>
      <w:pPr>
        <w:ind w:left="4661" w:hanging="720"/>
      </w:pPr>
      <w:rPr>
        <w:rFonts w:hint="default"/>
      </w:rPr>
    </w:lvl>
    <w:lvl w:ilvl="5">
      <w:numFmt w:val="bullet"/>
      <w:lvlText w:val="•"/>
      <w:lvlJc w:val="left"/>
      <w:pPr>
        <w:ind w:left="5809" w:hanging="720"/>
      </w:pPr>
      <w:rPr>
        <w:rFonts w:hint="default"/>
      </w:rPr>
    </w:lvl>
    <w:lvl w:ilvl="6">
      <w:numFmt w:val="bullet"/>
      <w:lvlText w:val="•"/>
      <w:lvlJc w:val="left"/>
      <w:pPr>
        <w:ind w:left="6956" w:hanging="720"/>
      </w:pPr>
      <w:rPr>
        <w:rFonts w:hint="default"/>
      </w:rPr>
    </w:lvl>
    <w:lvl w:ilvl="7">
      <w:numFmt w:val="bullet"/>
      <w:lvlText w:val="•"/>
      <w:lvlJc w:val="left"/>
      <w:pPr>
        <w:ind w:left="8103" w:hanging="720"/>
      </w:pPr>
      <w:rPr>
        <w:rFonts w:hint="default"/>
      </w:rPr>
    </w:lvl>
    <w:lvl w:ilvl="8">
      <w:numFmt w:val="bullet"/>
      <w:lvlText w:val="•"/>
      <w:lvlJc w:val="left"/>
      <w:pPr>
        <w:ind w:left="9250" w:hanging="720"/>
      </w:pPr>
      <w:rPr>
        <w:rFonts w:hint="default"/>
      </w:rPr>
    </w:lvl>
  </w:abstractNum>
  <w:abstractNum w:abstractNumId="1" w15:restartNumberingAfterBreak="0">
    <w:nsid w:val="00000404"/>
    <w:multiLevelType w:val="multilevel"/>
    <w:tmpl w:val="52C6FEE0"/>
    <w:lvl w:ilvl="0">
      <w:start w:val="1"/>
      <w:numFmt w:val="bullet"/>
      <w:pStyle w:val="Listenabsatz"/>
      <w:lvlText w:val=""/>
      <w:lvlJc w:val="left"/>
      <w:pPr>
        <w:ind w:left="850" w:hanging="709"/>
      </w:pPr>
      <w:rPr>
        <w:rFonts w:ascii="Wingdings" w:hAnsi="Wingdings" w:hint="default"/>
        <w:b w:val="0"/>
        <w:bCs w:val="0"/>
        <w:color w:val="1A171C"/>
        <w:w w:val="91"/>
        <w:sz w:val="20"/>
        <w:szCs w:val="20"/>
      </w:rPr>
    </w:lvl>
    <w:lvl w:ilvl="1">
      <w:numFmt w:val="bullet"/>
      <w:lvlText w:val="•"/>
      <w:lvlJc w:val="left"/>
      <w:pPr>
        <w:ind w:left="1818" w:hanging="709"/>
      </w:pPr>
    </w:lvl>
    <w:lvl w:ilvl="2">
      <w:numFmt w:val="bullet"/>
      <w:lvlText w:val="•"/>
      <w:lvlJc w:val="left"/>
      <w:pPr>
        <w:ind w:left="2777" w:hanging="709"/>
      </w:pPr>
    </w:lvl>
    <w:lvl w:ilvl="3">
      <w:numFmt w:val="bullet"/>
      <w:lvlText w:val="•"/>
      <w:lvlJc w:val="left"/>
      <w:pPr>
        <w:ind w:left="3735" w:hanging="709"/>
      </w:pPr>
    </w:lvl>
    <w:lvl w:ilvl="4">
      <w:numFmt w:val="bullet"/>
      <w:lvlText w:val="•"/>
      <w:lvlJc w:val="left"/>
      <w:pPr>
        <w:ind w:left="4694" w:hanging="709"/>
      </w:pPr>
    </w:lvl>
    <w:lvl w:ilvl="5">
      <w:numFmt w:val="bullet"/>
      <w:lvlText w:val="•"/>
      <w:lvlJc w:val="left"/>
      <w:pPr>
        <w:ind w:left="5652" w:hanging="709"/>
      </w:pPr>
    </w:lvl>
    <w:lvl w:ilvl="6">
      <w:numFmt w:val="bullet"/>
      <w:lvlText w:val="•"/>
      <w:lvlJc w:val="left"/>
      <w:pPr>
        <w:ind w:left="6611" w:hanging="709"/>
      </w:pPr>
    </w:lvl>
    <w:lvl w:ilvl="7">
      <w:numFmt w:val="bullet"/>
      <w:lvlText w:val="•"/>
      <w:lvlJc w:val="left"/>
      <w:pPr>
        <w:ind w:left="7569" w:hanging="709"/>
      </w:pPr>
    </w:lvl>
    <w:lvl w:ilvl="8">
      <w:numFmt w:val="bullet"/>
      <w:lvlText w:val="•"/>
      <w:lvlJc w:val="left"/>
      <w:pPr>
        <w:ind w:left="8528" w:hanging="709"/>
      </w:pPr>
    </w:lvl>
  </w:abstractNum>
  <w:abstractNum w:abstractNumId="2" w15:restartNumberingAfterBreak="0">
    <w:nsid w:val="00000405"/>
    <w:multiLevelType w:val="multilevel"/>
    <w:tmpl w:val="A8B49EAE"/>
    <w:lvl w:ilvl="0">
      <w:start w:val="1"/>
      <w:numFmt w:val="decimal"/>
      <w:lvlText w:val="%1"/>
      <w:lvlJc w:val="left"/>
      <w:pPr>
        <w:ind w:left="850" w:hanging="721"/>
      </w:pPr>
      <w:rPr>
        <w:rFonts w:hint="default"/>
      </w:rPr>
    </w:lvl>
    <w:lvl w:ilvl="1">
      <w:start w:val="4"/>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abstractNum w:abstractNumId="3" w15:restartNumberingAfterBreak="0">
    <w:nsid w:val="00000406"/>
    <w:multiLevelType w:val="multilevel"/>
    <w:tmpl w:val="DC2E8238"/>
    <w:lvl w:ilvl="0">
      <w:start w:val="4"/>
      <w:numFmt w:val="decimal"/>
      <w:lvlText w:val="%1"/>
      <w:lvlJc w:val="left"/>
      <w:pPr>
        <w:ind w:left="1210" w:hanging="721"/>
      </w:pPr>
      <w:rPr>
        <w:rFonts w:hint="default"/>
      </w:rPr>
    </w:lvl>
    <w:lvl w:ilvl="1">
      <w:start w:val="1"/>
      <w:numFmt w:val="decimal"/>
      <w:lvlText w:val="%1.%2"/>
      <w:lvlJc w:val="left"/>
      <w:pPr>
        <w:ind w:left="121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1199" w:hanging="709"/>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3514" w:hanging="709"/>
      </w:pPr>
      <w:rPr>
        <w:rFonts w:hint="default"/>
      </w:rPr>
    </w:lvl>
    <w:lvl w:ilvl="4">
      <w:numFmt w:val="bullet"/>
      <w:lvlText w:val="•"/>
      <w:lvlJc w:val="left"/>
      <w:pPr>
        <w:ind w:left="4661" w:hanging="709"/>
      </w:pPr>
      <w:rPr>
        <w:rFonts w:hint="default"/>
      </w:rPr>
    </w:lvl>
    <w:lvl w:ilvl="5">
      <w:numFmt w:val="bullet"/>
      <w:lvlText w:val="•"/>
      <w:lvlJc w:val="left"/>
      <w:pPr>
        <w:ind w:left="5809" w:hanging="709"/>
      </w:pPr>
      <w:rPr>
        <w:rFonts w:hint="default"/>
      </w:rPr>
    </w:lvl>
    <w:lvl w:ilvl="6">
      <w:numFmt w:val="bullet"/>
      <w:lvlText w:val="•"/>
      <w:lvlJc w:val="left"/>
      <w:pPr>
        <w:ind w:left="6956" w:hanging="709"/>
      </w:pPr>
      <w:rPr>
        <w:rFonts w:hint="default"/>
      </w:rPr>
    </w:lvl>
    <w:lvl w:ilvl="7">
      <w:numFmt w:val="bullet"/>
      <w:lvlText w:val="•"/>
      <w:lvlJc w:val="left"/>
      <w:pPr>
        <w:ind w:left="8103" w:hanging="709"/>
      </w:pPr>
      <w:rPr>
        <w:rFonts w:hint="default"/>
      </w:rPr>
    </w:lvl>
    <w:lvl w:ilvl="8">
      <w:numFmt w:val="bullet"/>
      <w:lvlText w:val="•"/>
      <w:lvlJc w:val="left"/>
      <w:pPr>
        <w:ind w:left="9250" w:hanging="709"/>
      </w:pPr>
      <w:rPr>
        <w:rFonts w:hint="default"/>
      </w:rPr>
    </w:lvl>
  </w:abstractNum>
  <w:abstractNum w:abstractNumId="4" w15:restartNumberingAfterBreak="0">
    <w:nsid w:val="00000407"/>
    <w:multiLevelType w:val="multilevel"/>
    <w:tmpl w:val="41BAD82A"/>
    <w:lvl w:ilvl="0">
      <w:start w:val="1"/>
      <w:numFmt w:val="decimal"/>
      <w:pStyle w:val="berschrift2"/>
      <w:lvlText w:val="%1"/>
      <w:lvlJc w:val="left"/>
      <w:pPr>
        <w:ind w:left="1005" w:hanging="721"/>
      </w:pPr>
      <w:rPr>
        <w:rFonts w:hint="default"/>
      </w:rPr>
    </w:lvl>
    <w:lvl w:ilvl="1">
      <w:start w:val="1"/>
      <w:numFmt w:val="decimal"/>
      <w:pStyle w:val="berschrift3"/>
      <w:lvlText w:val="%1.%2"/>
      <w:lvlJc w:val="left"/>
      <w:pPr>
        <w:ind w:left="850" w:hanging="721"/>
      </w:pPr>
      <w:rPr>
        <w:rFonts w:ascii="Frutiger Next Pro" w:hAnsi="Frutiger Next Pro" w:cs="Frutiger Next Pro" w:hint="default"/>
        <w:b/>
        <w:bCs/>
        <w:color w:val="1A171C"/>
        <w:spacing w:val="-6"/>
        <w:w w:val="100"/>
        <w:sz w:val="22"/>
        <w:szCs w:val="22"/>
      </w:rPr>
    </w:lvl>
    <w:lvl w:ilvl="2">
      <w:start w:val="1"/>
      <w:numFmt w:val="decimal"/>
      <w:pStyle w:val="berschrift4"/>
      <w:lvlText w:val="%1.%2.%3"/>
      <w:lvlJc w:val="left"/>
      <w:pPr>
        <w:ind w:left="850" w:hanging="720"/>
      </w:pPr>
      <w:rPr>
        <w:rFonts w:ascii="Calibri Light" w:hAnsi="Calibri Light" w:cs="Calibri Light" w:hint="default"/>
        <w:b w:val="0"/>
        <w:bCs w:val="0"/>
        <w:color w:val="1A171C"/>
        <w:spacing w:val="-3"/>
        <w:w w:val="100"/>
        <w:sz w:val="20"/>
        <w:szCs w:val="20"/>
      </w:rPr>
    </w:lvl>
    <w:lvl w:ilvl="3">
      <w:numFmt w:val="bullet"/>
      <w:lvlText w:val="•"/>
      <w:lvlJc w:val="left"/>
      <w:pPr>
        <w:ind w:left="3735" w:hanging="720"/>
      </w:pPr>
      <w:rPr>
        <w:rFonts w:hint="default"/>
      </w:rPr>
    </w:lvl>
    <w:lvl w:ilvl="4">
      <w:numFmt w:val="bullet"/>
      <w:lvlText w:val="•"/>
      <w:lvlJc w:val="left"/>
      <w:pPr>
        <w:ind w:left="4694" w:hanging="720"/>
      </w:pPr>
      <w:rPr>
        <w:rFonts w:hint="default"/>
      </w:rPr>
    </w:lvl>
    <w:lvl w:ilvl="5">
      <w:numFmt w:val="bullet"/>
      <w:lvlText w:val="•"/>
      <w:lvlJc w:val="left"/>
      <w:pPr>
        <w:ind w:left="5652" w:hanging="720"/>
      </w:pPr>
      <w:rPr>
        <w:rFonts w:hint="default"/>
      </w:rPr>
    </w:lvl>
    <w:lvl w:ilvl="6">
      <w:numFmt w:val="bullet"/>
      <w:lvlText w:val="•"/>
      <w:lvlJc w:val="left"/>
      <w:pPr>
        <w:ind w:left="6611" w:hanging="720"/>
      </w:pPr>
      <w:rPr>
        <w:rFonts w:hint="default"/>
      </w:rPr>
    </w:lvl>
    <w:lvl w:ilvl="7">
      <w:numFmt w:val="bullet"/>
      <w:lvlText w:val="•"/>
      <w:lvlJc w:val="left"/>
      <w:pPr>
        <w:ind w:left="7569" w:hanging="720"/>
      </w:pPr>
      <w:rPr>
        <w:rFonts w:hint="default"/>
      </w:rPr>
    </w:lvl>
    <w:lvl w:ilvl="8">
      <w:numFmt w:val="bullet"/>
      <w:lvlText w:val="•"/>
      <w:lvlJc w:val="left"/>
      <w:pPr>
        <w:ind w:left="8528" w:hanging="720"/>
      </w:pPr>
      <w:rPr>
        <w:rFonts w:hint="default"/>
      </w:rPr>
    </w:lvl>
  </w:abstractNum>
  <w:abstractNum w:abstractNumId="5" w15:restartNumberingAfterBreak="0">
    <w:nsid w:val="00000408"/>
    <w:multiLevelType w:val="multilevel"/>
    <w:tmpl w:val="0000088B"/>
    <w:lvl w:ilvl="0">
      <w:start w:val="12"/>
      <w:numFmt w:val="decimal"/>
      <w:lvlText w:val="%1"/>
      <w:lvlJc w:val="left"/>
      <w:pPr>
        <w:ind w:left="850" w:hanging="721"/>
      </w:pPr>
    </w:lvl>
    <w:lvl w:ilvl="1">
      <w:start w:val="1"/>
      <w:numFmt w:val="decimal"/>
      <w:lvlText w:val="%1.%2"/>
      <w:lvlJc w:val="left"/>
      <w:pPr>
        <w:ind w:left="850" w:hanging="721"/>
      </w:pPr>
      <w:rPr>
        <w:rFonts w:ascii="Frutiger Next Pro" w:hAnsi="Frutiger Next Pro" w:cs="Frutiger Next Pro"/>
        <w:b/>
        <w:bCs/>
        <w:color w:val="1A171C"/>
        <w:spacing w:val="-11"/>
        <w:w w:val="100"/>
        <w:sz w:val="22"/>
        <w:szCs w:val="22"/>
      </w:rPr>
    </w:lvl>
    <w:lvl w:ilvl="2">
      <w:numFmt w:val="bullet"/>
      <w:lvlText w:val="•"/>
      <w:lvlJc w:val="left"/>
      <w:pPr>
        <w:ind w:left="2777" w:hanging="721"/>
      </w:pPr>
    </w:lvl>
    <w:lvl w:ilvl="3">
      <w:numFmt w:val="bullet"/>
      <w:lvlText w:val="•"/>
      <w:lvlJc w:val="left"/>
      <w:pPr>
        <w:ind w:left="3735" w:hanging="721"/>
      </w:pPr>
    </w:lvl>
    <w:lvl w:ilvl="4">
      <w:numFmt w:val="bullet"/>
      <w:lvlText w:val="•"/>
      <w:lvlJc w:val="left"/>
      <w:pPr>
        <w:ind w:left="4694" w:hanging="721"/>
      </w:pPr>
    </w:lvl>
    <w:lvl w:ilvl="5">
      <w:numFmt w:val="bullet"/>
      <w:lvlText w:val="•"/>
      <w:lvlJc w:val="left"/>
      <w:pPr>
        <w:ind w:left="5652" w:hanging="721"/>
      </w:pPr>
    </w:lvl>
    <w:lvl w:ilvl="6">
      <w:numFmt w:val="bullet"/>
      <w:lvlText w:val="•"/>
      <w:lvlJc w:val="left"/>
      <w:pPr>
        <w:ind w:left="6611" w:hanging="721"/>
      </w:pPr>
    </w:lvl>
    <w:lvl w:ilvl="7">
      <w:numFmt w:val="bullet"/>
      <w:lvlText w:val="•"/>
      <w:lvlJc w:val="left"/>
      <w:pPr>
        <w:ind w:left="7569" w:hanging="721"/>
      </w:pPr>
    </w:lvl>
    <w:lvl w:ilvl="8">
      <w:numFmt w:val="bullet"/>
      <w:lvlText w:val="•"/>
      <w:lvlJc w:val="left"/>
      <w:pPr>
        <w:ind w:left="8528" w:hanging="721"/>
      </w:pPr>
    </w:lvl>
  </w:abstractNum>
  <w:abstractNum w:abstractNumId="6" w15:restartNumberingAfterBreak="0">
    <w:nsid w:val="00000409"/>
    <w:multiLevelType w:val="multilevel"/>
    <w:tmpl w:val="7914781C"/>
    <w:lvl w:ilvl="0">
      <w:start w:val="8"/>
      <w:numFmt w:val="decimal"/>
      <w:lvlText w:val="%1"/>
      <w:lvlJc w:val="left"/>
      <w:pPr>
        <w:ind w:left="1210" w:hanging="721"/>
      </w:pPr>
      <w:rPr>
        <w:rFonts w:hint="default"/>
      </w:rPr>
    </w:lvl>
    <w:lvl w:ilvl="1">
      <w:start w:val="2"/>
      <w:numFmt w:val="decimal"/>
      <w:lvlText w:val="%1.%2"/>
      <w:lvlJc w:val="left"/>
      <w:pPr>
        <w:ind w:left="1210" w:hanging="721"/>
      </w:pPr>
      <w:rPr>
        <w:rFonts w:ascii="Frutiger Next Pro" w:hAnsi="Frutiger Next Pro" w:cs="Frutiger Next Pro" w:hint="default"/>
        <w:b/>
        <w:bCs/>
        <w:color w:val="1A171C"/>
        <w:spacing w:val="-6"/>
        <w:w w:val="100"/>
        <w:sz w:val="22"/>
        <w:szCs w:val="22"/>
      </w:rPr>
    </w:lvl>
    <w:lvl w:ilvl="2">
      <w:start w:val="1"/>
      <w:numFmt w:val="decimal"/>
      <w:lvlText w:val="%1.%2.%3"/>
      <w:lvlJc w:val="left"/>
      <w:pPr>
        <w:ind w:left="1199" w:hanging="709"/>
      </w:pPr>
      <w:rPr>
        <w:rFonts w:ascii="FrutigerNextPro-Light" w:hAnsi="FrutigerNextPro-Light" w:cs="FrutigerNextPro-Light" w:hint="default"/>
        <w:b w:val="0"/>
        <w:bCs w:val="0"/>
        <w:color w:val="1A171C"/>
        <w:spacing w:val="-15"/>
        <w:w w:val="100"/>
        <w:sz w:val="20"/>
        <w:szCs w:val="20"/>
      </w:rPr>
    </w:lvl>
    <w:lvl w:ilvl="3">
      <w:numFmt w:val="bullet"/>
      <w:lvlText w:val="•"/>
      <w:lvlJc w:val="left"/>
      <w:pPr>
        <w:ind w:left="3514" w:hanging="709"/>
      </w:pPr>
      <w:rPr>
        <w:rFonts w:hint="default"/>
      </w:rPr>
    </w:lvl>
    <w:lvl w:ilvl="4">
      <w:numFmt w:val="bullet"/>
      <w:lvlText w:val="•"/>
      <w:lvlJc w:val="left"/>
      <w:pPr>
        <w:ind w:left="4661" w:hanging="709"/>
      </w:pPr>
      <w:rPr>
        <w:rFonts w:hint="default"/>
      </w:rPr>
    </w:lvl>
    <w:lvl w:ilvl="5">
      <w:numFmt w:val="bullet"/>
      <w:lvlText w:val="•"/>
      <w:lvlJc w:val="left"/>
      <w:pPr>
        <w:ind w:left="5809" w:hanging="709"/>
      </w:pPr>
      <w:rPr>
        <w:rFonts w:hint="default"/>
      </w:rPr>
    </w:lvl>
    <w:lvl w:ilvl="6">
      <w:numFmt w:val="bullet"/>
      <w:lvlText w:val="•"/>
      <w:lvlJc w:val="left"/>
      <w:pPr>
        <w:ind w:left="6956" w:hanging="709"/>
      </w:pPr>
      <w:rPr>
        <w:rFonts w:hint="default"/>
      </w:rPr>
    </w:lvl>
    <w:lvl w:ilvl="7">
      <w:numFmt w:val="bullet"/>
      <w:lvlText w:val="•"/>
      <w:lvlJc w:val="left"/>
      <w:pPr>
        <w:ind w:left="8103" w:hanging="709"/>
      </w:pPr>
      <w:rPr>
        <w:rFonts w:hint="default"/>
      </w:rPr>
    </w:lvl>
    <w:lvl w:ilvl="8">
      <w:numFmt w:val="bullet"/>
      <w:lvlText w:val="•"/>
      <w:lvlJc w:val="left"/>
      <w:pPr>
        <w:ind w:left="9250" w:hanging="709"/>
      </w:pPr>
      <w:rPr>
        <w:rFonts w:hint="default"/>
      </w:rPr>
    </w:lvl>
  </w:abstractNum>
  <w:abstractNum w:abstractNumId="7" w15:restartNumberingAfterBreak="0">
    <w:nsid w:val="0000040A"/>
    <w:multiLevelType w:val="multilevel"/>
    <w:tmpl w:val="0000088D"/>
    <w:lvl w:ilvl="0">
      <w:start w:val="8"/>
      <w:numFmt w:val="decimal"/>
      <w:lvlText w:val="%1"/>
      <w:lvlJc w:val="left"/>
      <w:pPr>
        <w:ind w:left="1210" w:hanging="721"/>
      </w:pPr>
    </w:lvl>
    <w:lvl w:ilvl="1">
      <w:start w:val="1"/>
      <w:numFmt w:val="decimal"/>
      <w:lvlText w:val="%1.%2"/>
      <w:lvlJc w:val="left"/>
      <w:pPr>
        <w:ind w:left="1210" w:hanging="721"/>
      </w:pPr>
      <w:rPr>
        <w:rFonts w:ascii="Frutiger Next Pro" w:hAnsi="Frutiger Next Pro" w:cs="Frutiger Next Pro"/>
        <w:b/>
        <w:bCs/>
        <w:color w:val="1A171C"/>
        <w:w w:val="100"/>
        <w:sz w:val="22"/>
        <w:szCs w:val="22"/>
      </w:rPr>
    </w:lvl>
    <w:lvl w:ilvl="2">
      <w:start w:val="1"/>
      <w:numFmt w:val="decimal"/>
      <w:lvlText w:val="%1.%2.%3"/>
      <w:lvlJc w:val="left"/>
      <w:pPr>
        <w:ind w:left="1199" w:hanging="709"/>
      </w:pPr>
      <w:rPr>
        <w:rFonts w:ascii="FrutigerNextPro-Light" w:hAnsi="FrutigerNextPro-Light" w:cs="FrutigerNextPro-Light"/>
        <w:b w:val="0"/>
        <w:bCs w:val="0"/>
        <w:color w:val="1A171C"/>
        <w:spacing w:val="-3"/>
        <w:w w:val="100"/>
        <w:sz w:val="20"/>
        <w:szCs w:val="20"/>
      </w:rPr>
    </w:lvl>
    <w:lvl w:ilvl="3">
      <w:numFmt w:val="bullet"/>
      <w:lvlText w:val="•"/>
      <w:lvlJc w:val="left"/>
      <w:pPr>
        <w:ind w:left="3514" w:hanging="709"/>
      </w:pPr>
    </w:lvl>
    <w:lvl w:ilvl="4">
      <w:numFmt w:val="bullet"/>
      <w:lvlText w:val="•"/>
      <w:lvlJc w:val="left"/>
      <w:pPr>
        <w:ind w:left="4661" w:hanging="709"/>
      </w:pPr>
    </w:lvl>
    <w:lvl w:ilvl="5">
      <w:numFmt w:val="bullet"/>
      <w:lvlText w:val="•"/>
      <w:lvlJc w:val="left"/>
      <w:pPr>
        <w:ind w:left="5809" w:hanging="709"/>
      </w:pPr>
    </w:lvl>
    <w:lvl w:ilvl="6">
      <w:numFmt w:val="bullet"/>
      <w:lvlText w:val="•"/>
      <w:lvlJc w:val="left"/>
      <w:pPr>
        <w:ind w:left="6956" w:hanging="709"/>
      </w:pPr>
    </w:lvl>
    <w:lvl w:ilvl="7">
      <w:numFmt w:val="bullet"/>
      <w:lvlText w:val="•"/>
      <w:lvlJc w:val="left"/>
      <w:pPr>
        <w:ind w:left="8103" w:hanging="709"/>
      </w:pPr>
    </w:lvl>
    <w:lvl w:ilvl="8">
      <w:numFmt w:val="bullet"/>
      <w:lvlText w:val="•"/>
      <w:lvlJc w:val="left"/>
      <w:pPr>
        <w:ind w:left="9250" w:hanging="709"/>
      </w:pPr>
    </w:lvl>
  </w:abstractNum>
  <w:abstractNum w:abstractNumId="8" w15:restartNumberingAfterBreak="0">
    <w:nsid w:val="0000040B"/>
    <w:multiLevelType w:val="multilevel"/>
    <w:tmpl w:val="1CAEC142"/>
    <w:lvl w:ilvl="0">
      <w:start w:val="11"/>
      <w:numFmt w:val="decimal"/>
      <w:lvlText w:val="%1"/>
      <w:lvlJc w:val="left"/>
      <w:pPr>
        <w:ind w:left="1210" w:hanging="721"/>
      </w:pPr>
      <w:rPr>
        <w:rFonts w:hint="default"/>
      </w:rPr>
    </w:lvl>
    <w:lvl w:ilvl="1">
      <w:start w:val="3"/>
      <w:numFmt w:val="decimal"/>
      <w:lvlText w:val="%1.%2"/>
      <w:lvlJc w:val="left"/>
      <w:pPr>
        <w:ind w:left="1210" w:hanging="721"/>
      </w:pPr>
      <w:rPr>
        <w:rFonts w:ascii="Frutiger Next Pro" w:hAnsi="Frutiger Next Pro" w:cs="Frutiger Next Pro" w:hint="default"/>
        <w:b/>
        <w:bCs/>
        <w:color w:val="1A171C"/>
        <w:spacing w:val="-6"/>
        <w:w w:val="100"/>
        <w:sz w:val="22"/>
        <w:szCs w:val="22"/>
      </w:rPr>
    </w:lvl>
    <w:lvl w:ilvl="2">
      <w:numFmt w:val="bullet"/>
      <w:lvlText w:val="•"/>
      <w:lvlJc w:val="left"/>
      <w:pPr>
        <w:ind w:left="3285" w:hanging="721"/>
      </w:pPr>
      <w:rPr>
        <w:rFonts w:hint="default"/>
      </w:rPr>
    </w:lvl>
    <w:lvl w:ilvl="3">
      <w:numFmt w:val="bullet"/>
      <w:lvlText w:val="•"/>
      <w:lvlJc w:val="left"/>
      <w:pPr>
        <w:ind w:left="4317" w:hanging="721"/>
      </w:pPr>
      <w:rPr>
        <w:rFonts w:hint="default"/>
      </w:rPr>
    </w:lvl>
    <w:lvl w:ilvl="4">
      <w:numFmt w:val="bullet"/>
      <w:lvlText w:val="•"/>
      <w:lvlJc w:val="left"/>
      <w:pPr>
        <w:ind w:left="5350" w:hanging="721"/>
      </w:pPr>
      <w:rPr>
        <w:rFonts w:hint="default"/>
      </w:rPr>
    </w:lvl>
    <w:lvl w:ilvl="5">
      <w:numFmt w:val="bullet"/>
      <w:lvlText w:val="•"/>
      <w:lvlJc w:val="left"/>
      <w:pPr>
        <w:ind w:left="6382" w:hanging="721"/>
      </w:pPr>
      <w:rPr>
        <w:rFonts w:hint="default"/>
      </w:rPr>
    </w:lvl>
    <w:lvl w:ilvl="6">
      <w:numFmt w:val="bullet"/>
      <w:lvlText w:val="•"/>
      <w:lvlJc w:val="left"/>
      <w:pPr>
        <w:ind w:left="7415" w:hanging="721"/>
      </w:pPr>
      <w:rPr>
        <w:rFonts w:hint="default"/>
      </w:rPr>
    </w:lvl>
    <w:lvl w:ilvl="7">
      <w:numFmt w:val="bullet"/>
      <w:lvlText w:val="•"/>
      <w:lvlJc w:val="left"/>
      <w:pPr>
        <w:ind w:left="8447" w:hanging="721"/>
      </w:pPr>
      <w:rPr>
        <w:rFonts w:hint="default"/>
      </w:rPr>
    </w:lvl>
    <w:lvl w:ilvl="8">
      <w:numFmt w:val="bullet"/>
      <w:lvlText w:val="•"/>
      <w:lvlJc w:val="left"/>
      <w:pPr>
        <w:ind w:left="9480" w:hanging="721"/>
      </w:pPr>
      <w:rPr>
        <w:rFonts w:hint="default"/>
      </w:rPr>
    </w:lvl>
  </w:abstractNum>
  <w:abstractNum w:abstractNumId="9" w15:restartNumberingAfterBreak="0">
    <w:nsid w:val="0000040C"/>
    <w:multiLevelType w:val="multilevel"/>
    <w:tmpl w:val="0000088F"/>
    <w:lvl w:ilvl="0">
      <w:start w:val="12"/>
      <w:numFmt w:val="decimal"/>
      <w:lvlText w:val="%1"/>
      <w:lvlJc w:val="left"/>
      <w:pPr>
        <w:ind w:left="1210" w:hanging="721"/>
      </w:pPr>
    </w:lvl>
    <w:lvl w:ilvl="1">
      <w:start w:val="1"/>
      <w:numFmt w:val="decimal"/>
      <w:lvlText w:val="%1.%2"/>
      <w:lvlJc w:val="left"/>
      <w:pPr>
        <w:ind w:left="1210" w:hanging="721"/>
      </w:pPr>
      <w:rPr>
        <w:rFonts w:ascii="Frutiger Next Pro" w:hAnsi="Frutiger Next Pro" w:cs="Frutiger Next Pro"/>
        <w:b/>
        <w:bCs/>
        <w:color w:val="1A171C"/>
        <w:spacing w:val="-11"/>
        <w:w w:val="100"/>
        <w:sz w:val="22"/>
        <w:szCs w:val="22"/>
      </w:rPr>
    </w:lvl>
    <w:lvl w:ilvl="2">
      <w:numFmt w:val="bullet"/>
      <w:lvlText w:val="•"/>
      <w:lvlJc w:val="left"/>
      <w:pPr>
        <w:ind w:left="3285" w:hanging="721"/>
      </w:pPr>
    </w:lvl>
    <w:lvl w:ilvl="3">
      <w:numFmt w:val="bullet"/>
      <w:lvlText w:val="•"/>
      <w:lvlJc w:val="left"/>
      <w:pPr>
        <w:ind w:left="4317" w:hanging="721"/>
      </w:pPr>
    </w:lvl>
    <w:lvl w:ilvl="4">
      <w:numFmt w:val="bullet"/>
      <w:lvlText w:val="•"/>
      <w:lvlJc w:val="left"/>
      <w:pPr>
        <w:ind w:left="5350" w:hanging="721"/>
      </w:pPr>
    </w:lvl>
    <w:lvl w:ilvl="5">
      <w:numFmt w:val="bullet"/>
      <w:lvlText w:val="•"/>
      <w:lvlJc w:val="left"/>
      <w:pPr>
        <w:ind w:left="6382" w:hanging="721"/>
      </w:pPr>
    </w:lvl>
    <w:lvl w:ilvl="6">
      <w:numFmt w:val="bullet"/>
      <w:lvlText w:val="•"/>
      <w:lvlJc w:val="left"/>
      <w:pPr>
        <w:ind w:left="7415" w:hanging="721"/>
      </w:pPr>
    </w:lvl>
    <w:lvl w:ilvl="7">
      <w:numFmt w:val="bullet"/>
      <w:lvlText w:val="•"/>
      <w:lvlJc w:val="left"/>
      <w:pPr>
        <w:ind w:left="8447" w:hanging="721"/>
      </w:pPr>
    </w:lvl>
    <w:lvl w:ilvl="8">
      <w:numFmt w:val="bullet"/>
      <w:lvlText w:val="•"/>
      <w:lvlJc w:val="left"/>
      <w:pPr>
        <w:ind w:left="9480" w:hanging="721"/>
      </w:pPr>
    </w:lvl>
  </w:abstractNum>
  <w:abstractNum w:abstractNumId="10" w15:restartNumberingAfterBreak="0">
    <w:nsid w:val="00E21858"/>
    <w:multiLevelType w:val="multilevel"/>
    <w:tmpl w:val="2E90D6FE"/>
    <w:lvl w:ilvl="0">
      <w:start w:val="10"/>
      <w:numFmt w:val="decimal"/>
      <w:lvlText w:val="%1"/>
      <w:lvlJc w:val="left"/>
      <w:pPr>
        <w:ind w:left="510" w:hanging="510"/>
      </w:pPr>
      <w:rPr>
        <w:rFonts w:hint="default"/>
      </w:rPr>
    </w:lvl>
    <w:lvl w:ilvl="1">
      <w:start w:val="2"/>
      <w:numFmt w:val="decimal"/>
      <w:lvlText w:val="%1.%2"/>
      <w:lvlJc w:val="left"/>
      <w:pPr>
        <w:ind w:left="510" w:hanging="51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09215CF0"/>
    <w:multiLevelType w:val="multilevel"/>
    <w:tmpl w:val="899498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C0B2ACD"/>
    <w:multiLevelType w:val="hybridMultilevel"/>
    <w:tmpl w:val="AA0AAD9A"/>
    <w:lvl w:ilvl="0" w:tplc="067C40EC">
      <w:start w:val="1"/>
      <w:numFmt w:val="bullet"/>
      <w:lvlText w:val=""/>
      <w:lvlJc w:val="left"/>
      <w:pPr>
        <w:ind w:left="1432" w:hanging="360"/>
      </w:pPr>
      <w:rPr>
        <w:rFonts w:ascii="Wingdings" w:hAnsi="Wingdings" w:hint="default"/>
      </w:rPr>
    </w:lvl>
    <w:lvl w:ilvl="1" w:tplc="04070003" w:tentative="1">
      <w:start w:val="1"/>
      <w:numFmt w:val="bullet"/>
      <w:lvlText w:val="o"/>
      <w:lvlJc w:val="left"/>
      <w:pPr>
        <w:ind w:left="1444" w:hanging="360"/>
      </w:pPr>
      <w:rPr>
        <w:rFonts w:ascii="Courier New" w:hAnsi="Courier New" w:cs="Courier New" w:hint="default"/>
      </w:rPr>
    </w:lvl>
    <w:lvl w:ilvl="2" w:tplc="04070005" w:tentative="1">
      <w:start w:val="1"/>
      <w:numFmt w:val="bullet"/>
      <w:lvlText w:val=""/>
      <w:lvlJc w:val="left"/>
      <w:pPr>
        <w:ind w:left="2164" w:hanging="360"/>
      </w:pPr>
      <w:rPr>
        <w:rFonts w:ascii="Wingdings" w:hAnsi="Wingdings" w:hint="default"/>
      </w:rPr>
    </w:lvl>
    <w:lvl w:ilvl="3" w:tplc="04070001" w:tentative="1">
      <w:start w:val="1"/>
      <w:numFmt w:val="bullet"/>
      <w:lvlText w:val=""/>
      <w:lvlJc w:val="left"/>
      <w:pPr>
        <w:ind w:left="2884" w:hanging="360"/>
      </w:pPr>
      <w:rPr>
        <w:rFonts w:ascii="Symbol" w:hAnsi="Symbol" w:hint="default"/>
      </w:rPr>
    </w:lvl>
    <w:lvl w:ilvl="4" w:tplc="04070003" w:tentative="1">
      <w:start w:val="1"/>
      <w:numFmt w:val="bullet"/>
      <w:lvlText w:val="o"/>
      <w:lvlJc w:val="left"/>
      <w:pPr>
        <w:ind w:left="3604" w:hanging="360"/>
      </w:pPr>
      <w:rPr>
        <w:rFonts w:ascii="Courier New" w:hAnsi="Courier New" w:cs="Courier New" w:hint="default"/>
      </w:rPr>
    </w:lvl>
    <w:lvl w:ilvl="5" w:tplc="04070005" w:tentative="1">
      <w:start w:val="1"/>
      <w:numFmt w:val="bullet"/>
      <w:lvlText w:val=""/>
      <w:lvlJc w:val="left"/>
      <w:pPr>
        <w:ind w:left="4324" w:hanging="360"/>
      </w:pPr>
      <w:rPr>
        <w:rFonts w:ascii="Wingdings" w:hAnsi="Wingdings" w:hint="default"/>
      </w:rPr>
    </w:lvl>
    <w:lvl w:ilvl="6" w:tplc="04070001" w:tentative="1">
      <w:start w:val="1"/>
      <w:numFmt w:val="bullet"/>
      <w:lvlText w:val=""/>
      <w:lvlJc w:val="left"/>
      <w:pPr>
        <w:ind w:left="5044" w:hanging="360"/>
      </w:pPr>
      <w:rPr>
        <w:rFonts w:ascii="Symbol" w:hAnsi="Symbol" w:hint="default"/>
      </w:rPr>
    </w:lvl>
    <w:lvl w:ilvl="7" w:tplc="04070003" w:tentative="1">
      <w:start w:val="1"/>
      <w:numFmt w:val="bullet"/>
      <w:lvlText w:val="o"/>
      <w:lvlJc w:val="left"/>
      <w:pPr>
        <w:ind w:left="5764" w:hanging="360"/>
      </w:pPr>
      <w:rPr>
        <w:rFonts w:ascii="Courier New" w:hAnsi="Courier New" w:cs="Courier New" w:hint="default"/>
      </w:rPr>
    </w:lvl>
    <w:lvl w:ilvl="8" w:tplc="04070005" w:tentative="1">
      <w:start w:val="1"/>
      <w:numFmt w:val="bullet"/>
      <w:lvlText w:val=""/>
      <w:lvlJc w:val="left"/>
      <w:pPr>
        <w:ind w:left="6484" w:hanging="360"/>
      </w:pPr>
      <w:rPr>
        <w:rFonts w:ascii="Wingdings" w:hAnsi="Wingdings" w:hint="default"/>
      </w:rPr>
    </w:lvl>
  </w:abstractNum>
  <w:abstractNum w:abstractNumId="13" w15:restartNumberingAfterBreak="0">
    <w:nsid w:val="283D59F7"/>
    <w:multiLevelType w:val="hybridMultilevel"/>
    <w:tmpl w:val="F9C6CB58"/>
    <w:lvl w:ilvl="0" w:tplc="69486552">
      <w:start w:val="1"/>
      <w:numFmt w:val="bullet"/>
      <w:pStyle w:val="Ankreuzen"/>
      <w:lvlText w:val=""/>
      <w:lvlJc w:val="left"/>
      <w:pPr>
        <w:ind w:left="490" w:hanging="360"/>
      </w:pPr>
      <w:rPr>
        <w:rFonts w:ascii="Wingdings" w:hAnsi="Wingdings" w:hint="default"/>
        <w:color w:val="BFBFBF" w:themeColor="background1" w:themeShade="BF"/>
        <w:position w:val="-3"/>
        <w:sz w:val="28"/>
        <w:u w:color="BFBFBF" w:themeColor="background1" w:themeShade="BF"/>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F726624"/>
    <w:multiLevelType w:val="hybridMultilevel"/>
    <w:tmpl w:val="D736DC4C"/>
    <w:lvl w:ilvl="0" w:tplc="F1AC1E08">
      <w:start w:val="1"/>
      <w:numFmt w:val="bullet"/>
      <w:pStyle w:val="AnkreuzenE2"/>
      <w:lvlText w:val=""/>
      <w:lvlJc w:val="left"/>
      <w:pPr>
        <w:ind w:left="1559" w:hanging="691"/>
      </w:pPr>
      <w:rPr>
        <w:rFonts w:ascii="Wingdings" w:hAnsi="Wingdings" w:hint="default"/>
        <w:color w:val="BFBFBF" w:themeColor="background1" w:themeShade="BF"/>
        <w:sz w:val="28"/>
        <w:u w:color="BFBFBF" w:themeColor="background1" w:themeShade="BF"/>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15" w15:restartNumberingAfterBreak="0">
    <w:nsid w:val="6C6B1869"/>
    <w:multiLevelType w:val="multilevel"/>
    <w:tmpl w:val="3B78DD12"/>
    <w:lvl w:ilvl="0">
      <w:start w:val="6"/>
      <w:numFmt w:val="decimal"/>
      <w:lvlText w:val="%1"/>
      <w:lvlJc w:val="left"/>
      <w:pPr>
        <w:ind w:left="1210" w:hanging="721"/>
      </w:pPr>
      <w:rPr>
        <w:rFonts w:hint="default"/>
      </w:rPr>
    </w:lvl>
    <w:lvl w:ilvl="1">
      <w:start w:val="1"/>
      <w:numFmt w:val="decimal"/>
      <w:lvlText w:val="%1.%2"/>
      <w:lvlJc w:val="left"/>
      <w:pPr>
        <w:ind w:left="1210" w:hanging="721"/>
      </w:pPr>
      <w:rPr>
        <w:rFonts w:ascii="Frutiger Next Pro" w:hAnsi="Frutiger Next Pro" w:cs="Frutiger Next Pro" w:hint="default"/>
        <w:b/>
        <w:bCs/>
        <w:color w:val="1A171C"/>
        <w:spacing w:val="-11"/>
        <w:w w:val="100"/>
        <w:sz w:val="22"/>
        <w:szCs w:val="22"/>
      </w:rPr>
    </w:lvl>
    <w:lvl w:ilvl="2">
      <w:start w:val="1"/>
      <w:numFmt w:val="decimal"/>
      <w:lvlText w:val="2.2.%3"/>
      <w:lvlJc w:val="left"/>
      <w:pPr>
        <w:ind w:left="1210" w:hanging="720"/>
      </w:pPr>
      <w:rPr>
        <w:rFonts w:ascii="FrutigerNextPro-Light" w:hAnsi="FrutigerNextPro-Light" w:cs="FrutigerNextPro-Light" w:hint="default"/>
        <w:b w:val="0"/>
        <w:bCs w:val="0"/>
        <w:color w:val="1A171C"/>
        <w:spacing w:val="-3"/>
        <w:w w:val="100"/>
        <w:sz w:val="20"/>
        <w:szCs w:val="20"/>
      </w:rPr>
    </w:lvl>
    <w:lvl w:ilvl="3">
      <w:numFmt w:val="bullet"/>
      <w:lvlText w:val="•"/>
      <w:lvlJc w:val="left"/>
      <w:pPr>
        <w:ind w:left="3514" w:hanging="720"/>
      </w:pPr>
      <w:rPr>
        <w:rFonts w:hint="default"/>
      </w:rPr>
    </w:lvl>
    <w:lvl w:ilvl="4">
      <w:numFmt w:val="bullet"/>
      <w:lvlText w:val="•"/>
      <w:lvlJc w:val="left"/>
      <w:pPr>
        <w:ind w:left="4661" w:hanging="720"/>
      </w:pPr>
      <w:rPr>
        <w:rFonts w:hint="default"/>
      </w:rPr>
    </w:lvl>
    <w:lvl w:ilvl="5">
      <w:numFmt w:val="bullet"/>
      <w:lvlText w:val="•"/>
      <w:lvlJc w:val="left"/>
      <w:pPr>
        <w:ind w:left="5809" w:hanging="720"/>
      </w:pPr>
      <w:rPr>
        <w:rFonts w:hint="default"/>
      </w:rPr>
    </w:lvl>
    <w:lvl w:ilvl="6">
      <w:numFmt w:val="bullet"/>
      <w:lvlText w:val="•"/>
      <w:lvlJc w:val="left"/>
      <w:pPr>
        <w:ind w:left="6956" w:hanging="720"/>
      </w:pPr>
      <w:rPr>
        <w:rFonts w:hint="default"/>
      </w:rPr>
    </w:lvl>
    <w:lvl w:ilvl="7">
      <w:numFmt w:val="bullet"/>
      <w:lvlText w:val="•"/>
      <w:lvlJc w:val="left"/>
      <w:pPr>
        <w:ind w:left="8103" w:hanging="720"/>
      </w:pPr>
      <w:rPr>
        <w:rFonts w:hint="default"/>
      </w:rPr>
    </w:lvl>
    <w:lvl w:ilvl="8">
      <w:numFmt w:val="bullet"/>
      <w:lvlText w:val="•"/>
      <w:lvlJc w:val="left"/>
      <w:pPr>
        <w:ind w:left="9250" w:hanging="720"/>
      </w:pPr>
      <w:rPr>
        <w:rFonts w:hint="default"/>
      </w:rPr>
    </w:lvl>
  </w:abstractNum>
  <w:abstractNum w:abstractNumId="16" w15:restartNumberingAfterBreak="0">
    <w:nsid w:val="77BB09DF"/>
    <w:multiLevelType w:val="hybridMultilevel"/>
    <w:tmpl w:val="BB565F52"/>
    <w:lvl w:ilvl="0" w:tplc="067C40EC">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77F9537F"/>
    <w:multiLevelType w:val="multilevel"/>
    <w:tmpl w:val="4B94FB14"/>
    <w:lvl w:ilvl="0">
      <w:start w:val="6"/>
      <w:numFmt w:val="decimal"/>
      <w:lvlText w:val="%1"/>
      <w:lvlJc w:val="left"/>
      <w:pPr>
        <w:ind w:left="850" w:hanging="721"/>
      </w:pPr>
      <w:rPr>
        <w:rFonts w:hint="default"/>
      </w:rPr>
    </w:lvl>
    <w:lvl w:ilvl="1">
      <w:start w:val="1"/>
      <w:numFmt w:val="decimal"/>
      <w:lvlText w:val="%1.%2"/>
      <w:lvlJc w:val="left"/>
      <w:pPr>
        <w:ind w:left="850" w:hanging="721"/>
      </w:pPr>
      <w:rPr>
        <w:rFonts w:asciiTheme="minorHAnsi" w:hAnsiTheme="minorHAnsi" w:cstheme="minorHAnsi" w:hint="default"/>
        <w:b/>
        <w:bCs/>
        <w:color w:val="1A171C"/>
        <w:w w:val="100"/>
        <w:sz w:val="22"/>
        <w:szCs w:val="22"/>
      </w:rPr>
    </w:lvl>
    <w:lvl w:ilvl="2">
      <w:numFmt w:val="bullet"/>
      <w:lvlText w:val="•"/>
      <w:lvlJc w:val="left"/>
      <w:pPr>
        <w:ind w:left="2777" w:hanging="721"/>
      </w:pPr>
      <w:rPr>
        <w:rFonts w:hint="default"/>
      </w:rPr>
    </w:lvl>
    <w:lvl w:ilvl="3">
      <w:numFmt w:val="bullet"/>
      <w:lvlText w:val="•"/>
      <w:lvlJc w:val="left"/>
      <w:pPr>
        <w:ind w:left="3735" w:hanging="721"/>
      </w:pPr>
      <w:rPr>
        <w:rFonts w:hint="default"/>
      </w:rPr>
    </w:lvl>
    <w:lvl w:ilvl="4">
      <w:numFmt w:val="bullet"/>
      <w:lvlText w:val="•"/>
      <w:lvlJc w:val="left"/>
      <w:pPr>
        <w:ind w:left="4694" w:hanging="721"/>
      </w:pPr>
      <w:rPr>
        <w:rFonts w:hint="default"/>
      </w:rPr>
    </w:lvl>
    <w:lvl w:ilvl="5">
      <w:numFmt w:val="bullet"/>
      <w:lvlText w:val="•"/>
      <w:lvlJc w:val="left"/>
      <w:pPr>
        <w:ind w:left="5652" w:hanging="721"/>
      </w:pPr>
      <w:rPr>
        <w:rFonts w:hint="default"/>
      </w:rPr>
    </w:lvl>
    <w:lvl w:ilvl="6">
      <w:numFmt w:val="bullet"/>
      <w:lvlText w:val="•"/>
      <w:lvlJc w:val="left"/>
      <w:pPr>
        <w:ind w:left="6611" w:hanging="721"/>
      </w:pPr>
      <w:rPr>
        <w:rFonts w:hint="default"/>
      </w:rPr>
    </w:lvl>
    <w:lvl w:ilvl="7">
      <w:numFmt w:val="bullet"/>
      <w:lvlText w:val="•"/>
      <w:lvlJc w:val="left"/>
      <w:pPr>
        <w:ind w:left="7569" w:hanging="721"/>
      </w:pPr>
      <w:rPr>
        <w:rFonts w:hint="default"/>
      </w:rPr>
    </w:lvl>
    <w:lvl w:ilvl="8">
      <w:numFmt w:val="bullet"/>
      <w:lvlText w:val="•"/>
      <w:lvlJc w:val="left"/>
      <w:pPr>
        <w:ind w:left="8528" w:hanging="721"/>
      </w:pPr>
      <w:rPr>
        <w:rFonts w:hint="default"/>
      </w:rPr>
    </w:lvl>
  </w:abstractNum>
  <w:num w:numId="1">
    <w:abstractNumId w:val="5"/>
  </w:num>
  <w:num w:numId="2">
    <w:abstractNumId w:val="4"/>
  </w:num>
  <w:num w:numId="3">
    <w:abstractNumId w:val="2"/>
  </w:num>
  <w:num w:numId="4">
    <w:abstractNumId w:val="1"/>
  </w:num>
  <w:num w:numId="5">
    <w:abstractNumId w:val="11"/>
  </w:num>
  <w:num w:numId="6">
    <w:abstractNumId w:val="10"/>
  </w:num>
  <w:num w:numId="7">
    <w:abstractNumId w:val="17"/>
  </w:num>
  <w:num w:numId="8">
    <w:abstractNumId w:val="13"/>
  </w:num>
  <w:num w:numId="9">
    <w:abstractNumId w:val="14"/>
  </w:num>
  <w:num w:numId="10">
    <w:abstractNumId w:val="9"/>
  </w:num>
  <w:num w:numId="11">
    <w:abstractNumId w:val="8"/>
  </w:num>
  <w:num w:numId="12">
    <w:abstractNumId w:val="7"/>
  </w:num>
  <w:num w:numId="13">
    <w:abstractNumId w:val="6"/>
  </w:num>
  <w:num w:numId="14">
    <w:abstractNumId w:val="3"/>
  </w:num>
  <w:num w:numId="15">
    <w:abstractNumId w:val="0"/>
  </w:num>
  <w:num w:numId="16">
    <w:abstractNumId w:val="12"/>
  </w:num>
  <w:num w:numId="17">
    <w:abstractNumId w:val="15"/>
  </w:num>
  <w:num w:numId="18">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attachedTemplate r:id="rId1"/>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o:shapelayout v:ext="edit">
      <o:idmap v:ext="edit" data="1"/>
    </o:shapelayout>
  </w:hdrShapeDefaults>
  <w:footnotePr>
    <w:numFmt w:val="chicago"/>
    <w:numRestart w:val="eachPage"/>
    <w:footnote w:id="-1"/>
    <w:footnote w:id="0"/>
    <w:footnote w:id="1"/>
  </w:footnotePr>
  <w:endnotePr>
    <w:endnote w:id="-1"/>
    <w:endnote w:id="0"/>
    <w:endnote w:id="1"/>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F75"/>
    <w:rsid w:val="00000BD0"/>
    <w:rsid w:val="00001C9A"/>
    <w:rsid w:val="00003596"/>
    <w:rsid w:val="00004925"/>
    <w:rsid w:val="0000506C"/>
    <w:rsid w:val="00005223"/>
    <w:rsid w:val="00006A25"/>
    <w:rsid w:val="00007F71"/>
    <w:rsid w:val="000108DE"/>
    <w:rsid w:val="00010C2C"/>
    <w:rsid w:val="00012AAE"/>
    <w:rsid w:val="00013558"/>
    <w:rsid w:val="00014D42"/>
    <w:rsid w:val="000156AC"/>
    <w:rsid w:val="00015820"/>
    <w:rsid w:val="000167CE"/>
    <w:rsid w:val="000170C6"/>
    <w:rsid w:val="000172A8"/>
    <w:rsid w:val="000177F0"/>
    <w:rsid w:val="000201C3"/>
    <w:rsid w:val="00020EC8"/>
    <w:rsid w:val="00022194"/>
    <w:rsid w:val="000225AC"/>
    <w:rsid w:val="000246D0"/>
    <w:rsid w:val="0002502F"/>
    <w:rsid w:val="00025255"/>
    <w:rsid w:val="0002542B"/>
    <w:rsid w:val="000269BD"/>
    <w:rsid w:val="00030124"/>
    <w:rsid w:val="000310B6"/>
    <w:rsid w:val="00031A92"/>
    <w:rsid w:val="000328B8"/>
    <w:rsid w:val="00033974"/>
    <w:rsid w:val="0003482B"/>
    <w:rsid w:val="00034BA5"/>
    <w:rsid w:val="00035B3B"/>
    <w:rsid w:val="00037DA1"/>
    <w:rsid w:val="0004133F"/>
    <w:rsid w:val="00043C30"/>
    <w:rsid w:val="00044FD6"/>
    <w:rsid w:val="00045B16"/>
    <w:rsid w:val="00046899"/>
    <w:rsid w:val="00047387"/>
    <w:rsid w:val="0004789C"/>
    <w:rsid w:val="00047D9F"/>
    <w:rsid w:val="00050BF3"/>
    <w:rsid w:val="0005117C"/>
    <w:rsid w:val="000517EB"/>
    <w:rsid w:val="0005190E"/>
    <w:rsid w:val="00051D2C"/>
    <w:rsid w:val="00052925"/>
    <w:rsid w:val="0005294E"/>
    <w:rsid w:val="00053383"/>
    <w:rsid w:val="00054BED"/>
    <w:rsid w:val="00055A8F"/>
    <w:rsid w:val="0005715D"/>
    <w:rsid w:val="000577B4"/>
    <w:rsid w:val="00057CB5"/>
    <w:rsid w:val="00061510"/>
    <w:rsid w:val="0006157A"/>
    <w:rsid w:val="00062FA4"/>
    <w:rsid w:val="00063351"/>
    <w:rsid w:val="00064174"/>
    <w:rsid w:val="00066638"/>
    <w:rsid w:val="00066690"/>
    <w:rsid w:val="00066DC3"/>
    <w:rsid w:val="0006790B"/>
    <w:rsid w:val="0007030E"/>
    <w:rsid w:val="00072465"/>
    <w:rsid w:val="0007248F"/>
    <w:rsid w:val="00073900"/>
    <w:rsid w:val="00073C81"/>
    <w:rsid w:val="00073D18"/>
    <w:rsid w:val="00076937"/>
    <w:rsid w:val="00076D58"/>
    <w:rsid w:val="000808BA"/>
    <w:rsid w:val="00081D95"/>
    <w:rsid w:val="0008247A"/>
    <w:rsid w:val="000834B0"/>
    <w:rsid w:val="00084C92"/>
    <w:rsid w:val="00084D8A"/>
    <w:rsid w:val="00085EF2"/>
    <w:rsid w:val="00086065"/>
    <w:rsid w:val="00086B86"/>
    <w:rsid w:val="0008740A"/>
    <w:rsid w:val="000903A0"/>
    <w:rsid w:val="00090DB3"/>
    <w:rsid w:val="00092379"/>
    <w:rsid w:val="000931E7"/>
    <w:rsid w:val="000946FD"/>
    <w:rsid w:val="000951D6"/>
    <w:rsid w:val="00095982"/>
    <w:rsid w:val="00096749"/>
    <w:rsid w:val="000969C9"/>
    <w:rsid w:val="00096AA8"/>
    <w:rsid w:val="00096CE9"/>
    <w:rsid w:val="0009734E"/>
    <w:rsid w:val="000A04BD"/>
    <w:rsid w:val="000A2AAF"/>
    <w:rsid w:val="000A345E"/>
    <w:rsid w:val="000A4E1F"/>
    <w:rsid w:val="000A51B5"/>
    <w:rsid w:val="000A6059"/>
    <w:rsid w:val="000A6755"/>
    <w:rsid w:val="000B007E"/>
    <w:rsid w:val="000B1224"/>
    <w:rsid w:val="000B1704"/>
    <w:rsid w:val="000B21AD"/>
    <w:rsid w:val="000B28C4"/>
    <w:rsid w:val="000B375E"/>
    <w:rsid w:val="000B50D6"/>
    <w:rsid w:val="000B52A6"/>
    <w:rsid w:val="000C0F54"/>
    <w:rsid w:val="000C356D"/>
    <w:rsid w:val="000C3DE5"/>
    <w:rsid w:val="000C4128"/>
    <w:rsid w:val="000C41B7"/>
    <w:rsid w:val="000C4552"/>
    <w:rsid w:val="000C67CD"/>
    <w:rsid w:val="000D3818"/>
    <w:rsid w:val="000D60C7"/>
    <w:rsid w:val="000E05FF"/>
    <w:rsid w:val="000E0DA5"/>
    <w:rsid w:val="000E10A6"/>
    <w:rsid w:val="000E140E"/>
    <w:rsid w:val="000E1F68"/>
    <w:rsid w:val="000E38F1"/>
    <w:rsid w:val="000E3AD6"/>
    <w:rsid w:val="000E5475"/>
    <w:rsid w:val="000E6E99"/>
    <w:rsid w:val="000F2393"/>
    <w:rsid w:val="000F2558"/>
    <w:rsid w:val="000F2683"/>
    <w:rsid w:val="000F401E"/>
    <w:rsid w:val="000F49BC"/>
    <w:rsid w:val="000F4BCC"/>
    <w:rsid w:val="000F54F0"/>
    <w:rsid w:val="000F6964"/>
    <w:rsid w:val="000F70AC"/>
    <w:rsid w:val="000F7AE2"/>
    <w:rsid w:val="000F7F80"/>
    <w:rsid w:val="001000FF"/>
    <w:rsid w:val="001020F3"/>
    <w:rsid w:val="00102309"/>
    <w:rsid w:val="00105B7E"/>
    <w:rsid w:val="0010672A"/>
    <w:rsid w:val="00107497"/>
    <w:rsid w:val="00107C66"/>
    <w:rsid w:val="00112F8E"/>
    <w:rsid w:val="001134DF"/>
    <w:rsid w:val="0011453C"/>
    <w:rsid w:val="001165C1"/>
    <w:rsid w:val="0011713C"/>
    <w:rsid w:val="00117F5D"/>
    <w:rsid w:val="001202E5"/>
    <w:rsid w:val="00120906"/>
    <w:rsid w:val="001214C4"/>
    <w:rsid w:val="0012181A"/>
    <w:rsid w:val="00122068"/>
    <w:rsid w:val="00122E23"/>
    <w:rsid w:val="001239F5"/>
    <w:rsid w:val="00123BB9"/>
    <w:rsid w:val="00125114"/>
    <w:rsid w:val="00126577"/>
    <w:rsid w:val="001267E3"/>
    <w:rsid w:val="001272A8"/>
    <w:rsid w:val="00130992"/>
    <w:rsid w:val="0013127B"/>
    <w:rsid w:val="00131F58"/>
    <w:rsid w:val="0013361C"/>
    <w:rsid w:val="001343E9"/>
    <w:rsid w:val="00134827"/>
    <w:rsid w:val="00134A73"/>
    <w:rsid w:val="00135C96"/>
    <w:rsid w:val="00136FF0"/>
    <w:rsid w:val="001421BE"/>
    <w:rsid w:val="001421C1"/>
    <w:rsid w:val="0014255D"/>
    <w:rsid w:val="00143950"/>
    <w:rsid w:val="001443CA"/>
    <w:rsid w:val="00144962"/>
    <w:rsid w:val="00145664"/>
    <w:rsid w:val="001459C7"/>
    <w:rsid w:val="00146DC1"/>
    <w:rsid w:val="00147539"/>
    <w:rsid w:val="00147DA3"/>
    <w:rsid w:val="00150537"/>
    <w:rsid w:val="00150B63"/>
    <w:rsid w:val="00150F09"/>
    <w:rsid w:val="001518DB"/>
    <w:rsid w:val="00151E89"/>
    <w:rsid w:val="001526A2"/>
    <w:rsid w:val="00152DAB"/>
    <w:rsid w:val="00154EDC"/>
    <w:rsid w:val="0015585E"/>
    <w:rsid w:val="001561D9"/>
    <w:rsid w:val="0015625F"/>
    <w:rsid w:val="0015655E"/>
    <w:rsid w:val="00156864"/>
    <w:rsid w:val="00156C97"/>
    <w:rsid w:val="00157D59"/>
    <w:rsid w:val="00161577"/>
    <w:rsid w:val="00163119"/>
    <w:rsid w:val="00164608"/>
    <w:rsid w:val="00164833"/>
    <w:rsid w:val="00164CDE"/>
    <w:rsid w:val="00170FFA"/>
    <w:rsid w:val="001717F1"/>
    <w:rsid w:val="001722FB"/>
    <w:rsid w:val="0017255F"/>
    <w:rsid w:val="0017279D"/>
    <w:rsid w:val="001729A2"/>
    <w:rsid w:val="0017312E"/>
    <w:rsid w:val="00173A72"/>
    <w:rsid w:val="0017490B"/>
    <w:rsid w:val="0017492C"/>
    <w:rsid w:val="00175B5D"/>
    <w:rsid w:val="00175D5C"/>
    <w:rsid w:val="00177164"/>
    <w:rsid w:val="00177F0E"/>
    <w:rsid w:val="0018081A"/>
    <w:rsid w:val="001808D8"/>
    <w:rsid w:val="001812F2"/>
    <w:rsid w:val="00181E8B"/>
    <w:rsid w:val="00183F6A"/>
    <w:rsid w:val="00185C58"/>
    <w:rsid w:val="001863B3"/>
    <w:rsid w:val="001865A0"/>
    <w:rsid w:val="00186B22"/>
    <w:rsid w:val="00192F6D"/>
    <w:rsid w:val="001938C9"/>
    <w:rsid w:val="00193EB6"/>
    <w:rsid w:val="00194676"/>
    <w:rsid w:val="00196E60"/>
    <w:rsid w:val="00197828"/>
    <w:rsid w:val="001A012D"/>
    <w:rsid w:val="001A038A"/>
    <w:rsid w:val="001A5B15"/>
    <w:rsid w:val="001A6E1D"/>
    <w:rsid w:val="001A7E84"/>
    <w:rsid w:val="001B1046"/>
    <w:rsid w:val="001B1056"/>
    <w:rsid w:val="001B1DC4"/>
    <w:rsid w:val="001B1DF6"/>
    <w:rsid w:val="001B1F1C"/>
    <w:rsid w:val="001B2B33"/>
    <w:rsid w:val="001B3230"/>
    <w:rsid w:val="001B3E99"/>
    <w:rsid w:val="001B4FFE"/>
    <w:rsid w:val="001B658A"/>
    <w:rsid w:val="001B72E0"/>
    <w:rsid w:val="001B795D"/>
    <w:rsid w:val="001B7CE1"/>
    <w:rsid w:val="001C0AB9"/>
    <w:rsid w:val="001C13DB"/>
    <w:rsid w:val="001C2547"/>
    <w:rsid w:val="001C48FC"/>
    <w:rsid w:val="001C561B"/>
    <w:rsid w:val="001C696C"/>
    <w:rsid w:val="001C76C3"/>
    <w:rsid w:val="001C7C34"/>
    <w:rsid w:val="001D0148"/>
    <w:rsid w:val="001D125E"/>
    <w:rsid w:val="001D296C"/>
    <w:rsid w:val="001D3752"/>
    <w:rsid w:val="001D41BF"/>
    <w:rsid w:val="001D5B9E"/>
    <w:rsid w:val="001D73A4"/>
    <w:rsid w:val="001D7F38"/>
    <w:rsid w:val="001E0952"/>
    <w:rsid w:val="001E126D"/>
    <w:rsid w:val="001E2587"/>
    <w:rsid w:val="001E2B0B"/>
    <w:rsid w:val="001E3327"/>
    <w:rsid w:val="001E6D59"/>
    <w:rsid w:val="001E7176"/>
    <w:rsid w:val="001F1DFD"/>
    <w:rsid w:val="001F1E79"/>
    <w:rsid w:val="001F2DE5"/>
    <w:rsid w:val="001F47C3"/>
    <w:rsid w:val="001F52BE"/>
    <w:rsid w:val="001F52F6"/>
    <w:rsid w:val="001F6EC9"/>
    <w:rsid w:val="00201A92"/>
    <w:rsid w:val="002032E9"/>
    <w:rsid w:val="00204D4D"/>
    <w:rsid w:val="00206E1E"/>
    <w:rsid w:val="00207AD4"/>
    <w:rsid w:val="00207C88"/>
    <w:rsid w:val="00210703"/>
    <w:rsid w:val="002124B3"/>
    <w:rsid w:val="002130D5"/>
    <w:rsid w:val="00213550"/>
    <w:rsid w:val="00213B39"/>
    <w:rsid w:val="00213B94"/>
    <w:rsid w:val="002141F6"/>
    <w:rsid w:val="00214788"/>
    <w:rsid w:val="002153EC"/>
    <w:rsid w:val="00220C22"/>
    <w:rsid w:val="0022103B"/>
    <w:rsid w:val="0022147A"/>
    <w:rsid w:val="0022186D"/>
    <w:rsid w:val="002233A9"/>
    <w:rsid w:val="00223A11"/>
    <w:rsid w:val="00223CC8"/>
    <w:rsid w:val="002246EB"/>
    <w:rsid w:val="00230D4A"/>
    <w:rsid w:val="00231A5A"/>
    <w:rsid w:val="002375C9"/>
    <w:rsid w:val="0023798E"/>
    <w:rsid w:val="00241104"/>
    <w:rsid w:val="00242F60"/>
    <w:rsid w:val="002430D0"/>
    <w:rsid w:val="00244F68"/>
    <w:rsid w:val="002474FE"/>
    <w:rsid w:val="00252767"/>
    <w:rsid w:val="00252D65"/>
    <w:rsid w:val="002535DB"/>
    <w:rsid w:val="00256BC9"/>
    <w:rsid w:val="002612E1"/>
    <w:rsid w:val="002631B5"/>
    <w:rsid w:val="0026341B"/>
    <w:rsid w:val="002642EF"/>
    <w:rsid w:val="002656E3"/>
    <w:rsid w:val="00265731"/>
    <w:rsid w:val="00267B46"/>
    <w:rsid w:val="002701CC"/>
    <w:rsid w:val="002709D3"/>
    <w:rsid w:val="002713BE"/>
    <w:rsid w:val="0027207B"/>
    <w:rsid w:val="00274F21"/>
    <w:rsid w:val="002751AF"/>
    <w:rsid w:val="0027526F"/>
    <w:rsid w:val="00275D86"/>
    <w:rsid w:val="00277EFD"/>
    <w:rsid w:val="00280579"/>
    <w:rsid w:val="00280B98"/>
    <w:rsid w:val="00283B8F"/>
    <w:rsid w:val="002860D2"/>
    <w:rsid w:val="0028640D"/>
    <w:rsid w:val="0028704B"/>
    <w:rsid w:val="00287774"/>
    <w:rsid w:val="002900A0"/>
    <w:rsid w:val="002903D4"/>
    <w:rsid w:val="00290EB7"/>
    <w:rsid w:val="002918A7"/>
    <w:rsid w:val="0029227A"/>
    <w:rsid w:val="00293084"/>
    <w:rsid w:val="00293B8D"/>
    <w:rsid w:val="002955CF"/>
    <w:rsid w:val="00296E5E"/>
    <w:rsid w:val="002A068A"/>
    <w:rsid w:val="002A1DE2"/>
    <w:rsid w:val="002A1F9E"/>
    <w:rsid w:val="002A2712"/>
    <w:rsid w:val="002A442B"/>
    <w:rsid w:val="002A597B"/>
    <w:rsid w:val="002A760B"/>
    <w:rsid w:val="002B00E6"/>
    <w:rsid w:val="002B2AB0"/>
    <w:rsid w:val="002B372B"/>
    <w:rsid w:val="002B421B"/>
    <w:rsid w:val="002B458D"/>
    <w:rsid w:val="002B58CF"/>
    <w:rsid w:val="002B6249"/>
    <w:rsid w:val="002B7F61"/>
    <w:rsid w:val="002C118E"/>
    <w:rsid w:val="002C2D42"/>
    <w:rsid w:val="002C36A5"/>
    <w:rsid w:val="002C3B95"/>
    <w:rsid w:val="002C3C4D"/>
    <w:rsid w:val="002C4CD6"/>
    <w:rsid w:val="002C692A"/>
    <w:rsid w:val="002D2505"/>
    <w:rsid w:val="002D31AC"/>
    <w:rsid w:val="002D31B6"/>
    <w:rsid w:val="002D3AFD"/>
    <w:rsid w:val="002D3BFC"/>
    <w:rsid w:val="002D3C6C"/>
    <w:rsid w:val="002D3D1E"/>
    <w:rsid w:val="002D558F"/>
    <w:rsid w:val="002D66FF"/>
    <w:rsid w:val="002D7351"/>
    <w:rsid w:val="002E01CB"/>
    <w:rsid w:val="002E06D6"/>
    <w:rsid w:val="002E2CAB"/>
    <w:rsid w:val="002E6201"/>
    <w:rsid w:val="002E7E2E"/>
    <w:rsid w:val="002F026E"/>
    <w:rsid w:val="002F09CF"/>
    <w:rsid w:val="002F1B18"/>
    <w:rsid w:val="002F1B78"/>
    <w:rsid w:val="002F25FB"/>
    <w:rsid w:val="002F27B0"/>
    <w:rsid w:val="002F28F0"/>
    <w:rsid w:val="002F628E"/>
    <w:rsid w:val="002F6949"/>
    <w:rsid w:val="002F6B96"/>
    <w:rsid w:val="00301E46"/>
    <w:rsid w:val="0030224A"/>
    <w:rsid w:val="0030368F"/>
    <w:rsid w:val="003067D8"/>
    <w:rsid w:val="00307C40"/>
    <w:rsid w:val="00307C88"/>
    <w:rsid w:val="003100EA"/>
    <w:rsid w:val="00312962"/>
    <w:rsid w:val="00316169"/>
    <w:rsid w:val="003170F1"/>
    <w:rsid w:val="00317155"/>
    <w:rsid w:val="003179F4"/>
    <w:rsid w:val="00317E0B"/>
    <w:rsid w:val="00320C10"/>
    <w:rsid w:val="00320CCA"/>
    <w:rsid w:val="00320F08"/>
    <w:rsid w:val="00321674"/>
    <w:rsid w:val="003235D9"/>
    <w:rsid w:val="00324B26"/>
    <w:rsid w:val="00326EE7"/>
    <w:rsid w:val="0032716A"/>
    <w:rsid w:val="00330BE1"/>
    <w:rsid w:val="003343F5"/>
    <w:rsid w:val="00334BA5"/>
    <w:rsid w:val="00336E48"/>
    <w:rsid w:val="00336EB2"/>
    <w:rsid w:val="0034051E"/>
    <w:rsid w:val="00341895"/>
    <w:rsid w:val="003418EA"/>
    <w:rsid w:val="00341C17"/>
    <w:rsid w:val="0034500C"/>
    <w:rsid w:val="003464AD"/>
    <w:rsid w:val="00347114"/>
    <w:rsid w:val="00350649"/>
    <w:rsid w:val="00350EC3"/>
    <w:rsid w:val="00351307"/>
    <w:rsid w:val="00351D9D"/>
    <w:rsid w:val="003537A3"/>
    <w:rsid w:val="003538F7"/>
    <w:rsid w:val="00353BFA"/>
    <w:rsid w:val="00354887"/>
    <w:rsid w:val="00354964"/>
    <w:rsid w:val="003560BA"/>
    <w:rsid w:val="00356D11"/>
    <w:rsid w:val="00357A7C"/>
    <w:rsid w:val="00357BD3"/>
    <w:rsid w:val="003619C6"/>
    <w:rsid w:val="00361F18"/>
    <w:rsid w:val="0036277B"/>
    <w:rsid w:val="00362B0E"/>
    <w:rsid w:val="00364E54"/>
    <w:rsid w:val="0036703A"/>
    <w:rsid w:val="00370199"/>
    <w:rsid w:val="003704A4"/>
    <w:rsid w:val="00370EC5"/>
    <w:rsid w:val="00371F63"/>
    <w:rsid w:val="00372D17"/>
    <w:rsid w:val="00374462"/>
    <w:rsid w:val="003745D4"/>
    <w:rsid w:val="00374910"/>
    <w:rsid w:val="0037496F"/>
    <w:rsid w:val="003765B2"/>
    <w:rsid w:val="00377276"/>
    <w:rsid w:val="003800C9"/>
    <w:rsid w:val="0038251A"/>
    <w:rsid w:val="00382CA9"/>
    <w:rsid w:val="003830C3"/>
    <w:rsid w:val="00383446"/>
    <w:rsid w:val="00386724"/>
    <w:rsid w:val="00386F46"/>
    <w:rsid w:val="0039154F"/>
    <w:rsid w:val="003917D0"/>
    <w:rsid w:val="00392BA1"/>
    <w:rsid w:val="0039348C"/>
    <w:rsid w:val="00393EE4"/>
    <w:rsid w:val="0039441A"/>
    <w:rsid w:val="00395B29"/>
    <w:rsid w:val="00396522"/>
    <w:rsid w:val="00396658"/>
    <w:rsid w:val="003A0A0E"/>
    <w:rsid w:val="003A0CF5"/>
    <w:rsid w:val="003A14BC"/>
    <w:rsid w:val="003A1987"/>
    <w:rsid w:val="003A29AC"/>
    <w:rsid w:val="003A39C7"/>
    <w:rsid w:val="003A464C"/>
    <w:rsid w:val="003A5473"/>
    <w:rsid w:val="003B05DD"/>
    <w:rsid w:val="003B3E05"/>
    <w:rsid w:val="003B525E"/>
    <w:rsid w:val="003B7C7B"/>
    <w:rsid w:val="003C0FF8"/>
    <w:rsid w:val="003C1134"/>
    <w:rsid w:val="003C2D89"/>
    <w:rsid w:val="003C31E5"/>
    <w:rsid w:val="003C52CD"/>
    <w:rsid w:val="003C5510"/>
    <w:rsid w:val="003C6505"/>
    <w:rsid w:val="003C7E1E"/>
    <w:rsid w:val="003D23A9"/>
    <w:rsid w:val="003D3965"/>
    <w:rsid w:val="003D3F44"/>
    <w:rsid w:val="003D650F"/>
    <w:rsid w:val="003D6A3F"/>
    <w:rsid w:val="003D7AB9"/>
    <w:rsid w:val="003D7FA6"/>
    <w:rsid w:val="003E01EB"/>
    <w:rsid w:val="003E076A"/>
    <w:rsid w:val="003E0EE1"/>
    <w:rsid w:val="003E2B96"/>
    <w:rsid w:val="003E2C4B"/>
    <w:rsid w:val="003E4031"/>
    <w:rsid w:val="003E403B"/>
    <w:rsid w:val="003E432B"/>
    <w:rsid w:val="003E556F"/>
    <w:rsid w:val="003E6740"/>
    <w:rsid w:val="003E6CB0"/>
    <w:rsid w:val="003F1304"/>
    <w:rsid w:val="003F2E42"/>
    <w:rsid w:val="003F3AA5"/>
    <w:rsid w:val="003F6225"/>
    <w:rsid w:val="0040146D"/>
    <w:rsid w:val="00401707"/>
    <w:rsid w:val="00401853"/>
    <w:rsid w:val="00401E5E"/>
    <w:rsid w:val="00402DBB"/>
    <w:rsid w:val="00403B5C"/>
    <w:rsid w:val="00404095"/>
    <w:rsid w:val="00404D7D"/>
    <w:rsid w:val="0040517B"/>
    <w:rsid w:val="00405FE3"/>
    <w:rsid w:val="0040625A"/>
    <w:rsid w:val="0040770F"/>
    <w:rsid w:val="0041057A"/>
    <w:rsid w:val="00411237"/>
    <w:rsid w:val="00413B27"/>
    <w:rsid w:val="00413BD8"/>
    <w:rsid w:val="0041462B"/>
    <w:rsid w:val="00414FCB"/>
    <w:rsid w:val="004174C8"/>
    <w:rsid w:val="00420DD3"/>
    <w:rsid w:val="0042162F"/>
    <w:rsid w:val="0042221A"/>
    <w:rsid w:val="004228AD"/>
    <w:rsid w:val="00423591"/>
    <w:rsid w:val="00423DBA"/>
    <w:rsid w:val="00424248"/>
    <w:rsid w:val="00425FF5"/>
    <w:rsid w:val="00426ED0"/>
    <w:rsid w:val="004274E1"/>
    <w:rsid w:val="00427954"/>
    <w:rsid w:val="00427E35"/>
    <w:rsid w:val="00430984"/>
    <w:rsid w:val="004313A8"/>
    <w:rsid w:val="00432683"/>
    <w:rsid w:val="004327F2"/>
    <w:rsid w:val="0043300F"/>
    <w:rsid w:val="004346E2"/>
    <w:rsid w:val="00436BE7"/>
    <w:rsid w:val="00437E7C"/>
    <w:rsid w:val="0044027B"/>
    <w:rsid w:val="00440DFA"/>
    <w:rsid w:val="004417FA"/>
    <w:rsid w:val="004435F5"/>
    <w:rsid w:val="004442CD"/>
    <w:rsid w:val="00444DA8"/>
    <w:rsid w:val="00447119"/>
    <w:rsid w:val="00447598"/>
    <w:rsid w:val="0045012B"/>
    <w:rsid w:val="00450B53"/>
    <w:rsid w:val="00450FD4"/>
    <w:rsid w:val="004563F4"/>
    <w:rsid w:val="00456B11"/>
    <w:rsid w:val="00461403"/>
    <w:rsid w:val="00463FB6"/>
    <w:rsid w:val="00463FD3"/>
    <w:rsid w:val="00464748"/>
    <w:rsid w:val="00465411"/>
    <w:rsid w:val="004658CB"/>
    <w:rsid w:val="00465B02"/>
    <w:rsid w:val="00466A14"/>
    <w:rsid w:val="004678D6"/>
    <w:rsid w:val="00467CDE"/>
    <w:rsid w:val="00467D03"/>
    <w:rsid w:val="00467EEC"/>
    <w:rsid w:val="0047072B"/>
    <w:rsid w:val="00474AD4"/>
    <w:rsid w:val="00476FC4"/>
    <w:rsid w:val="004779A8"/>
    <w:rsid w:val="0048126F"/>
    <w:rsid w:val="00482497"/>
    <w:rsid w:val="00484099"/>
    <w:rsid w:val="0048453C"/>
    <w:rsid w:val="0048463A"/>
    <w:rsid w:val="004853AC"/>
    <w:rsid w:val="004865DC"/>
    <w:rsid w:val="00486B7C"/>
    <w:rsid w:val="00486FC5"/>
    <w:rsid w:val="00491D31"/>
    <w:rsid w:val="004920D1"/>
    <w:rsid w:val="004940B3"/>
    <w:rsid w:val="00494BCC"/>
    <w:rsid w:val="004957E8"/>
    <w:rsid w:val="00495D4A"/>
    <w:rsid w:val="0049701C"/>
    <w:rsid w:val="004974F6"/>
    <w:rsid w:val="004A0503"/>
    <w:rsid w:val="004A0A21"/>
    <w:rsid w:val="004A17A3"/>
    <w:rsid w:val="004A2628"/>
    <w:rsid w:val="004A377B"/>
    <w:rsid w:val="004A471E"/>
    <w:rsid w:val="004A5BAE"/>
    <w:rsid w:val="004A6B83"/>
    <w:rsid w:val="004A6EB8"/>
    <w:rsid w:val="004B251B"/>
    <w:rsid w:val="004B32D5"/>
    <w:rsid w:val="004B6F37"/>
    <w:rsid w:val="004B70D4"/>
    <w:rsid w:val="004B737D"/>
    <w:rsid w:val="004B76E4"/>
    <w:rsid w:val="004B76F2"/>
    <w:rsid w:val="004B7E88"/>
    <w:rsid w:val="004C1DCB"/>
    <w:rsid w:val="004C1ECF"/>
    <w:rsid w:val="004C3929"/>
    <w:rsid w:val="004C466D"/>
    <w:rsid w:val="004C5171"/>
    <w:rsid w:val="004C5424"/>
    <w:rsid w:val="004C586B"/>
    <w:rsid w:val="004D0116"/>
    <w:rsid w:val="004D11C0"/>
    <w:rsid w:val="004D4291"/>
    <w:rsid w:val="004D68F0"/>
    <w:rsid w:val="004E1E43"/>
    <w:rsid w:val="004E35B5"/>
    <w:rsid w:val="004E68EB"/>
    <w:rsid w:val="004E6D9C"/>
    <w:rsid w:val="004F003D"/>
    <w:rsid w:val="004F1345"/>
    <w:rsid w:val="004F2023"/>
    <w:rsid w:val="004F2AFD"/>
    <w:rsid w:val="004F380E"/>
    <w:rsid w:val="004F49D5"/>
    <w:rsid w:val="004F4AD4"/>
    <w:rsid w:val="004F52DC"/>
    <w:rsid w:val="004F5D49"/>
    <w:rsid w:val="004F6361"/>
    <w:rsid w:val="004F7026"/>
    <w:rsid w:val="004F74F3"/>
    <w:rsid w:val="004F7968"/>
    <w:rsid w:val="00500E93"/>
    <w:rsid w:val="00501D28"/>
    <w:rsid w:val="00501E55"/>
    <w:rsid w:val="00505D61"/>
    <w:rsid w:val="00505F5F"/>
    <w:rsid w:val="00510266"/>
    <w:rsid w:val="00511101"/>
    <w:rsid w:val="00515166"/>
    <w:rsid w:val="00515642"/>
    <w:rsid w:val="00520CCE"/>
    <w:rsid w:val="00521501"/>
    <w:rsid w:val="00523E7E"/>
    <w:rsid w:val="00524C3D"/>
    <w:rsid w:val="00526E0A"/>
    <w:rsid w:val="00527F97"/>
    <w:rsid w:val="005301B5"/>
    <w:rsid w:val="00530A26"/>
    <w:rsid w:val="00531ADD"/>
    <w:rsid w:val="00532EF7"/>
    <w:rsid w:val="005338D5"/>
    <w:rsid w:val="00535756"/>
    <w:rsid w:val="00535E6D"/>
    <w:rsid w:val="00541D3F"/>
    <w:rsid w:val="00541F75"/>
    <w:rsid w:val="0054286E"/>
    <w:rsid w:val="00542E5B"/>
    <w:rsid w:val="0054428D"/>
    <w:rsid w:val="00544883"/>
    <w:rsid w:val="005461D1"/>
    <w:rsid w:val="0054649A"/>
    <w:rsid w:val="00547FA1"/>
    <w:rsid w:val="005501BE"/>
    <w:rsid w:val="00551CC3"/>
    <w:rsid w:val="00552347"/>
    <w:rsid w:val="00553CEA"/>
    <w:rsid w:val="00555C28"/>
    <w:rsid w:val="005564C0"/>
    <w:rsid w:val="00556A7F"/>
    <w:rsid w:val="0055723D"/>
    <w:rsid w:val="00561611"/>
    <w:rsid w:val="00561947"/>
    <w:rsid w:val="0056245F"/>
    <w:rsid w:val="0056698A"/>
    <w:rsid w:val="00570441"/>
    <w:rsid w:val="00570DE9"/>
    <w:rsid w:val="0057245F"/>
    <w:rsid w:val="00573689"/>
    <w:rsid w:val="00573D63"/>
    <w:rsid w:val="00576B3C"/>
    <w:rsid w:val="00577477"/>
    <w:rsid w:val="005777D1"/>
    <w:rsid w:val="005803B9"/>
    <w:rsid w:val="005816A5"/>
    <w:rsid w:val="00581DAE"/>
    <w:rsid w:val="00585455"/>
    <w:rsid w:val="00587753"/>
    <w:rsid w:val="00587A14"/>
    <w:rsid w:val="005906D6"/>
    <w:rsid w:val="00591987"/>
    <w:rsid w:val="005925C1"/>
    <w:rsid w:val="00592D9E"/>
    <w:rsid w:val="005930D7"/>
    <w:rsid w:val="0059398D"/>
    <w:rsid w:val="0059422A"/>
    <w:rsid w:val="005943CD"/>
    <w:rsid w:val="005950FC"/>
    <w:rsid w:val="0059545C"/>
    <w:rsid w:val="00595DAA"/>
    <w:rsid w:val="00596088"/>
    <w:rsid w:val="005974BF"/>
    <w:rsid w:val="005975E5"/>
    <w:rsid w:val="005A0690"/>
    <w:rsid w:val="005A126B"/>
    <w:rsid w:val="005A16C4"/>
    <w:rsid w:val="005A1A94"/>
    <w:rsid w:val="005A50BD"/>
    <w:rsid w:val="005A5A7B"/>
    <w:rsid w:val="005A6ECD"/>
    <w:rsid w:val="005A7C38"/>
    <w:rsid w:val="005B5336"/>
    <w:rsid w:val="005B5C66"/>
    <w:rsid w:val="005B7DE7"/>
    <w:rsid w:val="005C0E87"/>
    <w:rsid w:val="005C16A9"/>
    <w:rsid w:val="005C2237"/>
    <w:rsid w:val="005C3D95"/>
    <w:rsid w:val="005C4F7F"/>
    <w:rsid w:val="005C538F"/>
    <w:rsid w:val="005D1222"/>
    <w:rsid w:val="005D23EF"/>
    <w:rsid w:val="005D2F6A"/>
    <w:rsid w:val="005D3082"/>
    <w:rsid w:val="005D61B6"/>
    <w:rsid w:val="005D66C8"/>
    <w:rsid w:val="005D6A10"/>
    <w:rsid w:val="005D79E3"/>
    <w:rsid w:val="005E18DC"/>
    <w:rsid w:val="005E3C5F"/>
    <w:rsid w:val="005E467F"/>
    <w:rsid w:val="005E475C"/>
    <w:rsid w:val="005E50A1"/>
    <w:rsid w:val="005E5692"/>
    <w:rsid w:val="005E67D1"/>
    <w:rsid w:val="005E74E4"/>
    <w:rsid w:val="005E76C6"/>
    <w:rsid w:val="005E7B3A"/>
    <w:rsid w:val="005F07FB"/>
    <w:rsid w:val="005F2E55"/>
    <w:rsid w:val="005F3876"/>
    <w:rsid w:val="005F3C44"/>
    <w:rsid w:val="005F4A80"/>
    <w:rsid w:val="005F65D3"/>
    <w:rsid w:val="005F76F8"/>
    <w:rsid w:val="00600D9E"/>
    <w:rsid w:val="006019B2"/>
    <w:rsid w:val="00601F5A"/>
    <w:rsid w:val="006031F5"/>
    <w:rsid w:val="00606BE5"/>
    <w:rsid w:val="00607807"/>
    <w:rsid w:val="006116F5"/>
    <w:rsid w:val="006121EB"/>
    <w:rsid w:val="00613164"/>
    <w:rsid w:val="006137B8"/>
    <w:rsid w:val="00613926"/>
    <w:rsid w:val="00613C20"/>
    <w:rsid w:val="006141BF"/>
    <w:rsid w:val="00615837"/>
    <w:rsid w:val="0061633A"/>
    <w:rsid w:val="0062270F"/>
    <w:rsid w:val="00622FB1"/>
    <w:rsid w:val="0062360A"/>
    <w:rsid w:val="00623F59"/>
    <w:rsid w:val="00625073"/>
    <w:rsid w:val="00626CEF"/>
    <w:rsid w:val="00626D53"/>
    <w:rsid w:val="00626D94"/>
    <w:rsid w:val="0062774A"/>
    <w:rsid w:val="006303D5"/>
    <w:rsid w:val="00630904"/>
    <w:rsid w:val="00630AB5"/>
    <w:rsid w:val="0063562C"/>
    <w:rsid w:val="00635ECD"/>
    <w:rsid w:val="006369AC"/>
    <w:rsid w:val="00637B6F"/>
    <w:rsid w:val="00637F73"/>
    <w:rsid w:val="00640837"/>
    <w:rsid w:val="0064122B"/>
    <w:rsid w:val="00641E11"/>
    <w:rsid w:val="00645FFB"/>
    <w:rsid w:val="006464BE"/>
    <w:rsid w:val="00650862"/>
    <w:rsid w:val="00652A9B"/>
    <w:rsid w:val="006550B5"/>
    <w:rsid w:val="00655865"/>
    <w:rsid w:val="00655FBD"/>
    <w:rsid w:val="00657FD6"/>
    <w:rsid w:val="0066058A"/>
    <w:rsid w:val="006609B0"/>
    <w:rsid w:val="00660C05"/>
    <w:rsid w:val="00661532"/>
    <w:rsid w:val="0066156C"/>
    <w:rsid w:val="006618B1"/>
    <w:rsid w:val="00662DC0"/>
    <w:rsid w:val="00664420"/>
    <w:rsid w:val="006663FE"/>
    <w:rsid w:val="00667234"/>
    <w:rsid w:val="00667478"/>
    <w:rsid w:val="006716BF"/>
    <w:rsid w:val="00672AE6"/>
    <w:rsid w:val="006734C5"/>
    <w:rsid w:val="00673A90"/>
    <w:rsid w:val="006749B6"/>
    <w:rsid w:val="006759F6"/>
    <w:rsid w:val="00677694"/>
    <w:rsid w:val="00680316"/>
    <w:rsid w:val="0068084E"/>
    <w:rsid w:val="00680CBF"/>
    <w:rsid w:val="0068133E"/>
    <w:rsid w:val="00681ABD"/>
    <w:rsid w:val="006825AC"/>
    <w:rsid w:val="006827D4"/>
    <w:rsid w:val="0068391A"/>
    <w:rsid w:val="00684AA0"/>
    <w:rsid w:val="00687BE5"/>
    <w:rsid w:val="00687CAA"/>
    <w:rsid w:val="0069028B"/>
    <w:rsid w:val="006911A0"/>
    <w:rsid w:val="00691292"/>
    <w:rsid w:val="00691BE4"/>
    <w:rsid w:val="00691C31"/>
    <w:rsid w:val="006928F0"/>
    <w:rsid w:val="00692D05"/>
    <w:rsid w:val="0069328A"/>
    <w:rsid w:val="00694C92"/>
    <w:rsid w:val="00695526"/>
    <w:rsid w:val="00697D82"/>
    <w:rsid w:val="006A019B"/>
    <w:rsid w:val="006A130D"/>
    <w:rsid w:val="006A1377"/>
    <w:rsid w:val="006A1B5A"/>
    <w:rsid w:val="006A2623"/>
    <w:rsid w:val="006A473A"/>
    <w:rsid w:val="006A52A2"/>
    <w:rsid w:val="006A5573"/>
    <w:rsid w:val="006B1EE1"/>
    <w:rsid w:val="006B325D"/>
    <w:rsid w:val="006B38B8"/>
    <w:rsid w:val="006B470A"/>
    <w:rsid w:val="006B7700"/>
    <w:rsid w:val="006B7C7D"/>
    <w:rsid w:val="006C0AE5"/>
    <w:rsid w:val="006C1923"/>
    <w:rsid w:val="006C4832"/>
    <w:rsid w:val="006C4D17"/>
    <w:rsid w:val="006C5F08"/>
    <w:rsid w:val="006D0B43"/>
    <w:rsid w:val="006D1012"/>
    <w:rsid w:val="006D18D5"/>
    <w:rsid w:val="006D25C1"/>
    <w:rsid w:val="006D2DA7"/>
    <w:rsid w:val="006D4219"/>
    <w:rsid w:val="006D4930"/>
    <w:rsid w:val="006D6552"/>
    <w:rsid w:val="006E1DA8"/>
    <w:rsid w:val="006E4DB5"/>
    <w:rsid w:val="006E5449"/>
    <w:rsid w:val="006F007C"/>
    <w:rsid w:val="006F1798"/>
    <w:rsid w:val="006F270E"/>
    <w:rsid w:val="006F2BB5"/>
    <w:rsid w:val="006F4A3B"/>
    <w:rsid w:val="006F5033"/>
    <w:rsid w:val="006F530E"/>
    <w:rsid w:val="006F553F"/>
    <w:rsid w:val="006F5A62"/>
    <w:rsid w:val="006F723C"/>
    <w:rsid w:val="006F7425"/>
    <w:rsid w:val="00704378"/>
    <w:rsid w:val="00704B2F"/>
    <w:rsid w:val="00705791"/>
    <w:rsid w:val="0070774D"/>
    <w:rsid w:val="00711044"/>
    <w:rsid w:val="00711D3F"/>
    <w:rsid w:val="007136D7"/>
    <w:rsid w:val="007155C6"/>
    <w:rsid w:val="00715FB9"/>
    <w:rsid w:val="007166D6"/>
    <w:rsid w:val="00717976"/>
    <w:rsid w:val="007205A8"/>
    <w:rsid w:val="007253C9"/>
    <w:rsid w:val="00725B2B"/>
    <w:rsid w:val="00726443"/>
    <w:rsid w:val="007265DF"/>
    <w:rsid w:val="007267B4"/>
    <w:rsid w:val="007278B1"/>
    <w:rsid w:val="00727A4A"/>
    <w:rsid w:val="00731393"/>
    <w:rsid w:val="00731D14"/>
    <w:rsid w:val="00731E20"/>
    <w:rsid w:val="0073466A"/>
    <w:rsid w:val="00735C92"/>
    <w:rsid w:val="0073664B"/>
    <w:rsid w:val="00736A79"/>
    <w:rsid w:val="00741F45"/>
    <w:rsid w:val="0074306B"/>
    <w:rsid w:val="0074443B"/>
    <w:rsid w:val="00745325"/>
    <w:rsid w:val="007456E8"/>
    <w:rsid w:val="007461C7"/>
    <w:rsid w:val="00747A3A"/>
    <w:rsid w:val="0075304B"/>
    <w:rsid w:val="007534A9"/>
    <w:rsid w:val="00754B9B"/>
    <w:rsid w:val="007553D7"/>
    <w:rsid w:val="00755DE2"/>
    <w:rsid w:val="00755FD4"/>
    <w:rsid w:val="00756A75"/>
    <w:rsid w:val="007571C3"/>
    <w:rsid w:val="00757D37"/>
    <w:rsid w:val="00757D69"/>
    <w:rsid w:val="00760EEC"/>
    <w:rsid w:val="00763908"/>
    <w:rsid w:val="00763B32"/>
    <w:rsid w:val="00764579"/>
    <w:rsid w:val="0076497E"/>
    <w:rsid w:val="00765407"/>
    <w:rsid w:val="0076603F"/>
    <w:rsid w:val="007662C8"/>
    <w:rsid w:val="00767DAD"/>
    <w:rsid w:val="00771457"/>
    <w:rsid w:val="00771B59"/>
    <w:rsid w:val="00773169"/>
    <w:rsid w:val="00774916"/>
    <w:rsid w:val="00776B72"/>
    <w:rsid w:val="00780AE5"/>
    <w:rsid w:val="007819BE"/>
    <w:rsid w:val="00782842"/>
    <w:rsid w:val="00782864"/>
    <w:rsid w:val="007862A5"/>
    <w:rsid w:val="00786378"/>
    <w:rsid w:val="00787F2E"/>
    <w:rsid w:val="00790C6B"/>
    <w:rsid w:val="00790CE9"/>
    <w:rsid w:val="00791A00"/>
    <w:rsid w:val="0079320C"/>
    <w:rsid w:val="00793C96"/>
    <w:rsid w:val="007946BC"/>
    <w:rsid w:val="007964EF"/>
    <w:rsid w:val="00797D98"/>
    <w:rsid w:val="007A0397"/>
    <w:rsid w:val="007A2B2C"/>
    <w:rsid w:val="007A36A8"/>
    <w:rsid w:val="007A383B"/>
    <w:rsid w:val="007A4CB2"/>
    <w:rsid w:val="007A5752"/>
    <w:rsid w:val="007A6D94"/>
    <w:rsid w:val="007B00FB"/>
    <w:rsid w:val="007B0E2F"/>
    <w:rsid w:val="007B16CC"/>
    <w:rsid w:val="007B1954"/>
    <w:rsid w:val="007B1B6D"/>
    <w:rsid w:val="007B44D5"/>
    <w:rsid w:val="007B6EB3"/>
    <w:rsid w:val="007B7D38"/>
    <w:rsid w:val="007B7F5F"/>
    <w:rsid w:val="007C0B01"/>
    <w:rsid w:val="007C289D"/>
    <w:rsid w:val="007C362A"/>
    <w:rsid w:val="007C5C98"/>
    <w:rsid w:val="007C689B"/>
    <w:rsid w:val="007C75F3"/>
    <w:rsid w:val="007D1B33"/>
    <w:rsid w:val="007D4D07"/>
    <w:rsid w:val="007D5F82"/>
    <w:rsid w:val="007E0CC5"/>
    <w:rsid w:val="007E1425"/>
    <w:rsid w:val="007E1C76"/>
    <w:rsid w:val="007E3288"/>
    <w:rsid w:val="007E410A"/>
    <w:rsid w:val="007E478E"/>
    <w:rsid w:val="007E5E0B"/>
    <w:rsid w:val="007E5F66"/>
    <w:rsid w:val="007E6293"/>
    <w:rsid w:val="007E68DA"/>
    <w:rsid w:val="007E7A31"/>
    <w:rsid w:val="007F072E"/>
    <w:rsid w:val="007F1C07"/>
    <w:rsid w:val="007F2778"/>
    <w:rsid w:val="007F61E4"/>
    <w:rsid w:val="007F77AB"/>
    <w:rsid w:val="00801B8E"/>
    <w:rsid w:val="00802DC7"/>
    <w:rsid w:val="00802F18"/>
    <w:rsid w:val="00803450"/>
    <w:rsid w:val="00806201"/>
    <w:rsid w:val="00806D6C"/>
    <w:rsid w:val="008075AE"/>
    <w:rsid w:val="00810225"/>
    <w:rsid w:val="00812059"/>
    <w:rsid w:val="00812077"/>
    <w:rsid w:val="0081291D"/>
    <w:rsid w:val="00814805"/>
    <w:rsid w:val="00814EC7"/>
    <w:rsid w:val="00815A3D"/>
    <w:rsid w:val="00816EAB"/>
    <w:rsid w:val="00817617"/>
    <w:rsid w:val="0082184D"/>
    <w:rsid w:val="00821FEC"/>
    <w:rsid w:val="008229BF"/>
    <w:rsid w:val="00823202"/>
    <w:rsid w:val="00823264"/>
    <w:rsid w:val="00827585"/>
    <w:rsid w:val="0083299A"/>
    <w:rsid w:val="00834458"/>
    <w:rsid w:val="00835B78"/>
    <w:rsid w:val="00837F69"/>
    <w:rsid w:val="008421E5"/>
    <w:rsid w:val="0084252A"/>
    <w:rsid w:val="00846412"/>
    <w:rsid w:val="00846C7B"/>
    <w:rsid w:val="00847257"/>
    <w:rsid w:val="008474B3"/>
    <w:rsid w:val="00847F1B"/>
    <w:rsid w:val="00853B6C"/>
    <w:rsid w:val="00854808"/>
    <w:rsid w:val="00855EAF"/>
    <w:rsid w:val="00856D2E"/>
    <w:rsid w:val="00856F52"/>
    <w:rsid w:val="00860BAA"/>
    <w:rsid w:val="008611B6"/>
    <w:rsid w:val="00861DC5"/>
    <w:rsid w:val="008629F1"/>
    <w:rsid w:val="008655F1"/>
    <w:rsid w:val="0087075B"/>
    <w:rsid w:val="00872928"/>
    <w:rsid w:val="008751F7"/>
    <w:rsid w:val="00876B24"/>
    <w:rsid w:val="00877499"/>
    <w:rsid w:val="0087754F"/>
    <w:rsid w:val="00877618"/>
    <w:rsid w:val="00881543"/>
    <w:rsid w:val="008815A2"/>
    <w:rsid w:val="00881BE6"/>
    <w:rsid w:val="00881D7B"/>
    <w:rsid w:val="00882F0D"/>
    <w:rsid w:val="008836CE"/>
    <w:rsid w:val="00883949"/>
    <w:rsid w:val="00884D85"/>
    <w:rsid w:val="00885953"/>
    <w:rsid w:val="00885A1E"/>
    <w:rsid w:val="00886FC8"/>
    <w:rsid w:val="0089094B"/>
    <w:rsid w:val="0089144B"/>
    <w:rsid w:val="00891959"/>
    <w:rsid w:val="008921CF"/>
    <w:rsid w:val="00892B87"/>
    <w:rsid w:val="008934A8"/>
    <w:rsid w:val="00894325"/>
    <w:rsid w:val="00895198"/>
    <w:rsid w:val="0089530F"/>
    <w:rsid w:val="00896E6C"/>
    <w:rsid w:val="008975CC"/>
    <w:rsid w:val="00897F78"/>
    <w:rsid w:val="008A011C"/>
    <w:rsid w:val="008A06BD"/>
    <w:rsid w:val="008A09B0"/>
    <w:rsid w:val="008A1BA5"/>
    <w:rsid w:val="008A1D4B"/>
    <w:rsid w:val="008A4102"/>
    <w:rsid w:val="008A51EE"/>
    <w:rsid w:val="008A6ABA"/>
    <w:rsid w:val="008A77E8"/>
    <w:rsid w:val="008A7C71"/>
    <w:rsid w:val="008A7CB1"/>
    <w:rsid w:val="008B245C"/>
    <w:rsid w:val="008B2700"/>
    <w:rsid w:val="008B3FC1"/>
    <w:rsid w:val="008B499D"/>
    <w:rsid w:val="008B5041"/>
    <w:rsid w:val="008B715B"/>
    <w:rsid w:val="008C1E0E"/>
    <w:rsid w:val="008C50E1"/>
    <w:rsid w:val="008C6E0B"/>
    <w:rsid w:val="008C71C3"/>
    <w:rsid w:val="008D06F6"/>
    <w:rsid w:val="008D1CF6"/>
    <w:rsid w:val="008D212E"/>
    <w:rsid w:val="008D3098"/>
    <w:rsid w:val="008D4246"/>
    <w:rsid w:val="008D4810"/>
    <w:rsid w:val="008D4FC2"/>
    <w:rsid w:val="008D61BF"/>
    <w:rsid w:val="008D68F8"/>
    <w:rsid w:val="008E0296"/>
    <w:rsid w:val="008E04F2"/>
    <w:rsid w:val="008E0BFC"/>
    <w:rsid w:val="008E1222"/>
    <w:rsid w:val="008E1BE9"/>
    <w:rsid w:val="008E59C9"/>
    <w:rsid w:val="008E6A95"/>
    <w:rsid w:val="008F1455"/>
    <w:rsid w:val="008F32AF"/>
    <w:rsid w:val="008F32C9"/>
    <w:rsid w:val="008F3789"/>
    <w:rsid w:val="008F51C2"/>
    <w:rsid w:val="008F6D87"/>
    <w:rsid w:val="009005D8"/>
    <w:rsid w:val="009010A0"/>
    <w:rsid w:val="009014CA"/>
    <w:rsid w:val="00901746"/>
    <w:rsid w:val="0090384A"/>
    <w:rsid w:val="00905B13"/>
    <w:rsid w:val="00905B8A"/>
    <w:rsid w:val="00905E73"/>
    <w:rsid w:val="00906FA8"/>
    <w:rsid w:val="00907CA2"/>
    <w:rsid w:val="009103C4"/>
    <w:rsid w:val="00911C8D"/>
    <w:rsid w:val="00912965"/>
    <w:rsid w:val="00913AFB"/>
    <w:rsid w:val="00914394"/>
    <w:rsid w:val="009171F5"/>
    <w:rsid w:val="009173CE"/>
    <w:rsid w:val="00917DED"/>
    <w:rsid w:val="00917FB3"/>
    <w:rsid w:val="009203AA"/>
    <w:rsid w:val="00920F84"/>
    <w:rsid w:val="00921436"/>
    <w:rsid w:val="00921D4E"/>
    <w:rsid w:val="0092317E"/>
    <w:rsid w:val="00923884"/>
    <w:rsid w:val="00924EE0"/>
    <w:rsid w:val="00926046"/>
    <w:rsid w:val="00926564"/>
    <w:rsid w:val="009274FA"/>
    <w:rsid w:val="0092778B"/>
    <w:rsid w:val="00927981"/>
    <w:rsid w:val="00927DF9"/>
    <w:rsid w:val="00930282"/>
    <w:rsid w:val="00930829"/>
    <w:rsid w:val="00930B1C"/>
    <w:rsid w:val="00931431"/>
    <w:rsid w:val="009333A1"/>
    <w:rsid w:val="00933470"/>
    <w:rsid w:val="009350A8"/>
    <w:rsid w:val="00935559"/>
    <w:rsid w:val="0093596E"/>
    <w:rsid w:val="00941629"/>
    <w:rsid w:val="00942252"/>
    <w:rsid w:val="00943270"/>
    <w:rsid w:val="0094445A"/>
    <w:rsid w:val="009462A5"/>
    <w:rsid w:val="009462B6"/>
    <w:rsid w:val="00950D0D"/>
    <w:rsid w:val="00951725"/>
    <w:rsid w:val="009518D4"/>
    <w:rsid w:val="00956736"/>
    <w:rsid w:val="00957026"/>
    <w:rsid w:val="00957B08"/>
    <w:rsid w:val="00957D81"/>
    <w:rsid w:val="00961212"/>
    <w:rsid w:val="00961766"/>
    <w:rsid w:val="009620A5"/>
    <w:rsid w:val="00964225"/>
    <w:rsid w:val="0096495C"/>
    <w:rsid w:val="00966EDD"/>
    <w:rsid w:val="00972DA7"/>
    <w:rsid w:val="009733EB"/>
    <w:rsid w:val="00973596"/>
    <w:rsid w:val="009735AB"/>
    <w:rsid w:val="00974549"/>
    <w:rsid w:val="0097715D"/>
    <w:rsid w:val="009777B4"/>
    <w:rsid w:val="00982155"/>
    <w:rsid w:val="00982730"/>
    <w:rsid w:val="00982BCE"/>
    <w:rsid w:val="00983178"/>
    <w:rsid w:val="009834C9"/>
    <w:rsid w:val="009861F2"/>
    <w:rsid w:val="009873A1"/>
    <w:rsid w:val="0098783C"/>
    <w:rsid w:val="0099026D"/>
    <w:rsid w:val="009914C4"/>
    <w:rsid w:val="00992E5D"/>
    <w:rsid w:val="00994225"/>
    <w:rsid w:val="00994780"/>
    <w:rsid w:val="00994FCC"/>
    <w:rsid w:val="00997E66"/>
    <w:rsid w:val="009A033C"/>
    <w:rsid w:val="009A1E99"/>
    <w:rsid w:val="009A1F8D"/>
    <w:rsid w:val="009A31A2"/>
    <w:rsid w:val="009A4FE1"/>
    <w:rsid w:val="009A5ADB"/>
    <w:rsid w:val="009A5CA6"/>
    <w:rsid w:val="009A62FA"/>
    <w:rsid w:val="009A6BC4"/>
    <w:rsid w:val="009A7DFB"/>
    <w:rsid w:val="009B0930"/>
    <w:rsid w:val="009B0A7F"/>
    <w:rsid w:val="009B1E40"/>
    <w:rsid w:val="009B1FAD"/>
    <w:rsid w:val="009B2DFB"/>
    <w:rsid w:val="009B3FF7"/>
    <w:rsid w:val="009B4ABA"/>
    <w:rsid w:val="009B4B9B"/>
    <w:rsid w:val="009B6662"/>
    <w:rsid w:val="009B7F8C"/>
    <w:rsid w:val="009C00DF"/>
    <w:rsid w:val="009C0680"/>
    <w:rsid w:val="009C0981"/>
    <w:rsid w:val="009C1FF6"/>
    <w:rsid w:val="009C20CA"/>
    <w:rsid w:val="009C3333"/>
    <w:rsid w:val="009C33A2"/>
    <w:rsid w:val="009C4CBB"/>
    <w:rsid w:val="009C72CB"/>
    <w:rsid w:val="009C76CB"/>
    <w:rsid w:val="009D0A1E"/>
    <w:rsid w:val="009D2674"/>
    <w:rsid w:val="009D3122"/>
    <w:rsid w:val="009D3904"/>
    <w:rsid w:val="009D3E2C"/>
    <w:rsid w:val="009D5938"/>
    <w:rsid w:val="009D66F4"/>
    <w:rsid w:val="009D6A49"/>
    <w:rsid w:val="009E144A"/>
    <w:rsid w:val="009E286C"/>
    <w:rsid w:val="009E4734"/>
    <w:rsid w:val="009E523F"/>
    <w:rsid w:val="009E5377"/>
    <w:rsid w:val="009E66A6"/>
    <w:rsid w:val="009E76BB"/>
    <w:rsid w:val="009F17C0"/>
    <w:rsid w:val="009F182C"/>
    <w:rsid w:val="009F38BB"/>
    <w:rsid w:val="009F46AF"/>
    <w:rsid w:val="009F5D3D"/>
    <w:rsid w:val="00A003D5"/>
    <w:rsid w:val="00A005CD"/>
    <w:rsid w:val="00A0136C"/>
    <w:rsid w:val="00A04325"/>
    <w:rsid w:val="00A05C72"/>
    <w:rsid w:val="00A071FA"/>
    <w:rsid w:val="00A10F8E"/>
    <w:rsid w:val="00A11588"/>
    <w:rsid w:val="00A136A6"/>
    <w:rsid w:val="00A151AD"/>
    <w:rsid w:val="00A17241"/>
    <w:rsid w:val="00A21A53"/>
    <w:rsid w:val="00A21EE3"/>
    <w:rsid w:val="00A220E8"/>
    <w:rsid w:val="00A2213E"/>
    <w:rsid w:val="00A22E5F"/>
    <w:rsid w:val="00A23FCF"/>
    <w:rsid w:val="00A26E60"/>
    <w:rsid w:val="00A27EEE"/>
    <w:rsid w:val="00A30856"/>
    <w:rsid w:val="00A31075"/>
    <w:rsid w:val="00A32BA4"/>
    <w:rsid w:val="00A34E1D"/>
    <w:rsid w:val="00A36228"/>
    <w:rsid w:val="00A37CA4"/>
    <w:rsid w:val="00A4343F"/>
    <w:rsid w:val="00A45EEC"/>
    <w:rsid w:val="00A46156"/>
    <w:rsid w:val="00A46428"/>
    <w:rsid w:val="00A46C3D"/>
    <w:rsid w:val="00A46D58"/>
    <w:rsid w:val="00A50A74"/>
    <w:rsid w:val="00A51F85"/>
    <w:rsid w:val="00A5352E"/>
    <w:rsid w:val="00A537C7"/>
    <w:rsid w:val="00A540B2"/>
    <w:rsid w:val="00A551C7"/>
    <w:rsid w:val="00A55BD6"/>
    <w:rsid w:val="00A560F0"/>
    <w:rsid w:val="00A56B41"/>
    <w:rsid w:val="00A570F5"/>
    <w:rsid w:val="00A57386"/>
    <w:rsid w:val="00A64CE1"/>
    <w:rsid w:val="00A6500B"/>
    <w:rsid w:val="00A6546D"/>
    <w:rsid w:val="00A65589"/>
    <w:rsid w:val="00A66C72"/>
    <w:rsid w:val="00A70995"/>
    <w:rsid w:val="00A70B68"/>
    <w:rsid w:val="00A70EA0"/>
    <w:rsid w:val="00A722AA"/>
    <w:rsid w:val="00A73F22"/>
    <w:rsid w:val="00A754FA"/>
    <w:rsid w:val="00A75AC2"/>
    <w:rsid w:val="00A76747"/>
    <w:rsid w:val="00A77535"/>
    <w:rsid w:val="00A81EF6"/>
    <w:rsid w:val="00A83E5A"/>
    <w:rsid w:val="00A87345"/>
    <w:rsid w:val="00A905FD"/>
    <w:rsid w:val="00A90D49"/>
    <w:rsid w:val="00A91D90"/>
    <w:rsid w:val="00A92094"/>
    <w:rsid w:val="00A92306"/>
    <w:rsid w:val="00A94648"/>
    <w:rsid w:val="00A95045"/>
    <w:rsid w:val="00A961A5"/>
    <w:rsid w:val="00A96231"/>
    <w:rsid w:val="00A965C1"/>
    <w:rsid w:val="00A97445"/>
    <w:rsid w:val="00A97487"/>
    <w:rsid w:val="00A97C85"/>
    <w:rsid w:val="00AA0192"/>
    <w:rsid w:val="00AA0700"/>
    <w:rsid w:val="00AA29C7"/>
    <w:rsid w:val="00AA433F"/>
    <w:rsid w:val="00AA43F0"/>
    <w:rsid w:val="00AA6388"/>
    <w:rsid w:val="00AB0FD5"/>
    <w:rsid w:val="00AB31BF"/>
    <w:rsid w:val="00AB39BD"/>
    <w:rsid w:val="00AB573F"/>
    <w:rsid w:val="00AC0353"/>
    <w:rsid w:val="00AC0843"/>
    <w:rsid w:val="00AC1D0E"/>
    <w:rsid w:val="00AC22EA"/>
    <w:rsid w:val="00AC23DD"/>
    <w:rsid w:val="00AC2765"/>
    <w:rsid w:val="00AC4348"/>
    <w:rsid w:val="00AC6531"/>
    <w:rsid w:val="00AC685A"/>
    <w:rsid w:val="00AC6FB1"/>
    <w:rsid w:val="00AC75F8"/>
    <w:rsid w:val="00AD1F69"/>
    <w:rsid w:val="00AD3726"/>
    <w:rsid w:val="00AD3A33"/>
    <w:rsid w:val="00AD4419"/>
    <w:rsid w:val="00AD4D0A"/>
    <w:rsid w:val="00AD5297"/>
    <w:rsid w:val="00AD555B"/>
    <w:rsid w:val="00AD58B0"/>
    <w:rsid w:val="00AD5F59"/>
    <w:rsid w:val="00AD6F02"/>
    <w:rsid w:val="00AD7A1B"/>
    <w:rsid w:val="00AE0220"/>
    <w:rsid w:val="00AE0BCA"/>
    <w:rsid w:val="00AE0DD2"/>
    <w:rsid w:val="00AE16F1"/>
    <w:rsid w:val="00AE1EC9"/>
    <w:rsid w:val="00AE21E3"/>
    <w:rsid w:val="00AE2A14"/>
    <w:rsid w:val="00AE432B"/>
    <w:rsid w:val="00AE4B42"/>
    <w:rsid w:val="00AE7E7E"/>
    <w:rsid w:val="00AF08B1"/>
    <w:rsid w:val="00AF0F72"/>
    <w:rsid w:val="00AF114F"/>
    <w:rsid w:val="00AF1A32"/>
    <w:rsid w:val="00AF2006"/>
    <w:rsid w:val="00AF233F"/>
    <w:rsid w:val="00AF3859"/>
    <w:rsid w:val="00AF3EDA"/>
    <w:rsid w:val="00AF41B5"/>
    <w:rsid w:val="00AF5979"/>
    <w:rsid w:val="00AF5F65"/>
    <w:rsid w:val="00AF7C94"/>
    <w:rsid w:val="00B00ACE"/>
    <w:rsid w:val="00B03A11"/>
    <w:rsid w:val="00B044CC"/>
    <w:rsid w:val="00B04970"/>
    <w:rsid w:val="00B04D0A"/>
    <w:rsid w:val="00B07F91"/>
    <w:rsid w:val="00B1041F"/>
    <w:rsid w:val="00B15731"/>
    <w:rsid w:val="00B162CF"/>
    <w:rsid w:val="00B17663"/>
    <w:rsid w:val="00B17AE2"/>
    <w:rsid w:val="00B20FAD"/>
    <w:rsid w:val="00B309AD"/>
    <w:rsid w:val="00B31461"/>
    <w:rsid w:val="00B316DA"/>
    <w:rsid w:val="00B3372A"/>
    <w:rsid w:val="00B33B4B"/>
    <w:rsid w:val="00B410AB"/>
    <w:rsid w:val="00B42C90"/>
    <w:rsid w:val="00B43CF7"/>
    <w:rsid w:val="00B44C01"/>
    <w:rsid w:val="00B44D65"/>
    <w:rsid w:val="00B4698F"/>
    <w:rsid w:val="00B47424"/>
    <w:rsid w:val="00B47551"/>
    <w:rsid w:val="00B47B3B"/>
    <w:rsid w:val="00B5241D"/>
    <w:rsid w:val="00B53DA8"/>
    <w:rsid w:val="00B54B20"/>
    <w:rsid w:val="00B60374"/>
    <w:rsid w:val="00B61193"/>
    <w:rsid w:val="00B61C57"/>
    <w:rsid w:val="00B620DD"/>
    <w:rsid w:val="00B6256E"/>
    <w:rsid w:val="00B64E32"/>
    <w:rsid w:val="00B701C6"/>
    <w:rsid w:val="00B7047D"/>
    <w:rsid w:val="00B70C9F"/>
    <w:rsid w:val="00B73B3E"/>
    <w:rsid w:val="00B73FCF"/>
    <w:rsid w:val="00B746E2"/>
    <w:rsid w:val="00B75020"/>
    <w:rsid w:val="00B75D0E"/>
    <w:rsid w:val="00B77ABA"/>
    <w:rsid w:val="00B80130"/>
    <w:rsid w:val="00B822CC"/>
    <w:rsid w:val="00B82AA1"/>
    <w:rsid w:val="00B846F4"/>
    <w:rsid w:val="00B85837"/>
    <w:rsid w:val="00B87D5D"/>
    <w:rsid w:val="00B9130A"/>
    <w:rsid w:val="00B91C4F"/>
    <w:rsid w:val="00B924F3"/>
    <w:rsid w:val="00B92DF8"/>
    <w:rsid w:val="00B96178"/>
    <w:rsid w:val="00B97AD1"/>
    <w:rsid w:val="00BA010D"/>
    <w:rsid w:val="00BA0952"/>
    <w:rsid w:val="00BA30F7"/>
    <w:rsid w:val="00BA324F"/>
    <w:rsid w:val="00BA5339"/>
    <w:rsid w:val="00BA64BC"/>
    <w:rsid w:val="00BA68AC"/>
    <w:rsid w:val="00BA69B9"/>
    <w:rsid w:val="00BB1978"/>
    <w:rsid w:val="00BB5325"/>
    <w:rsid w:val="00BB5A96"/>
    <w:rsid w:val="00BB6C4F"/>
    <w:rsid w:val="00BC064C"/>
    <w:rsid w:val="00BC0FC7"/>
    <w:rsid w:val="00BC1491"/>
    <w:rsid w:val="00BC3E67"/>
    <w:rsid w:val="00BC51F4"/>
    <w:rsid w:val="00BC544B"/>
    <w:rsid w:val="00BC54EE"/>
    <w:rsid w:val="00BC61E2"/>
    <w:rsid w:val="00BC7502"/>
    <w:rsid w:val="00BD0894"/>
    <w:rsid w:val="00BD5ACE"/>
    <w:rsid w:val="00BD5D0E"/>
    <w:rsid w:val="00BD6319"/>
    <w:rsid w:val="00BE1287"/>
    <w:rsid w:val="00BE1AF2"/>
    <w:rsid w:val="00BE4437"/>
    <w:rsid w:val="00BE6D59"/>
    <w:rsid w:val="00BE76E1"/>
    <w:rsid w:val="00BF0540"/>
    <w:rsid w:val="00BF05FE"/>
    <w:rsid w:val="00BF14A3"/>
    <w:rsid w:val="00BF1B70"/>
    <w:rsid w:val="00BF27F8"/>
    <w:rsid w:val="00BF2E4F"/>
    <w:rsid w:val="00BF417C"/>
    <w:rsid w:val="00BF54C6"/>
    <w:rsid w:val="00BF59AA"/>
    <w:rsid w:val="00BF6176"/>
    <w:rsid w:val="00C01274"/>
    <w:rsid w:val="00C02B28"/>
    <w:rsid w:val="00C05876"/>
    <w:rsid w:val="00C07AC0"/>
    <w:rsid w:val="00C132E7"/>
    <w:rsid w:val="00C1335F"/>
    <w:rsid w:val="00C1382B"/>
    <w:rsid w:val="00C15D89"/>
    <w:rsid w:val="00C168D6"/>
    <w:rsid w:val="00C17D5E"/>
    <w:rsid w:val="00C24A04"/>
    <w:rsid w:val="00C25061"/>
    <w:rsid w:val="00C251F3"/>
    <w:rsid w:val="00C30902"/>
    <w:rsid w:val="00C32DBA"/>
    <w:rsid w:val="00C366C4"/>
    <w:rsid w:val="00C3693F"/>
    <w:rsid w:val="00C36BFA"/>
    <w:rsid w:val="00C37BF2"/>
    <w:rsid w:val="00C432F4"/>
    <w:rsid w:val="00C44C1C"/>
    <w:rsid w:val="00C463B3"/>
    <w:rsid w:val="00C4640E"/>
    <w:rsid w:val="00C51198"/>
    <w:rsid w:val="00C554C1"/>
    <w:rsid w:val="00C55B50"/>
    <w:rsid w:val="00C55CC8"/>
    <w:rsid w:val="00C571B2"/>
    <w:rsid w:val="00C602AC"/>
    <w:rsid w:val="00C6043F"/>
    <w:rsid w:val="00C605A0"/>
    <w:rsid w:val="00C60B22"/>
    <w:rsid w:val="00C616B0"/>
    <w:rsid w:val="00C617B9"/>
    <w:rsid w:val="00C61BCE"/>
    <w:rsid w:val="00C62104"/>
    <w:rsid w:val="00C6333D"/>
    <w:rsid w:val="00C66130"/>
    <w:rsid w:val="00C6648B"/>
    <w:rsid w:val="00C70155"/>
    <w:rsid w:val="00C705FB"/>
    <w:rsid w:val="00C71433"/>
    <w:rsid w:val="00C716BC"/>
    <w:rsid w:val="00C71CFF"/>
    <w:rsid w:val="00C72213"/>
    <w:rsid w:val="00C75203"/>
    <w:rsid w:val="00C76E32"/>
    <w:rsid w:val="00C77F63"/>
    <w:rsid w:val="00C80588"/>
    <w:rsid w:val="00C80D5A"/>
    <w:rsid w:val="00C84F50"/>
    <w:rsid w:val="00C87078"/>
    <w:rsid w:val="00C872C4"/>
    <w:rsid w:val="00C903B1"/>
    <w:rsid w:val="00C91A9A"/>
    <w:rsid w:val="00C92CA9"/>
    <w:rsid w:val="00C94B03"/>
    <w:rsid w:val="00C94D15"/>
    <w:rsid w:val="00C97642"/>
    <w:rsid w:val="00C97EAB"/>
    <w:rsid w:val="00CA11FE"/>
    <w:rsid w:val="00CA3AFF"/>
    <w:rsid w:val="00CA4B7D"/>
    <w:rsid w:val="00CA5174"/>
    <w:rsid w:val="00CA5CAB"/>
    <w:rsid w:val="00CA6107"/>
    <w:rsid w:val="00CA64C6"/>
    <w:rsid w:val="00CA690C"/>
    <w:rsid w:val="00CA7F49"/>
    <w:rsid w:val="00CB0DE3"/>
    <w:rsid w:val="00CB1FBA"/>
    <w:rsid w:val="00CB2465"/>
    <w:rsid w:val="00CB2792"/>
    <w:rsid w:val="00CB4DFE"/>
    <w:rsid w:val="00CB5802"/>
    <w:rsid w:val="00CB5DA1"/>
    <w:rsid w:val="00CB7912"/>
    <w:rsid w:val="00CC1066"/>
    <w:rsid w:val="00CC19BE"/>
    <w:rsid w:val="00CC27DB"/>
    <w:rsid w:val="00CC337B"/>
    <w:rsid w:val="00CC6DEF"/>
    <w:rsid w:val="00CD14FA"/>
    <w:rsid w:val="00CD22EB"/>
    <w:rsid w:val="00CD2358"/>
    <w:rsid w:val="00CD3FED"/>
    <w:rsid w:val="00CD45FA"/>
    <w:rsid w:val="00CD5DDB"/>
    <w:rsid w:val="00CD64C9"/>
    <w:rsid w:val="00CD7469"/>
    <w:rsid w:val="00CE0E2D"/>
    <w:rsid w:val="00CE163A"/>
    <w:rsid w:val="00CE1C8C"/>
    <w:rsid w:val="00CE335A"/>
    <w:rsid w:val="00CE4AD1"/>
    <w:rsid w:val="00CE4E38"/>
    <w:rsid w:val="00CE5F73"/>
    <w:rsid w:val="00CE6E1F"/>
    <w:rsid w:val="00CE6F64"/>
    <w:rsid w:val="00CE7B4E"/>
    <w:rsid w:val="00CF052C"/>
    <w:rsid w:val="00CF0601"/>
    <w:rsid w:val="00CF13E8"/>
    <w:rsid w:val="00CF2642"/>
    <w:rsid w:val="00CF3860"/>
    <w:rsid w:val="00CF404A"/>
    <w:rsid w:val="00CF41EB"/>
    <w:rsid w:val="00CF444D"/>
    <w:rsid w:val="00CF589E"/>
    <w:rsid w:val="00CF5E85"/>
    <w:rsid w:val="00CF7114"/>
    <w:rsid w:val="00D00181"/>
    <w:rsid w:val="00D00477"/>
    <w:rsid w:val="00D023F4"/>
    <w:rsid w:val="00D026BC"/>
    <w:rsid w:val="00D0355F"/>
    <w:rsid w:val="00D039F0"/>
    <w:rsid w:val="00D03AEA"/>
    <w:rsid w:val="00D03CBB"/>
    <w:rsid w:val="00D03FD0"/>
    <w:rsid w:val="00D045CE"/>
    <w:rsid w:val="00D070FE"/>
    <w:rsid w:val="00D07DE5"/>
    <w:rsid w:val="00D106DD"/>
    <w:rsid w:val="00D10746"/>
    <w:rsid w:val="00D130F9"/>
    <w:rsid w:val="00D13562"/>
    <w:rsid w:val="00D168FE"/>
    <w:rsid w:val="00D16CE4"/>
    <w:rsid w:val="00D17251"/>
    <w:rsid w:val="00D17D8D"/>
    <w:rsid w:val="00D20D1F"/>
    <w:rsid w:val="00D20DA3"/>
    <w:rsid w:val="00D21209"/>
    <w:rsid w:val="00D21DFA"/>
    <w:rsid w:val="00D21E20"/>
    <w:rsid w:val="00D2251F"/>
    <w:rsid w:val="00D22D25"/>
    <w:rsid w:val="00D23105"/>
    <w:rsid w:val="00D27E09"/>
    <w:rsid w:val="00D30DF2"/>
    <w:rsid w:val="00D333F9"/>
    <w:rsid w:val="00D3455E"/>
    <w:rsid w:val="00D35C27"/>
    <w:rsid w:val="00D3694B"/>
    <w:rsid w:val="00D37DB9"/>
    <w:rsid w:val="00D37E17"/>
    <w:rsid w:val="00D4051C"/>
    <w:rsid w:val="00D409A0"/>
    <w:rsid w:val="00D40AD9"/>
    <w:rsid w:val="00D414FB"/>
    <w:rsid w:val="00D43439"/>
    <w:rsid w:val="00D434F3"/>
    <w:rsid w:val="00D43805"/>
    <w:rsid w:val="00D441C6"/>
    <w:rsid w:val="00D45EC2"/>
    <w:rsid w:val="00D467DD"/>
    <w:rsid w:val="00D472A3"/>
    <w:rsid w:val="00D5008D"/>
    <w:rsid w:val="00D527E2"/>
    <w:rsid w:val="00D52CEC"/>
    <w:rsid w:val="00D53A74"/>
    <w:rsid w:val="00D54430"/>
    <w:rsid w:val="00D56629"/>
    <w:rsid w:val="00D57855"/>
    <w:rsid w:val="00D6110E"/>
    <w:rsid w:val="00D612E3"/>
    <w:rsid w:val="00D62D53"/>
    <w:rsid w:val="00D64771"/>
    <w:rsid w:val="00D64C8F"/>
    <w:rsid w:val="00D678F2"/>
    <w:rsid w:val="00D70B40"/>
    <w:rsid w:val="00D710D8"/>
    <w:rsid w:val="00D7135D"/>
    <w:rsid w:val="00D71D59"/>
    <w:rsid w:val="00D720D3"/>
    <w:rsid w:val="00D727AB"/>
    <w:rsid w:val="00D73C16"/>
    <w:rsid w:val="00D74D00"/>
    <w:rsid w:val="00D75DCC"/>
    <w:rsid w:val="00D80041"/>
    <w:rsid w:val="00D80BE1"/>
    <w:rsid w:val="00D82BF9"/>
    <w:rsid w:val="00D832DE"/>
    <w:rsid w:val="00D83E46"/>
    <w:rsid w:val="00D8489F"/>
    <w:rsid w:val="00D84973"/>
    <w:rsid w:val="00D858C2"/>
    <w:rsid w:val="00D86D0B"/>
    <w:rsid w:val="00D90423"/>
    <w:rsid w:val="00D90DDD"/>
    <w:rsid w:val="00D91048"/>
    <w:rsid w:val="00D92FCF"/>
    <w:rsid w:val="00D9304D"/>
    <w:rsid w:val="00D93083"/>
    <w:rsid w:val="00D9463D"/>
    <w:rsid w:val="00D96682"/>
    <w:rsid w:val="00D969E9"/>
    <w:rsid w:val="00DA11EE"/>
    <w:rsid w:val="00DA54EB"/>
    <w:rsid w:val="00DA7FCB"/>
    <w:rsid w:val="00DB1A88"/>
    <w:rsid w:val="00DB2FFE"/>
    <w:rsid w:val="00DB3B52"/>
    <w:rsid w:val="00DB3C5D"/>
    <w:rsid w:val="00DB46DA"/>
    <w:rsid w:val="00DB4E4D"/>
    <w:rsid w:val="00DB53C7"/>
    <w:rsid w:val="00DB74ED"/>
    <w:rsid w:val="00DB7577"/>
    <w:rsid w:val="00DB7749"/>
    <w:rsid w:val="00DC0371"/>
    <w:rsid w:val="00DC0843"/>
    <w:rsid w:val="00DC10CA"/>
    <w:rsid w:val="00DC15AC"/>
    <w:rsid w:val="00DC2BBC"/>
    <w:rsid w:val="00DC3466"/>
    <w:rsid w:val="00DC3B12"/>
    <w:rsid w:val="00DC515F"/>
    <w:rsid w:val="00DC5613"/>
    <w:rsid w:val="00DC656E"/>
    <w:rsid w:val="00DC7320"/>
    <w:rsid w:val="00DC7FFA"/>
    <w:rsid w:val="00DD1671"/>
    <w:rsid w:val="00DD1800"/>
    <w:rsid w:val="00DD2A5D"/>
    <w:rsid w:val="00DD33A4"/>
    <w:rsid w:val="00DD4A3E"/>
    <w:rsid w:val="00DD7F7E"/>
    <w:rsid w:val="00DE03BC"/>
    <w:rsid w:val="00DE0E73"/>
    <w:rsid w:val="00DE1885"/>
    <w:rsid w:val="00DE1A26"/>
    <w:rsid w:val="00DE2225"/>
    <w:rsid w:val="00DE2EE8"/>
    <w:rsid w:val="00DE3757"/>
    <w:rsid w:val="00DE4F95"/>
    <w:rsid w:val="00DE537C"/>
    <w:rsid w:val="00DE64E3"/>
    <w:rsid w:val="00DE78CC"/>
    <w:rsid w:val="00DF09E8"/>
    <w:rsid w:val="00DF285B"/>
    <w:rsid w:val="00DF2E9E"/>
    <w:rsid w:val="00DF2F53"/>
    <w:rsid w:val="00DF5A5B"/>
    <w:rsid w:val="00DF5D7C"/>
    <w:rsid w:val="00DF6394"/>
    <w:rsid w:val="00DF63F5"/>
    <w:rsid w:val="00E0033A"/>
    <w:rsid w:val="00E01118"/>
    <w:rsid w:val="00E01DDB"/>
    <w:rsid w:val="00E0347D"/>
    <w:rsid w:val="00E04778"/>
    <w:rsid w:val="00E0524A"/>
    <w:rsid w:val="00E058A0"/>
    <w:rsid w:val="00E05FAF"/>
    <w:rsid w:val="00E07ACA"/>
    <w:rsid w:val="00E07D80"/>
    <w:rsid w:val="00E128E5"/>
    <w:rsid w:val="00E12F13"/>
    <w:rsid w:val="00E13843"/>
    <w:rsid w:val="00E14EBF"/>
    <w:rsid w:val="00E155E9"/>
    <w:rsid w:val="00E161E2"/>
    <w:rsid w:val="00E16544"/>
    <w:rsid w:val="00E21602"/>
    <w:rsid w:val="00E22604"/>
    <w:rsid w:val="00E23C39"/>
    <w:rsid w:val="00E2456B"/>
    <w:rsid w:val="00E25356"/>
    <w:rsid w:val="00E2543F"/>
    <w:rsid w:val="00E25F73"/>
    <w:rsid w:val="00E30387"/>
    <w:rsid w:val="00E31FC1"/>
    <w:rsid w:val="00E32F18"/>
    <w:rsid w:val="00E33948"/>
    <w:rsid w:val="00E3457D"/>
    <w:rsid w:val="00E36C9C"/>
    <w:rsid w:val="00E42971"/>
    <w:rsid w:val="00E4419C"/>
    <w:rsid w:val="00E44608"/>
    <w:rsid w:val="00E450D2"/>
    <w:rsid w:val="00E45B9C"/>
    <w:rsid w:val="00E46F48"/>
    <w:rsid w:val="00E501D9"/>
    <w:rsid w:val="00E512CD"/>
    <w:rsid w:val="00E5214B"/>
    <w:rsid w:val="00E526A9"/>
    <w:rsid w:val="00E52E9F"/>
    <w:rsid w:val="00E541DE"/>
    <w:rsid w:val="00E541EB"/>
    <w:rsid w:val="00E5628D"/>
    <w:rsid w:val="00E570DF"/>
    <w:rsid w:val="00E60BE6"/>
    <w:rsid w:val="00E614E1"/>
    <w:rsid w:val="00E640EA"/>
    <w:rsid w:val="00E64D21"/>
    <w:rsid w:val="00E64D8A"/>
    <w:rsid w:val="00E65E6E"/>
    <w:rsid w:val="00E66F87"/>
    <w:rsid w:val="00E6706F"/>
    <w:rsid w:val="00E70792"/>
    <w:rsid w:val="00E70E65"/>
    <w:rsid w:val="00E7152A"/>
    <w:rsid w:val="00E71E11"/>
    <w:rsid w:val="00E72C80"/>
    <w:rsid w:val="00E74EEB"/>
    <w:rsid w:val="00E7696D"/>
    <w:rsid w:val="00E7749F"/>
    <w:rsid w:val="00E83BBD"/>
    <w:rsid w:val="00E84E26"/>
    <w:rsid w:val="00E85117"/>
    <w:rsid w:val="00E85BA1"/>
    <w:rsid w:val="00E91DA8"/>
    <w:rsid w:val="00E92385"/>
    <w:rsid w:val="00E9250F"/>
    <w:rsid w:val="00E944EB"/>
    <w:rsid w:val="00E9571C"/>
    <w:rsid w:val="00E95972"/>
    <w:rsid w:val="00E97A69"/>
    <w:rsid w:val="00E97A91"/>
    <w:rsid w:val="00E97C16"/>
    <w:rsid w:val="00EA0425"/>
    <w:rsid w:val="00EA1DAF"/>
    <w:rsid w:val="00EA22D7"/>
    <w:rsid w:val="00EA608F"/>
    <w:rsid w:val="00EA6DB1"/>
    <w:rsid w:val="00EB014D"/>
    <w:rsid w:val="00EB3773"/>
    <w:rsid w:val="00EB526F"/>
    <w:rsid w:val="00EB566F"/>
    <w:rsid w:val="00EB5D47"/>
    <w:rsid w:val="00EB6431"/>
    <w:rsid w:val="00EB765B"/>
    <w:rsid w:val="00EC0A1A"/>
    <w:rsid w:val="00EC0B3C"/>
    <w:rsid w:val="00EC1B0F"/>
    <w:rsid w:val="00EC7596"/>
    <w:rsid w:val="00ED1235"/>
    <w:rsid w:val="00ED2B95"/>
    <w:rsid w:val="00ED2E40"/>
    <w:rsid w:val="00ED30A8"/>
    <w:rsid w:val="00ED3414"/>
    <w:rsid w:val="00ED390D"/>
    <w:rsid w:val="00ED3D28"/>
    <w:rsid w:val="00ED4385"/>
    <w:rsid w:val="00ED6CAC"/>
    <w:rsid w:val="00ED7008"/>
    <w:rsid w:val="00ED7E00"/>
    <w:rsid w:val="00EE2FD1"/>
    <w:rsid w:val="00EE35A1"/>
    <w:rsid w:val="00EE4317"/>
    <w:rsid w:val="00EE4726"/>
    <w:rsid w:val="00EE5F43"/>
    <w:rsid w:val="00EE6CF4"/>
    <w:rsid w:val="00EF0C50"/>
    <w:rsid w:val="00EF2290"/>
    <w:rsid w:val="00EF3B3F"/>
    <w:rsid w:val="00EF6C05"/>
    <w:rsid w:val="00EF7266"/>
    <w:rsid w:val="00EF7953"/>
    <w:rsid w:val="00F004F7"/>
    <w:rsid w:val="00F00998"/>
    <w:rsid w:val="00F0309C"/>
    <w:rsid w:val="00F03A9D"/>
    <w:rsid w:val="00F047F6"/>
    <w:rsid w:val="00F05F52"/>
    <w:rsid w:val="00F0679E"/>
    <w:rsid w:val="00F06847"/>
    <w:rsid w:val="00F100C8"/>
    <w:rsid w:val="00F114B4"/>
    <w:rsid w:val="00F125ED"/>
    <w:rsid w:val="00F12D6C"/>
    <w:rsid w:val="00F14917"/>
    <w:rsid w:val="00F16974"/>
    <w:rsid w:val="00F171E3"/>
    <w:rsid w:val="00F176BF"/>
    <w:rsid w:val="00F20A4D"/>
    <w:rsid w:val="00F210BB"/>
    <w:rsid w:val="00F2154C"/>
    <w:rsid w:val="00F23E35"/>
    <w:rsid w:val="00F258AA"/>
    <w:rsid w:val="00F303F2"/>
    <w:rsid w:val="00F349B3"/>
    <w:rsid w:val="00F34EFC"/>
    <w:rsid w:val="00F362BD"/>
    <w:rsid w:val="00F417BC"/>
    <w:rsid w:val="00F44177"/>
    <w:rsid w:val="00F44AED"/>
    <w:rsid w:val="00F44DC1"/>
    <w:rsid w:val="00F46E87"/>
    <w:rsid w:val="00F513CC"/>
    <w:rsid w:val="00F523DE"/>
    <w:rsid w:val="00F52A07"/>
    <w:rsid w:val="00F52EFB"/>
    <w:rsid w:val="00F53659"/>
    <w:rsid w:val="00F537DB"/>
    <w:rsid w:val="00F539D2"/>
    <w:rsid w:val="00F56498"/>
    <w:rsid w:val="00F56D05"/>
    <w:rsid w:val="00F572D3"/>
    <w:rsid w:val="00F61EA0"/>
    <w:rsid w:val="00F65168"/>
    <w:rsid w:val="00F651AD"/>
    <w:rsid w:val="00F652CD"/>
    <w:rsid w:val="00F65BDA"/>
    <w:rsid w:val="00F66684"/>
    <w:rsid w:val="00F674E7"/>
    <w:rsid w:val="00F719B0"/>
    <w:rsid w:val="00F72921"/>
    <w:rsid w:val="00F73B15"/>
    <w:rsid w:val="00F7577A"/>
    <w:rsid w:val="00F75971"/>
    <w:rsid w:val="00F75CA3"/>
    <w:rsid w:val="00F7649B"/>
    <w:rsid w:val="00F76C39"/>
    <w:rsid w:val="00F80778"/>
    <w:rsid w:val="00F813DC"/>
    <w:rsid w:val="00F81FA2"/>
    <w:rsid w:val="00F83521"/>
    <w:rsid w:val="00F8517D"/>
    <w:rsid w:val="00F853A8"/>
    <w:rsid w:val="00F85749"/>
    <w:rsid w:val="00F85825"/>
    <w:rsid w:val="00F87CFE"/>
    <w:rsid w:val="00F900D7"/>
    <w:rsid w:val="00F92214"/>
    <w:rsid w:val="00F93DA6"/>
    <w:rsid w:val="00F94A37"/>
    <w:rsid w:val="00F9508E"/>
    <w:rsid w:val="00F958E7"/>
    <w:rsid w:val="00F966EB"/>
    <w:rsid w:val="00F97162"/>
    <w:rsid w:val="00F974A7"/>
    <w:rsid w:val="00FA3014"/>
    <w:rsid w:val="00FA3A85"/>
    <w:rsid w:val="00FA3CD2"/>
    <w:rsid w:val="00FA44FE"/>
    <w:rsid w:val="00FA4CFC"/>
    <w:rsid w:val="00FA4EC2"/>
    <w:rsid w:val="00FA564E"/>
    <w:rsid w:val="00FB0626"/>
    <w:rsid w:val="00FB0704"/>
    <w:rsid w:val="00FB0D0B"/>
    <w:rsid w:val="00FB2FDB"/>
    <w:rsid w:val="00FB32D9"/>
    <w:rsid w:val="00FB36D2"/>
    <w:rsid w:val="00FB42C6"/>
    <w:rsid w:val="00FB42D1"/>
    <w:rsid w:val="00FB50F6"/>
    <w:rsid w:val="00FB5618"/>
    <w:rsid w:val="00FB7439"/>
    <w:rsid w:val="00FB7AA1"/>
    <w:rsid w:val="00FC1B53"/>
    <w:rsid w:val="00FC1C82"/>
    <w:rsid w:val="00FC1DE9"/>
    <w:rsid w:val="00FC1E95"/>
    <w:rsid w:val="00FC27B3"/>
    <w:rsid w:val="00FC4694"/>
    <w:rsid w:val="00FC5672"/>
    <w:rsid w:val="00FC688E"/>
    <w:rsid w:val="00FC6DF6"/>
    <w:rsid w:val="00FD001A"/>
    <w:rsid w:val="00FD0648"/>
    <w:rsid w:val="00FD1044"/>
    <w:rsid w:val="00FD16F1"/>
    <w:rsid w:val="00FD17E2"/>
    <w:rsid w:val="00FD2E6E"/>
    <w:rsid w:val="00FD6230"/>
    <w:rsid w:val="00FD6583"/>
    <w:rsid w:val="00FD7827"/>
    <w:rsid w:val="00FD785C"/>
    <w:rsid w:val="00FD7E21"/>
    <w:rsid w:val="00FE1034"/>
    <w:rsid w:val="00FE3BE3"/>
    <w:rsid w:val="00FE608A"/>
    <w:rsid w:val="00FE701A"/>
    <w:rsid w:val="00FE784A"/>
    <w:rsid w:val="00FE7DEB"/>
    <w:rsid w:val="00FE7F2F"/>
    <w:rsid w:val="00FF042B"/>
    <w:rsid w:val="00FF2319"/>
    <w:rsid w:val="00FF2F45"/>
    <w:rsid w:val="00FF3156"/>
    <w:rsid w:val="00FF37AE"/>
    <w:rsid w:val="00FF4312"/>
    <w:rsid w:val="00FF7C8D"/>
    <w:rsid w:val="36531B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15DB22B"/>
  <w14:defaultImageDpi w14:val="96"/>
  <w15:docId w15:val="{A68CAD8A-E1AA-469B-A589-005D0570A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rsid w:val="004F52DC"/>
    <w:rPr>
      <w:rFonts w:ascii="FrutigerNextPro-Light" w:hAnsi="FrutigerNextPro-Light" w:cs="FrutigerNextPro-Light"/>
      <w:sz w:val="22"/>
      <w:szCs w:val="22"/>
    </w:rPr>
  </w:style>
  <w:style w:type="paragraph" w:styleId="berschrift1">
    <w:name w:val="heading 1"/>
    <w:basedOn w:val="Standard"/>
    <w:next w:val="Standard"/>
    <w:link w:val="berschrift1Zchn"/>
    <w:autoRedefine/>
    <w:uiPriority w:val="1"/>
    <w:qFormat/>
    <w:rsid w:val="00DB3B52"/>
    <w:pPr>
      <w:spacing w:before="4"/>
      <w:ind w:right="-40"/>
      <w:jc w:val="center"/>
      <w:outlineLvl w:val="0"/>
    </w:pPr>
    <w:rPr>
      <w:rFonts w:ascii="Calibri Light" w:hAnsi="Calibri Light" w:cs="FrutigerNextPro-Medium"/>
      <w:b/>
      <w:sz w:val="36"/>
      <w:szCs w:val="36"/>
    </w:rPr>
  </w:style>
  <w:style w:type="paragraph" w:styleId="berschrift2">
    <w:name w:val="heading 2"/>
    <w:basedOn w:val="Standard"/>
    <w:next w:val="Standard"/>
    <w:link w:val="berschrift2Zchn"/>
    <w:autoRedefine/>
    <w:uiPriority w:val="1"/>
    <w:qFormat/>
    <w:rsid w:val="00535756"/>
    <w:pPr>
      <w:keepNext/>
      <w:numPr>
        <w:numId w:val="2"/>
      </w:numPr>
      <w:pBdr>
        <w:bottom w:val="single" w:sz="4" w:space="4" w:color="auto"/>
      </w:pBdr>
      <w:tabs>
        <w:tab w:val="left" w:pos="851"/>
      </w:tabs>
      <w:kinsoku w:val="0"/>
      <w:overflowPunct w:val="0"/>
      <w:spacing w:before="480"/>
      <w:ind w:left="850" w:right="108" w:hanging="720"/>
      <w:outlineLvl w:val="1"/>
    </w:pPr>
    <w:rPr>
      <w:rFonts w:ascii="Calibri" w:hAnsi="Calibri" w:cs="Calibri"/>
      <w:b/>
      <w:bCs/>
      <w:color w:val="1A171C"/>
      <w:sz w:val="28"/>
      <w:szCs w:val="28"/>
    </w:rPr>
  </w:style>
  <w:style w:type="paragraph" w:styleId="berschrift3">
    <w:name w:val="heading 3"/>
    <w:basedOn w:val="Standard"/>
    <w:next w:val="Standard"/>
    <w:link w:val="berschrift3Zchn"/>
    <w:uiPriority w:val="1"/>
    <w:qFormat/>
    <w:rsid w:val="00535756"/>
    <w:pPr>
      <w:keepNext/>
      <w:numPr>
        <w:ilvl w:val="1"/>
        <w:numId w:val="2"/>
      </w:numPr>
      <w:tabs>
        <w:tab w:val="left" w:pos="8647"/>
      </w:tabs>
      <w:kinsoku w:val="0"/>
      <w:overflowPunct w:val="0"/>
      <w:spacing w:before="300" w:after="180" w:line="209" w:lineRule="auto"/>
      <w:ind w:right="108" w:hanging="720"/>
      <w:jc w:val="both"/>
      <w:outlineLvl w:val="2"/>
    </w:pPr>
    <w:rPr>
      <w:rFonts w:asciiTheme="minorHAnsi" w:hAnsiTheme="minorHAnsi" w:cstheme="minorHAnsi"/>
      <w:b/>
      <w:bCs/>
      <w:noProof/>
      <w:color w:val="1A171C"/>
    </w:rPr>
  </w:style>
  <w:style w:type="paragraph" w:styleId="berschrift4">
    <w:name w:val="heading 4"/>
    <w:basedOn w:val="Standard"/>
    <w:next w:val="Standard"/>
    <w:link w:val="berschrift4Zchn"/>
    <w:uiPriority w:val="9"/>
    <w:unhideWhenUsed/>
    <w:qFormat/>
    <w:rsid w:val="007B6EB3"/>
    <w:pPr>
      <w:keepNext/>
      <w:keepLines/>
      <w:widowControl w:val="0"/>
      <w:numPr>
        <w:ilvl w:val="2"/>
        <w:numId w:val="2"/>
      </w:numPr>
      <w:spacing w:before="120" w:after="200" w:line="209" w:lineRule="auto"/>
      <w:ind w:right="227"/>
      <w:outlineLvl w:val="3"/>
    </w:pPr>
    <w:rPr>
      <w:rFonts w:ascii="Calibri Light" w:eastAsiaTheme="majorEastAsia" w:hAnsi="Calibri Light" w:cstheme="majorBidi"/>
      <w:b/>
      <w:iCs/>
      <w:sz w:val="20"/>
    </w:rPr>
  </w:style>
  <w:style w:type="paragraph" w:styleId="berschrift5">
    <w:name w:val="heading 5"/>
    <w:basedOn w:val="Standard"/>
    <w:next w:val="Standard"/>
    <w:link w:val="berschrift5Zchn"/>
    <w:uiPriority w:val="9"/>
    <w:semiHidden/>
    <w:unhideWhenUsed/>
    <w:qFormat/>
    <w:rsid w:val="00CB5DA1"/>
    <w:pPr>
      <w:keepNext/>
      <w:keepLines/>
      <w:spacing w:before="40"/>
      <w:outlineLvl w:val="4"/>
    </w:pPr>
    <w:rPr>
      <w:rFonts w:asciiTheme="majorHAnsi" w:eastAsiaTheme="majorEastAsia" w:hAnsiTheme="majorHAnsi" w:cstheme="majorBidi"/>
      <w:color w:val="2F5496"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uiPriority w:val="1"/>
    <w:qFormat/>
    <w:rsid w:val="00FB50F6"/>
    <w:pPr>
      <w:spacing w:after="160" w:line="209" w:lineRule="auto"/>
      <w:ind w:left="142"/>
      <w:jc w:val="both"/>
    </w:pPr>
    <w:rPr>
      <w:rFonts w:ascii="Calibri Light" w:hAnsi="Calibri Light"/>
      <w:sz w:val="20"/>
      <w:szCs w:val="20"/>
    </w:rPr>
  </w:style>
  <w:style w:type="character" w:customStyle="1" w:styleId="TextkrperZchn">
    <w:name w:val="Textkörper Zchn"/>
    <w:link w:val="Textkrper"/>
    <w:uiPriority w:val="1"/>
    <w:rsid w:val="00FB50F6"/>
    <w:rPr>
      <w:rFonts w:ascii="Calibri Light" w:hAnsi="Calibri Light" w:cs="FrutigerNextPro-Light"/>
    </w:rPr>
  </w:style>
  <w:style w:type="character" w:customStyle="1" w:styleId="berschrift1Zchn">
    <w:name w:val="Überschrift 1 Zchn"/>
    <w:link w:val="berschrift1"/>
    <w:uiPriority w:val="1"/>
    <w:rsid w:val="00DB3B52"/>
    <w:rPr>
      <w:rFonts w:ascii="Calibri Light" w:hAnsi="Calibri Light" w:cs="FrutigerNextPro-Medium"/>
      <w:b/>
      <w:sz w:val="36"/>
      <w:szCs w:val="36"/>
    </w:rPr>
  </w:style>
  <w:style w:type="character" w:customStyle="1" w:styleId="berschrift2Zchn">
    <w:name w:val="Überschrift 2 Zchn"/>
    <w:link w:val="berschrift2"/>
    <w:uiPriority w:val="1"/>
    <w:rsid w:val="00535756"/>
    <w:rPr>
      <w:rFonts w:cs="Calibri"/>
      <w:b/>
      <w:bCs/>
      <w:color w:val="1A171C"/>
      <w:sz w:val="28"/>
      <w:szCs w:val="28"/>
    </w:rPr>
  </w:style>
  <w:style w:type="character" w:customStyle="1" w:styleId="berschrift3Zchn">
    <w:name w:val="Überschrift 3 Zchn"/>
    <w:link w:val="berschrift3"/>
    <w:uiPriority w:val="1"/>
    <w:rsid w:val="00535756"/>
    <w:rPr>
      <w:rFonts w:asciiTheme="minorHAnsi" w:hAnsiTheme="minorHAnsi" w:cstheme="minorHAnsi"/>
      <w:b/>
      <w:bCs/>
      <w:noProof/>
      <w:color w:val="1A171C"/>
      <w:sz w:val="22"/>
      <w:szCs w:val="22"/>
    </w:rPr>
  </w:style>
  <w:style w:type="paragraph" w:styleId="Listenabsatz">
    <w:name w:val="List Paragraph"/>
    <w:aliases w:val="Aufzählung"/>
    <w:basedOn w:val="Standard"/>
    <w:uiPriority w:val="1"/>
    <w:qFormat/>
    <w:rsid w:val="008F6D87"/>
    <w:pPr>
      <w:numPr>
        <w:numId w:val="4"/>
      </w:numPr>
      <w:tabs>
        <w:tab w:val="left" w:pos="851"/>
      </w:tabs>
      <w:kinsoku w:val="0"/>
      <w:overflowPunct w:val="0"/>
      <w:spacing w:after="160" w:line="209" w:lineRule="auto"/>
      <w:ind w:left="851" w:right="227"/>
    </w:pPr>
    <w:rPr>
      <w:rFonts w:ascii="Calibri Light" w:hAnsi="Calibri Light"/>
      <w:sz w:val="20"/>
      <w:szCs w:val="24"/>
    </w:rPr>
  </w:style>
  <w:style w:type="paragraph" w:customStyle="1" w:styleId="TableParagraph">
    <w:name w:val="Table Paragraph"/>
    <w:basedOn w:val="Standard"/>
    <w:uiPriority w:val="1"/>
    <w:rPr>
      <w:sz w:val="24"/>
      <w:szCs w:val="24"/>
    </w:rPr>
  </w:style>
  <w:style w:type="paragraph" w:styleId="Kopfzeile">
    <w:name w:val="header"/>
    <w:basedOn w:val="Standard"/>
    <w:link w:val="KopfzeileZchn"/>
    <w:uiPriority w:val="99"/>
    <w:unhideWhenUsed/>
    <w:rsid w:val="001812F2"/>
    <w:pPr>
      <w:tabs>
        <w:tab w:val="center" w:pos="4536"/>
        <w:tab w:val="right" w:pos="9072"/>
      </w:tabs>
    </w:pPr>
  </w:style>
  <w:style w:type="character" w:customStyle="1" w:styleId="KopfzeileZchn">
    <w:name w:val="Kopfzeile Zchn"/>
    <w:link w:val="Kopfzeile"/>
    <w:uiPriority w:val="99"/>
    <w:rsid w:val="001812F2"/>
    <w:rPr>
      <w:rFonts w:ascii="FrutigerNextPro-Light" w:hAnsi="FrutigerNextPro-Light" w:cs="FrutigerNextPro-Light"/>
      <w:sz w:val="22"/>
      <w:szCs w:val="22"/>
    </w:rPr>
  </w:style>
  <w:style w:type="paragraph" w:styleId="Fuzeile">
    <w:name w:val="footer"/>
    <w:basedOn w:val="Standard"/>
    <w:link w:val="FuzeileZchn"/>
    <w:uiPriority w:val="99"/>
    <w:unhideWhenUsed/>
    <w:rsid w:val="001812F2"/>
    <w:pPr>
      <w:tabs>
        <w:tab w:val="center" w:pos="4536"/>
        <w:tab w:val="right" w:pos="9072"/>
      </w:tabs>
    </w:pPr>
  </w:style>
  <w:style w:type="character" w:customStyle="1" w:styleId="FuzeileZchn">
    <w:name w:val="Fußzeile Zchn"/>
    <w:link w:val="Fuzeile"/>
    <w:uiPriority w:val="99"/>
    <w:rsid w:val="001812F2"/>
    <w:rPr>
      <w:rFonts w:ascii="FrutigerNextPro-Light" w:hAnsi="FrutigerNextPro-Light" w:cs="FrutigerNextPro-Light"/>
      <w:sz w:val="22"/>
      <w:szCs w:val="22"/>
    </w:rPr>
  </w:style>
  <w:style w:type="paragraph" w:styleId="Sprechblasentext">
    <w:name w:val="Balloon Text"/>
    <w:basedOn w:val="Standard"/>
    <w:link w:val="SprechblasentextZchn"/>
    <w:uiPriority w:val="99"/>
    <w:semiHidden/>
    <w:unhideWhenUsed/>
    <w:rsid w:val="001812F2"/>
    <w:rPr>
      <w:rFonts w:ascii="Tahoma" w:hAnsi="Tahoma" w:cs="Tahoma"/>
      <w:sz w:val="16"/>
      <w:szCs w:val="16"/>
    </w:rPr>
  </w:style>
  <w:style w:type="character" w:customStyle="1" w:styleId="SprechblasentextZchn">
    <w:name w:val="Sprechblasentext Zchn"/>
    <w:link w:val="Sprechblasentext"/>
    <w:uiPriority w:val="99"/>
    <w:semiHidden/>
    <w:rsid w:val="001812F2"/>
    <w:rPr>
      <w:rFonts w:ascii="Tahoma" w:hAnsi="Tahoma" w:cs="Tahoma"/>
      <w:sz w:val="16"/>
      <w:szCs w:val="16"/>
    </w:rPr>
  </w:style>
  <w:style w:type="table" w:styleId="Tabellenraster">
    <w:name w:val="Table Grid"/>
    <w:basedOn w:val="NormaleTabelle"/>
    <w:uiPriority w:val="39"/>
    <w:rsid w:val="002535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02542B"/>
    <w:rPr>
      <w:rFonts w:ascii="FrutigerNextPro-Light" w:hAnsi="FrutigerNextPro-Light" w:cs="FrutigerNextPro-Light"/>
      <w:sz w:val="22"/>
      <w:szCs w:val="22"/>
    </w:rPr>
  </w:style>
  <w:style w:type="character" w:styleId="Kommentarzeichen">
    <w:name w:val="annotation reference"/>
    <w:uiPriority w:val="99"/>
    <w:semiHidden/>
    <w:unhideWhenUsed/>
    <w:rsid w:val="00637F73"/>
    <w:rPr>
      <w:sz w:val="16"/>
      <w:szCs w:val="16"/>
    </w:rPr>
  </w:style>
  <w:style w:type="paragraph" w:styleId="Kommentartext">
    <w:name w:val="annotation text"/>
    <w:basedOn w:val="Standard"/>
    <w:link w:val="KommentartextZchn"/>
    <w:uiPriority w:val="99"/>
    <w:unhideWhenUsed/>
    <w:rsid w:val="00637F73"/>
    <w:rPr>
      <w:sz w:val="20"/>
      <w:szCs w:val="20"/>
    </w:rPr>
  </w:style>
  <w:style w:type="character" w:customStyle="1" w:styleId="KommentartextZchn">
    <w:name w:val="Kommentartext Zchn"/>
    <w:link w:val="Kommentartext"/>
    <w:uiPriority w:val="99"/>
    <w:rsid w:val="00637F73"/>
    <w:rPr>
      <w:rFonts w:ascii="FrutigerNextPro-Light" w:hAnsi="FrutigerNextPro-Light" w:cs="FrutigerNextPro-Light"/>
    </w:rPr>
  </w:style>
  <w:style w:type="paragraph" w:styleId="Kommentarthema">
    <w:name w:val="annotation subject"/>
    <w:basedOn w:val="Kommentartext"/>
    <w:next w:val="Kommentartext"/>
    <w:link w:val="KommentarthemaZchn"/>
    <w:uiPriority w:val="99"/>
    <w:semiHidden/>
    <w:unhideWhenUsed/>
    <w:rsid w:val="00637F73"/>
    <w:rPr>
      <w:b/>
      <w:bCs/>
    </w:rPr>
  </w:style>
  <w:style w:type="character" w:customStyle="1" w:styleId="KommentarthemaZchn">
    <w:name w:val="Kommentarthema Zchn"/>
    <w:link w:val="Kommentarthema"/>
    <w:uiPriority w:val="99"/>
    <w:semiHidden/>
    <w:rsid w:val="00637F73"/>
    <w:rPr>
      <w:rFonts w:ascii="FrutigerNextPro-Light" w:hAnsi="FrutigerNextPro-Light" w:cs="FrutigerNextPro-Light"/>
      <w:b/>
      <w:bCs/>
    </w:rPr>
  </w:style>
  <w:style w:type="character" w:customStyle="1" w:styleId="berschrift4Zchn">
    <w:name w:val="Überschrift 4 Zchn"/>
    <w:basedOn w:val="Absatz-Standardschriftart"/>
    <w:link w:val="berschrift4"/>
    <w:uiPriority w:val="9"/>
    <w:rsid w:val="007B6EB3"/>
    <w:rPr>
      <w:rFonts w:ascii="Calibri Light" w:eastAsiaTheme="majorEastAsia" w:hAnsi="Calibri Light" w:cstheme="majorBidi"/>
      <w:b/>
      <w:iCs/>
      <w:szCs w:val="22"/>
    </w:rPr>
  </w:style>
  <w:style w:type="paragraph" w:styleId="Endnotentext">
    <w:name w:val="endnote text"/>
    <w:basedOn w:val="Standard"/>
    <w:link w:val="EndnotentextZchn"/>
    <w:uiPriority w:val="99"/>
    <w:semiHidden/>
    <w:unhideWhenUsed/>
    <w:rsid w:val="0004133F"/>
    <w:rPr>
      <w:sz w:val="20"/>
      <w:szCs w:val="20"/>
    </w:rPr>
  </w:style>
  <w:style w:type="character" w:customStyle="1" w:styleId="EndnotentextZchn">
    <w:name w:val="Endnotentext Zchn"/>
    <w:basedOn w:val="Absatz-Standardschriftart"/>
    <w:link w:val="Endnotentext"/>
    <w:uiPriority w:val="99"/>
    <w:semiHidden/>
    <w:rsid w:val="0004133F"/>
    <w:rPr>
      <w:rFonts w:ascii="FrutigerNextPro-Light" w:hAnsi="FrutigerNextPro-Light" w:cs="FrutigerNextPro-Light"/>
    </w:rPr>
  </w:style>
  <w:style w:type="character" w:styleId="Endnotenzeichen">
    <w:name w:val="endnote reference"/>
    <w:basedOn w:val="Absatz-Standardschriftart"/>
    <w:uiPriority w:val="99"/>
    <w:semiHidden/>
    <w:unhideWhenUsed/>
    <w:rsid w:val="0004133F"/>
    <w:rPr>
      <w:vertAlign w:val="superscript"/>
    </w:rPr>
  </w:style>
  <w:style w:type="paragraph" w:styleId="Funotentext">
    <w:name w:val="footnote text"/>
    <w:basedOn w:val="Standard"/>
    <w:link w:val="FunotentextZchn"/>
    <w:uiPriority w:val="99"/>
    <w:semiHidden/>
    <w:unhideWhenUsed/>
    <w:rsid w:val="00771457"/>
    <w:rPr>
      <w:sz w:val="20"/>
      <w:szCs w:val="20"/>
    </w:rPr>
  </w:style>
  <w:style w:type="character" w:customStyle="1" w:styleId="FunotentextZchn">
    <w:name w:val="Fußnotentext Zchn"/>
    <w:basedOn w:val="Absatz-Standardschriftart"/>
    <w:link w:val="Funotentext"/>
    <w:uiPriority w:val="99"/>
    <w:semiHidden/>
    <w:rsid w:val="00771457"/>
    <w:rPr>
      <w:rFonts w:ascii="FrutigerNextPro-Light" w:hAnsi="FrutigerNextPro-Light" w:cs="FrutigerNextPro-Light"/>
    </w:rPr>
  </w:style>
  <w:style w:type="character" w:styleId="Funotenzeichen">
    <w:name w:val="footnote reference"/>
    <w:basedOn w:val="Absatz-Standardschriftart"/>
    <w:uiPriority w:val="99"/>
    <w:semiHidden/>
    <w:unhideWhenUsed/>
    <w:rsid w:val="00771457"/>
    <w:rPr>
      <w:vertAlign w:val="superscript"/>
    </w:rPr>
  </w:style>
  <w:style w:type="character" w:customStyle="1" w:styleId="berschrift5Zchn">
    <w:name w:val="Überschrift 5 Zchn"/>
    <w:basedOn w:val="Absatz-Standardschriftart"/>
    <w:link w:val="berschrift5"/>
    <w:uiPriority w:val="9"/>
    <w:semiHidden/>
    <w:rsid w:val="00CB5DA1"/>
    <w:rPr>
      <w:rFonts w:asciiTheme="majorHAnsi" w:eastAsiaTheme="majorEastAsia" w:hAnsiTheme="majorHAnsi" w:cstheme="majorBidi"/>
      <w:color w:val="2F5496" w:themeColor="accent1" w:themeShade="BF"/>
      <w:sz w:val="22"/>
      <w:szCs w:val="22"/>
    </w:rPr>
  </w:style>
  <w:style w:type="paragraph" w:customStyle="1" w:styleId="Ankreuzen">
    <w:name w:val="Ankreuzen"/>
    <w:basedOn w:val="Textkrper"/>
    <w:link w:val="AnkreuzenZchn"/>
    <w:uiPriority w:val="1"/>
    <w:qFormat/>
    <w:rsid w:val="00727A4A"/>
    <w:pPr>
      <w:numPr>
        <w:numId w:val="8"/>
      </w:numPr>
      <w:ind w:left="850" w:right="227" w:hanging="720"/>
    </w:pPr>
  </w:style>
  <w:style w:type="paragraph" w:customStyle="1" w:styleId="AnkreuzenE2">
    <w:name w:val="Ankreuzen_E2"/>
    <w:basedOn w:val="Ankreuzen"/>
    <w:link w:val="AnkreuzenE2Zchn"/>
    <w:uiPriority w:val="1"/>
    <w:qFormat/>
    <w:rsid w:val="00E70E65"/>
    <w:pPr>
      <w:numPr>
        <w:numId w:val="9"/>
      </w:numPr>
    </w:pPr>
  </w:style>
  <w:style w:type="character" w:customStyle="1" w:styleId="AnkreuzenZchn">
    <w:name w:val="Ankreuzen Zchn"/>
    <w:basedOn w:val="TextkrperZchn"/>
    <w:link w:val="Ankreuzen"/>
    <w:uiPriority w:val="1"/>
    <w:rsid w:val="00727A4A"/>
    <w:rPr>
      <w:rFonts w:ascii="Calibri Light" w:hAnsi="Calibri Light" w:cs="FrutigerNextPro-Light"/>
    </w:rPr>
  </w:style>
  <w:style w:type="paragraph" w:customStyle="1" w:styleId="TextkrperE2">
    <w:name w:val="Textkörper_E2"/>
    <w:basedOn w:val="Textkrper"/>
    <w:link w:val="TextkrperE2Zchn"/>
    <w:uiPriority w:val="1"/>
    <w:qFormat/>
    <w:rsid w:val="00983178"/>
    <w:pPr>
      <w:ind w:left="851" w:right="227"/>
    </w:pPr>
  </w:style>
  <w:style w:type="character" w:customStyle="1" w:styleId="AnkreuzenE2Zchn">
    <w:name w:val="Ankreuzen_E2 Zchn"/>
    <w:basedOn w:val="AnkreuzenZchn"/>
    <w:link w:val="AnkreuzenE2"/>
    <w:uiPriority w:val="1"/>
    <w:rsid w:val="00E70E65"/>
    <w:rPr>
      <w:rFonts w:ascii="Calibri Light" w:hAnsi="Calibri Light" w:cs="FrutigerNextPro-Light"/>
    </w:rPr>
  </w:style>
  <w:style w:type="paragraph" w:styleId="KeinLeerraum">
    <w:name w:val="No Spacing"/>
    <w:uiPriority w:val="1"/>
    <w:rsid w:val="00AF3859"/>
    <w:rPr>
      <w:rFonts w:ascii="FrutigerNextPro-Light" w:hAnsi="FrutigerNextPro-Light" w:cs="FrutigerNextPro-Light"/>
      <w:sz w:val="22"/>
      <w:szCs w:val="22"/>
    </w:rPr>
  </w:style>
  <w:style w:type="character" w:customStyle="1" w:styleId="TextkrperE2Zchn">
    <w:name w:val="Textkörper_E2 Zchn"/>
    <w:basedOn w:val="TextkrperZchn"/>
    <w:link w:val="TextkrperE2"/>
    <w:uiPriority w:val="1"/>
    <w:rsid w:val="00983178"/>
    <w:rPr>
      <w:rFonts w:ascii="Calibri Light" w:hAnsi="Calibri Light" w:cs="FrutigerNextPro-Light"/>
    </w:rPr>
  </w:style>
  <w:style w:type="paragraph" w:styleId="Verzeichnis1">
    <w:name w:val="toc 1"/>
    <w:basedOn w:val="Standard"/>
    <w:next w:val="Standard"/>
    <w:autoRedefine/>
    <w:uiPriority w:val="39"/>
    <w:unhideWhenUsed/>
    <w:rsid w:val="00474AD4"/>
    <w:pPr>
      <w:tabs>
        <w:tab w:val="left" w:pos="851"/>
        <w:tab w:val="right" w:leader="dot" w:pos="10437"/>
      </w:tabs>
      <w:spacing w:after="120"/>
      <w:ind w:left="850" w:hanging="720"/>
    </w:pPr>
    <w:rPr>
      <w:rFonts w:ascii="Calibri Light" w:hAnsi="Calibri Light"/>
      <w:caps/>
      <w:sz w:val="24"/>
    </w:rPr>
  </w:style>
  <w:style w:type="paragraph" w:styleId="Verzeichnis5">
    <w:name w:val="toc 5"/>
    <w:basedOn w:val="Standard"/>
    <w:next w:val="Standard"/>
    <w:autoRedefine/>
    <w:uiPriority w:val="39"/>
    <w:semiHidden/>
    <w:unhideWhenUsed/>
    <w:rsid w:val="00F76C39"/>
    <w:pPr>
      <w:spacing w:after="100"/>
      <w:ind w:left="880"/>
    </w:pPr>
  </w:style>
  <w:style w:type="character" w:styleId="Hyperlink">
    <w:name w:val="Hyperlink"/>
    <w:basedOn w:val="Absatz-Standardschriftart"/>
    <w:uiPriority w:val="99"/>
    <w:unhideWhenUsed/>
    <w:rsid w:val="00F76C3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0.png"/><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axDVPeV\OneDrive%20-%20DVP\Dokumente\Benutzerdefinierte%20Office-Vorlagen\DVP-Vertragsmuster_Vorlage.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bwMode="auto">
        <a:noFill/>
        <a:ln w="3175">
          <a:solidFill>
            <a:schemeClr val="bg1">
              <a:lumMod val="75000"/>
            </a:schemeClr>
          </a:solidFill>
          <a:round/>
          <a:headEnd/>
          <a:tailEnd/>
        </a:ln>
        <a:extLst>
          <a:ext uri="{909E8E84-426E-40DD-AFC4-6F175D3DCCD1}">
            <a14:hiddenFill xmlns:a14="http://schemas.microsoft.com/office/drawing/2010/main">
              <a:solidFill>
                <a:srgbClr val="FFFFFF"/>
              </a:solidFill>
            </a14:hiddenFill>
          </a:ext>
        </a:extLst>
      </a:spPr>
      <a:bodyPr rot="0" vert="horz" wrap="square" lIns="91440" tIns="45720" rIns="91440" bIns="45720" anchor="t" anchorCtr="0" upright="1">
        <a:noAutofit/>
      </a:bodyPr>
      <a:lst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1cc4a6f7-da36-4188-a0ce-088d738c0d4e" xsi:nil="true"/>
    <lcf76f155ced4ddcb4097134ff3c332f xmlns="ef2cc561-0551-4402-9678-2b4835b36b8f">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kument" ma:contentTypeID="0x010100B33B2A7DAB83214DA69B1D3C8CBAE888" ma:contentTypeVersion="13" ma:contentTypeDescription="Ein neues Dokument erstellen." ma:contentTypeScope="" ma:versionID="d2f9a7f01cda2ae8fd0e948847b7a0ab">
  <xsd:schema xmlns:xsd="http://www.w3.org/2001/XMLSchema" xmlns:xs="http://www.w3.org/2001/XMLSchema" xmlns:p="http://schemas.microsoft.com/office/2006/metadata/properties" xmlns:ns2="ef2cc561-0551-4402-9678-2b4835b36b8f" xmlns:ns3="1cc4a6f7-da36-4188-a0ce-088d738c0d4e" targetNamespace="http://schemas.microsoft.com/office/2006/metadata/properties" ma:root="true" ma:fieldsID="5fd7366169b28ddb21e22c7d9f61b09e" ns2:_="" ns3:_="">
    <xsd:import namespace="ef2cc561-0551-4402-9678-2b4835b36b8f"/>
    <xsd:import namespace="1cc4a6f7-da36-4188-a0ce-088d738c0d4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lcf76f155ced4ddcb4097134ff3c332f" minOccurs="0"/>
                <xsd:element ref="ns3:TaxCatchAll"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cc561-0551-4402-9678-2b4835b36b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7" nillable="true" ma:taxonomy="true" ma:internalName="lcf76f155ced4ddcb4097134ff3c332f" ma:taxonomyFieldName="MediaServiceImageTags" ma:displayName="Bildmarkierungen" ma:readOnly="false" ma:fieldId="{5cf76f15-5ced-4ddc-b409-7134ff3c332f}" ma:taxonomyMulti="true" ma:sspId="b432f56a-bb9e-48e0-8ee7-30402173883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cc4a6f7-da36-4188-a0ce-088d738c0d4e"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405bf2f-938e-4c61-ab81-8a39864f2111}" ma:internalName="TaxCatchAll" ma:showField="CatchAllData" ma:web="1cc4a6f7-da36-4188-a0ce-088d738c0d4e">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966FDD3-4710-4CC7-B8FE-E03A48A09652}">
  <ds:schemaRefs>
    <ds:schemaRef ds:uri="http://schemas.microsoft.com/sharepoint/v3/contenttype/forms"/>
  </ds:schemaRefs>
</ds:datastoreItem>
</file>

<file path=customXml/itemProps2.xml><?xml version="1.0" encoding="utf-8"?>
<ds:datastoreItem xmlns:ds="http://schemas.openxmlformats.org/officeDocument/2006/customXml" ds:itemID="{09D24BC6-22CD-43A5-866E-C2C570C2A09C}">
  <ds:schemaRefs>
    <ds:schemaRef ds:uri="http://schemas.openxmlformats.org/officeDocument/2006/bibliography"/>
  </ds:schemaRefs>
</ds:datastoreItem>
</file>

<file path=customXml/itemProps3.xml><?xml version="1.0" encoding="utf-8"?>
<ds:datastoreItem xmlns:ds="http://schemas.openxmlformats.org/officeDocument/2006/customXml" ds:itemID="{27130843-FE8A-4402-9C1F-3FD85948ED03}">
  <ds:schemaRefs>
    <ds:schemaRef ds:uri="http://schemas.microsoft.com/office/2006/metadata/properties"/>
    <ds:schemaRef ds:uri="http://schemas.microsoft.com/office/infopath/2007/PartnerControls"/>
    <ds:schemaRef ds:uri="1cc4a6f7-da36-4188-a0ce-088d738c0d4e"/>
    <ds:schemaRef ds:uri="ef2cc561-0551-4402-9678-2b4835b36b8f"/>
  </ds:schemaRefs>
</ds:datastoreItem>
</file>

<file path=customXml/itemProps4.xml><?xml version="1.0" encoding="utf-8"?>
<ds:datastoreItem xmlns:ds="http://schemas.openxmlformats.org/officeDocument/2006/customXml" ds:itemID="{95D78651-81B8-4748-BFB9-614257138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cc561-0551-4402-9678-2b4835b36b8f"/>
    <ds:schemaRef ds:uri="1cc4a6f7-da36-4188-a0ce-088d738c0d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DVP-Vertragsmuster_Vorlage</Template>
  <TotalTime>0</TotalTime>
  <Pages>10</Pages>
  <Words>3132</Words>
  <Characters>19735</Characters>
  <Application>Microsoft Office Word</Application>
  <DocSecurity>0</DocSecurity>
  <Lines>164</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Claudia Bax | DVP e. V.</dc:creator>
  <cp:lastModifiedBy>Claudia Bax | DVP e. V.</cp:lastModifiedBy>
  <cp:revision>20</cp:revision>
  <cp:lastPrinted>2022-07-27T10:19:00Z</cp:lastPrinted>
  <dcterms:created xsi:type="dcterms:W3CDTF">2022-08-03T14:15:00Z</dcterms:created>
  <dcterms:modified xsi:type="dcterms:W3CDTF">2022-09-08T14:23:00Z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Adobe InDesign 14.0 (Macintosh)</vt:lpwstr>
  </property>
  <property fmtid="{D5CDD505-2E9C-101B-9397-08002B2CF9AE}" pid="3" name="ContentTypeId">
    <vt:lpwstr>0x0101002361CAA36E1EF0429DDFE662ABDB78A8</vt:lpwstr>
  </property>
  <property fmtid="{D5CDD505-2E9C-101B-9397-08002B2CF9AE}" pid="4" name="MediaServiceImageTags">
    <vt:lpwstr/>
  </property>
</Properties>
</file>