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208B" w14:textId="77777777" w:rsidR="002E5F99" w:rsidRDefault="002E5F99" w:rsidP="00E638CC">
      <w:pPr>
        <w:pStyle w:val="berschrift1"/>
      </w:pPr>
      <w:r>
        <w:t>L.</w:t>
      </w:r>
    </w:p>
    <w:p w14:paraId="43F0323D" w14:textId="77777777" w:rsidR="002E5F99" w:rsidRDefault="002E5F99" w:rsidP="00E638CC">
      <w:pPr>
        <w:pStyle w:val="berschrift1"/>
      </w:pPr>
      <w:r>
        <w:t>Generalunternehmervertrag</w:t>
      </w:r>
    </w:p>
    <w:p w14:paraId="62C20AB9" w14:textId="2E5C6F66" w:rsidR="00C463B3" w:rsidRDefault="002E5F99" w:rsidP="00E638CC">
      <w:pPr>
        <w:pStyle w:val="berschrift1"/>
      </w:pPr>
      <w:r>
        <w:t>mit auftragnehmerseitiger Ausführungsplanung Schlüsselfertigvertrag</w:t>
      </w:r>
      <w:r>
        <w:rPr>
          <w:rStyle w:val="Funotenzeichen"/>
        </w:rPr>
        <w:t xml:space="preserve"> </w:t>
      </w:r>
      <w:r w:rsidR="008D4FC2">
        <w:rPr>
          <w:rStyle w:val="Funotenzeichen"/>
        </w:rPr>
        <w:footnoteReference w:id="2"/>
      </w:r>
    </w:p>
    <w:p w14:paraId="4722DCA8"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1F77F86B"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5881DD1D"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Zwischen</w:t>
      </w:r>
    </w:p>
    <w:p w14:paraId="090C7CE0"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3F1F60F6"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55744" behindDoc="0" locked="0" layoutInCell="0" allowOverlap="1" wp14:anchorId="276AE3DC" wp14:editId="4AB42864">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28D" id="Freeform 468" o:spid="_x0000_s1026" style="position:absolute;margin-left:0;margin-top:15.05pt;width:425.2pt;height:0;z-index:2506557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31D79110"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5E4E888"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29B97B74"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40384" behindDoc="0" locked="0" layoutInCell="0" allowOverlap="1" wp14:anchorId="7C7E6A61" wp14:editId="18C3F437">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3EB1" id="Freeform 468" o:spid="_x0000_s1026" style="position:absolute;margin-left:0;margin-top:15.6pt;width:425.2pt;height:0;z-index:250640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4BC1E70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8C817B5"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5F426EBE"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43456" behindDoc="0" locked="0" layoutInCell="0" allowOverlap="1" wp14:anchorId="307CA7E4" wp14:editId="39419B5D">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39B2" id="Freeform 468" o:spid="_x0000_s1026" style="position:absolute;margin-left:0;margin-top:15.05pt;width:425.2pt;height:0;z-index:250643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129F4FC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Auftraggeber genannt –</w:t>
      </w:r>
    </w:p>
    <w:p w14:paraId="04C38C10"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und</w:t>
      </w:r>
    </w:p>
    <w:p w14:paraId="5CE0F955"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3DCA2292"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46528" behindDoc="0" locked="0" layoutInCell="0" allowOverlap="1" wp14:anchorId="24F207D8" wp14:editId="7423A0C3">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4459" id="Freeform 468" o:spid="_x0000_s1026" style="position:absolute;margin-left:0;margin-top:15.6pt;width:425.2pt;height:0;z-index:250646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E9D1C1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C4AC0FF"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1ADAC40A"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52672" behindDoc="0" locked="0" layoutInCell="0" allowOverlap="1" wp14:anchorId="15DB5AFE" wp14:editId="1B3E8962">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8940" id="Freeform 468" o:spid="_x0000_s1026" style="position:absolute;margin-left:0;margin-top:15.05pt;width:425.2pt;height:0;z-index:2506526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559F7F7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2E9A4D0" w14:textId="77777777" w:rsidR="0098497D" w:rsidRPr="0098497D" w:rsidRDefault="0098497D" w:rsidP="00307A77">
      <w:pPr>
        <w:tabs>
          <w:tab w:val="left" w:pos="5812"/>
        </w:tabs>
        <w:spacing w:line="209" w:lineRule="auto"/>
        <w:ind w:left="142"/>
        <w:jc w:val="center"/>
        <w:rPr>
          <w:rFonts w:ascii="Calibri Light" w:hAnsi="Calibri Light"/>
          <w:sz w:val="20"/>
          <w:szCs w:val="20"/>
        </w:rPr>
      </w:pPr>
    </w:p>
    <w:p w14:paraId="38649C53"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0649600" behindDoc="0" locked="0" layoutInCell="0" allowOverlap="1" wp14:anchorId="4929368A" wp14:editId="4D1E1FFA">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66A3" id="Freeform 468" o:spid="_x0000_s1026" style="position:absolute;margin-left:0;margin-top:15pt;width:425.2pt;height:0;z-index:2506496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6CDF10D"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Auftragnehmer genannt –</w:t>
      </w:r>
    </w:p>
    <w:p w14:paraId="25A52B7C"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Beide Vertragsparteien werden als </w:t>
      </w:r>
      <w:r w:rsidRPr="0098497D">
        <w:rPr>
          <w:rFonts w:ascii="Calibri Light" w:hAnsi="Calibri Light"/>
          <w:b/>
          <w:sz w:val="20"/>
          <w:szCs w:val="20"/>
        </w:rPr>
        <w:t>Vertragspartner</w:t>
      </w:r>
      <w:r w:rsidRPr="0098497D">
        <w:rPr>
          <w:rFonts w:ascii="Calibri Light" w:hAnsi="Calibri Light"/>
          <w:sz w:val="20"/>
          <w:szCs w:val="20"/>
        </w:rPr>
        <w:t xml:space="preserve"> bezeichnet</w:t>
      </w:r>
    </w:p>
    <w:p w14:paraId="4C81EA85"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2F0ECC2E" w14:textId="7B94BD1C"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wird folgender </w:t>
      </w:r>
      <w:r w:rsidR="0025616E" w:rsidRPr="0025616E">
        <w:rPr>
          <w:rFonts w:ascii="Calibri Light" w:hAnsi="Calibri Light"/>
          <w:b/>
          <w:sz w:val="20"/>
          <w:szCs w:val="20"/>
        </w:rPr>
        <w:t>Generalunternehmervertrag</w:t>
      </w:r>
      <w:r w:rsidRPr="0098497D">
        <w:rPr>
          <w:rFonts w:ascii="Calibri Light" w:hAnsi="Calibri Light"/>
          <w:b/>
          <w:sz w:val="20"/>
          <w:szCs w:val="20"/>
        </w:rPr>
        <w:t xml:space="preserve"> </w:t>
      </w:r>
      <w:r w:rsidRPr="0098497D">
        <w:rPr>
          <w:rFonts w:ascii="Calibri Light" w:hAnsi="Calibri Light"/>
          <w:sz w:val="20"/>
          <w:szCs w:val="20"/>
        </w:rPr>
        <w:t>geschlossen:</w:t>
      </w:r>
    </w:p>
    <w:p w14:paraId="65BBCEB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70F5F95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0398E10E" w14:textId="77777777" w:rsidR="00C463B3" w:rsidRPr="0007248F" w:rsidRDefault="00A151AD" w:rsidP="00E638CC">
      <w:pPr>
        <w:pStyle w:val="berschrift1"/>
      </w:pPr>
      <w:r>
        <w:br w:type="column"/>
      </w:r>
      <w:r w:rsidR="0002542B" w:rsidRPr="00297F47">
        <w:lastRenderedPageBreak/>
        <w:t>Inhalt</w:t>
      </w:r>
    </w:p>
    <w:p w14:paraId="1AFE78C8" w14:textId="77777777" w:rsidR="00C463B3" w:rsidRDefault="00C463B3" w:rsidP="00FB50F6">
      <w:pPr>
        <w:pStyle w:val="Textkrper"/>
      </w:pPr>
    </w:p>
    <w:p w14:paraId="2F6C47F4" w14:textId="77777777" w:rsidR="00AC1D0E" w:rsidRDefault="00AC1D0E" w:rsidP="00FB50F6">
      <w:pPr>
        <w:pStyle w:val="Textkrper"/>
      </w:pPr>
    </w:p>
    <w:p w14:paraId="055FFEDD" w14:textId="7F1A3885" w:rsidR="00671550" w:rsidRDefault="00957B21">
      <w:pPr>
        <w:pStyle w:val="Verzeichnis1"/>
        <w:rPr>
          <w:rFonts w:asciiTheme="minorHAnsi" w:eastAsiaTheme="minorEastAsia" w:hAnsiTheme="minorHAnsi" w:cstheme="minorBidi"/>
          <w:caps w:val="0"/>
          <w:noProof/>
          <w:sz w:val="22"/>
        </w:rPr>
      </w:pPr>
      <w:r>
        <w:rPr>
          <w:rFonts w:cs="Calibri Light"/>
          <w:caps w:val="0"/>
          <w:sz w:val="22"/>
        </w:rPr>
        <w:fldChar w:fldCharType="begin"/>
      </w:r>
      <w:r>
        <w:rPr>
          <w:rFonts w:cs="Calibri Light"/>
          <w:caps w:val="0"/>
          <w:sz w:val="22"/>
        </w:rPr>
        <w:instrText xml:space="preserve"> TOC \f \p " " \u \t "Überschrift 2;1" </w:instrText>
      </w:r>
      <w:r>
        <w:rPr>
          <w:rFonts w:cs="Calibri Light"/>
          <w:caps w:val="0"/>
          <w:sz w:val="22"/>
        </w:rPr>
        <w:fldChar w:fldCharType="separate"/>
      </w:r>
      <w:r w:rsidR="00671550">
        <w:rPr>
          <w:noProof/>
        </w:rPr>
        <w:t>1</w:t>
      </w:r>
      <w:r w:rsidR="00671550">
        <w:rPr>
          <w:rFonts w:asciiTheme="minorHAnsi" w:eastAsiaTheme="minorEastAsia" w:hAnsiTheme="minorHAnsi" w:cstheme="minorBidi"/>
          <w:caps w:val="0"/>
          <w:noProof/>
          <w:sz w:val="22"/>
        </w:rPr>
        <w:tab/>
      </w:r>
      <w:r w:rsidR="00671550">
        <w:rPr>
          <w:noProof/>
        </w:rPr>
        <w:t xml:space="preserve">Vorbemerkungen </w:t>
      </w:r>
      <w:r w:rsidR="007D3077">
        <w:rPr>
          <w:noProof/>
        </w:rPr>
        <w:t xml:space="preserve">  </w:t>
      </w:r>
      <w:r w:rsidR="00671550" w:rsidRPr="007D3077">
        <w:rPr>
          <w:b/>
          <w:bCs/>
          <w:noProof/>
        </w:rPr>
        <w:fldChar w:fldCharType="begin"/>
      </w:r>
      <w:r w:rsidR="00671550" w:rsidRPr="007D3077">
        <w:rPr>
          <w:b/>
          <w:bCs/>
          <w:noProof/>
        </w:rPr>
        <w:instrText xml:space="preserve"> PAGEREF _Toc111042605 \h </w:instrText>
      </w:r>
      <w:r w:rsidR="00671550" w:rsidRPr="007D3077">
        <w:rPr>
          <w:b/>
          <w:bCs/>
          <w:noProof/>
        </w:rPr>
      </w:r>
      <w:r w:rsidR="00671550" w:rsidRPr="007D3077">
        <w:rPr>
          <w:b/>
          <w:bCs/>
          <w:noProof/>
        </w:rPr>
        <w:fldChar w:fldCharType="separate"/>
      </w:r>
      <w:r w:rsidR="00671550" w:rsidRPr="007D3077">
        <w:rPr>
          <w:b/>
          <w:bCs/>
          <w:noProof/>
        </w:rPr>
        <w:t>3</w:t>
      </w:r>
      <w:r w:rsidR="00671550" w:rsidRPr="007D3077">
        <w:rPr>
          <w:b/>
          <w:bCs/>
          <w:noProof/>
        </w:rPr>
        <w:fldChar w:fldCharType="end"/>
      </w:r>
    </w:p>
    <w:p w14:paraId="4EC127F2" w14:textId="7150AA17" w:rsidR="00671550" w:rsidRDefault="00671550">
      <w:pPr>
        <w:pStyle w:val="Verzeichnis1"/>
        <w:rPr>
          <w:rFonts w:asciiTheme="minorHAnsi" w:eastAsiaTheme="minorEastAsia" w:hAnsiTheme="minorHAnsi" w:cstheme="minorBidi"/>
          <w:caps w:val="0"/>
          <w:noProof/>
          <w:sz w:val="22"/>
        </w:rPr>
      </w:pPr>
      <w:r w:rsidRPr="00120512">
        <w:rPr>
          <w:noProof/>
          <w:spacing w:val="-3"/>
        </w:rPr>
        <w:t>2</w:t>
      </w:r>
      <w:r>
        <w:rPr>
          <w:rFonts w:asciiTheme="minorHAnsi" w:eastAsiaTheme="minorEastAsia" w:hAnsiTheme="minorHAnsi" w:cstheme="minorBidi"/>
          <w:caps w:val="0"/>
          <w:noProof/>
          <w:sz w:val="22"/>
        </w:rPr>
        <w:tab/>
      </w:r>
      <w:r>
        <w:rPr>
          <w:noProof/>
        </w:rPr>
        <w:t>Vertragsgegenstand, Grundlagen des</w:t>
      </w:r>
      <w:r w:rsidRPr="00120512">
        <w:rPr>
          <w:noProof/>
          <w:spacing w:val="-1"/>
        </w:rPr>
        <w:t xml:space="preserve"> </w:t>
      </w:r>
      <w:r w:rsidRPr="00120512">
        <w:rPr>
          <w:noProof/>
          <w:spacing w:val="-3"/>
        </w:rPr>
        <w:t>Vertrages</w:t>
      </w:r>
      <w:r w:rsidR="007D3077">
        <w:rPr>
          <w:noProof/>
          <w:spacing w:val="-3"/>
        </w:rPr>
        <w:t xml:space="preserve">  </w:t>
      </w:r>
      <w:r>
        <w:rPr>
          <w:noProof/>
        </w:rPr>
        <w:t xml:space="preserve"> </w:t>
      </w:r>
      <w:r w:rsidRPr="007D3077">
        <w:rPr>
          <w:b/>
          <w:bCs/>
          <w:noProof/>
        </w:rPr>
        <w:fldChar w:fldCharType="begin"/>
      </w:r>
      <w:r w:rsidRPr="007D3077">
        <w:rPr>
          <w:b/>
          <w:bCs/>
          <w:noProof/>
        </w:rPr>
        <w:instrText xml:space="preserve"> PAGEREF _Toc111042606 \h </w:instrText>
      </w:r>
      <w:r w:rsidRPr="007D3077">
        <w:rPr>
          <w:b/>
          <w:bCs/>
          <w:noProof/>
        </w:rPr>
      </w:r>
      <w:r w:rsidRPr="007D3077">
        <w:rPr>
          <w:b/>
          <w:bCs/>
          <w:noProof/>
        </w:rPr>
        <w:fldChar w:fldCharType="separate"/>
      </w:r>
      <w:r w:rsidRPr="007D3077">
        <w:rPr>
          <w:b/>
          <w:bCs/>
          <w:noProof/>
        </w:rPr>
        <w:t>3</w:t>
      </w:r>
      <w:r w:rsidRPr="007D3077">
        <w:rPr>
          <w:b/>
          <w:bCs/>
          <w:noProof/>
        </w:rPr>
        <w:fldChar w:fldCharType="end"/>
      </w:r>
    </w:p>
    <w:p w14:paraId="63264993" w14:textId="3C5529E7" w:rsidR="00671550" w:rsidRDefault="00671550">
      <w:pPr>
        <w:pStyle w:val="Verzeichnis1"/>
        <w:rPr>
          <w:rFonts w:asciiTheme="minorHAnsi" w:eastAsiaTheme="minorEastAsia" w:hAnsiTheme="minorHAnsi" w:cstheme="minorBidi"/>
          <w:caps w:val="0"/>
          <w:noProof/>
          <w:sz w:val="22"/>
        </w:rPr>
      </w:pPr>
      <w:r>
        <w:rPr>
          <w:noProof/>
        </w:rPr>
        <w:t>3</w:t>
      </w:r>
      <w:r>
        <w:rPr>
          <w:rFonts w:asciiTheme="minorHAnsi" w:eastAsiaTheme="minorEastAsia" w:hAnsiTheme="minorHAnsi" w:cstheme="minorBidi"/>
          <w:caps w:val="0"/>
          <w:noProof/>
          <w:sz w:val="22"/>
        </w:rPr>
        <w:tab/>
      </w:r>
      <w:r>
        <w:rPr>
          <w:noProof/>
        </w:rPr>
        <w:t>Leistungen des</w:t>
      </w:r>
      <w:r w:rsidRPr="00120512">
        <w:rPr>
          <w:noProof/>
          <w:spacing w:val="-1"/>
        </w:rPr>
        <w:t xml:space="preserve"> </w:t>
      </w:r>
      <w:r>
        <w:rPr>
          <w:noProof/>
        </w:rPr>
        <w:t>Auftragnehmers</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_Toc111042607 \h </w:instrText>
      </w:r>
      <w:r w:rsidRPr="007D3077">
        <w:rPr>
          <w:b/>
          <w:bCs/>
          <w:noProof/>
        </w:rPr>
      </w:r>
      <w:r w:rsidRPr="007D3077">
        <w:rPr>
          <w:b/>
          <w:bCs/>
          <w:noProof/>
        </w:rPr>
        <w:fldChar w:fldCharType="separate"/>
      </w:r>
      <w:r w:rsidRPr="007D3077">
        <w:rPr>
          <w:b/>
          <w:bCs/>
          <w:noProof/>
        </w:rPr>
        <w:t>7</w:t>
      </w:r>
      <w:r w:rsidRPr="007D3077">
        <w:rPr>
          <w:b/>
          <w:bCs/>
          <w:noProof/>
        </w:rPr>
        <w:fldChar w:fldCharType="end"/>
      </w:r>
    </w:p>
    <w:p w14:paraId="4EE1845D" w14:textId="5E145A8D" w:rsidR="00671550" w:rsidRDefault="00671550">
      <w:pPr>
        <w:pStyle w:val="Verzeichnis1"/>
        <w:rPr>
          <w:rFonts w:asciiTheme="minorHAnsi" w:eastAsiaTheme="minorEastAsia" w:hAnsiTheme="minorHAnsi" w:cstheme="minorBidi"/>
          <w:caps w:val="0"/>
          <w:noProof/>
          <w:sz w:val="22"/>
        </w:rPr>
      </w:pPr>
      <w:r>
        <w:rPr>
          <w:noProof/>
        </w:rPr>
        <w:t>4</w:t>
      </w:r>
      <w:r>
        <w:rPr>
          <w:rFonts w:asciiTheme="minorHAnsi" w:eastAsiaTheme="minorEastAsia" w:hAnsiTheme="minorHAnsi" w:cstheme="minorBidi"/>
          <w:caps w:val="0"/>
          <w:noProof/>
          <w:sz w:val="22"/>
        </w:rPr>
        <w:tab/>
      </w:r>
      <w:r>
        <w:rPr>
          <w:noProof/>
        </w:rPr>
        <w:t>Zusammenarbeit zwischen den Beteiligten / Mitwirkung des</w:t>
      </w:r>
      <w:r w:rsidRPr="00120512">
        <w:rPr>
          <w:noProof/>
          <w:spacing w:val="-44"/>
        </w:rPr>
        <w:t xml:space="preserve"> </w:t>
      </w:r>
      <w:r>
        <w:rPr>
          <w:noProof/>
        </w:rPr>
        <w:t>Auftraggebers</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_Toc111042608 \h </w:instrText>
      </w:r>
      <w:r w:rsidRPr="007D3077">
        <w:rPr>
          <w:b/>
          <w:bCs/>
          <w:noProof/>
        </w:rPr>
      </w:r>
      <w:r w:rsidRPr="007D3077">
        <w:rPr>
          <w:b/>
          <w:bCs/>
          <w:noProof/>
        </w:rPr>
        <w:fldChar w:fldCharType="separate"/>
      </w:r>
      <w:r w:rsidRPr="007D3077">
        <w:rPr>
          <w:b/>
          <w:bCs/>
          <w:noProof/>
        </w:rPr>
        <w:t>12</w:t>
      </w:r>
      <w:r w:rsidRPr="007D3077">
        <w:rPr>
          <w:b/>
          <w:bCs/>
          <w:noProof/>
        </w:rPr>
        <w:fldChar w:fldCharType="end"/>
      </w:r>
    </w:p>
    <w:p w14:paraId="3C9FB635" w14:textId="0C5DED41" w:rsidR="00671550" w:rsidRDefault="00671550">
      <w:pPr>
        <w:pStyle w:val="Verzeichnis1"/>
        <w:rPr>
          <w:rFonts w:asciiTheme="minorHAnsi" w:eastAsiaTheme="minorEastAsia" w:hAnsiTheme="minorHAnsi" w:cstheme="minorBidi"/>
          <w:caps w:val="0"/>
          <w:noProof/>
          <w:sz w:val="22"/>
        </w:rPr>
      </w:pPr>
      <w:r>
        <w:rPr>
          <w:noProof/>
        </w:rPr>
        <w:t>5</w:t>
      </w:r>
      <w:r>
        <w:rPr>
          <w:rFonts w:asciiTheme="minorHAnsi" w:eastAsiaTheme="minorEastAsia" w:hAnsiTheme="minorHAnsi" w:cstheme="minorBidi"/>
          <w:caps w:val="0"/>
          <w:noProof/>
          <w:sz w:val="22"/>
        </w:rPr>
        <w:tab/>
      </w:r>
      <w:r>
        <w:rPr>
          <w:noProof/>
        </w:rPr>
        <w:t>Termine/Vertragsfristen</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_Toc111042609 \h </w:instrText>
      </w:r>
      <w:r w:rsidRPr="007D3077">
        <w:rPr>
          <w:b/>
          <w:bCs/>
          <w:noProof/>
        </w:rPr>
      </w:r>
      <w:r w:rsidRPr="007D3077">
        <w:rPr>
          <w:b/>
          <w:bCs/>
          <w:noProof/>
        </w:rPr>
        <w:fldChar w:fldCharType="separate"/>
      </w:r>
      <w:r w:rsidRPr="007D3077">
        <w:rPr>
          <w:b/>
          <w:bCs/>
          <w:noProof/>
        </w:rPr>
        <w:t>15</w:t>
      </w:r>
      <w:r w:rsidRPr="007D3077">
        <w:rPr>
          <w:b/>
          <w:bCs/>
          <w:noProof/>
        </w:rPr>
        <w:fldChar w:fldCharType="end"/>
      </w:r>
    </w:p>
    <w:p w14:paraId="561DE199" w14:textId="2972F1FC" w:rsidR="00671550" w:rsidRDefault="00671550">
      <w:pPr>
        <w:pStyle w:val="Verzeichnis1"/>
        <w:rPr>
          <w:rFonts w:asciiTheme="minorHAnsi" w:eastAsiaTheme="minorEastAsia" w:hAnsiTheme="minorHAnsi" w:cstheme="minorBidi"/>
          <w:caps w:val="0"/>
          <w:noProof/>
          <w:sz w:val="22"/>
        </w:rPr>
      </w:pPr>
      <w:r>
        <w:rPr>
          <w:noProof/>
        </w:rPr>
        <w:t>6</w:t>
      </w:r>
      <w:r>
        <w:rPr>
          <w:rFonts w:asciiTheme="minorHAnsi" w:eastAsiaTheme="minorEastAsia" w:hAnsiTheme="minorHAnsi" w:cstheme="minorBidi"/>
          <w:caps w:val="0"/>
          <w:noProof/>
          <w:sz w:val="22"/>
        </w:rPr>
        <w:tab/>
      </w:r>
      <w:r w:rsidRPr="00120512">
        <w:rPr>
          <w:noProof/>
          <w:spacing w:val="-3"/>
        </w:rPr>
        <w:t xml:space="preserve">Vergütung </w:t>
      </w:r>
      <w:r>
        <w:rPr>
          <w:noProof/>
        </w:rPr>
        <w:t>und</w:t>
      </w:r>
      <w:r w:rsidRPr="00120512">
        <w:rPr>
          <w:noProof/>
          <w:spacing w:val="3"/>
        </w:rPr>
        <w:t xml:space="preserve"> </w:t>
      </w:r>
      <w:r>
        <w:rPr>
          <w:noProof/>
        </w:rPr>
        <w:t>Zahlung</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_Toc111042610 \h </w:instrText>
      </w:r>
      <w:r w:rsidRPr="007D3077">
        <w:rPr>
          <w:b/>
          <w:bCs/>
          <w:noProof/>
        </w:rPr>
      </w:r>
      <w:r w:rsidRPr="007D3077">
        <w:rPr>
          <w:b/>
          <w:bCs/>
          <w:noProof/>
        </w:rPr>
        <w:fldChar w:fldCharType="separate"/>
      </w:r>
      <w:r w:rsidRPr="007D3077">
        <w:rPr>
          <w:b/>
          <w:bCs/>
          <w:noProof/>
        </w:rPr>
        <w:t>17</w:t>
      </w:r>
      <w:r w:rsidRPr="007D3077">
        <w:rPr>
          <w:b/>
          <w:bCs/>
          <w:noProof/>
        </w:rPr>
        <w:fldChar w:fldCharType="end"/>
      </w:r>
    </w:p>
    <w:p w14:paraId="53649C53" w14:textId="322A757B" w:rsidR="00671550" w:rsidRDefault="00671550">
      <w:pPr>
        <w:pStyle w:val="Verzeichnis1"/>
        <w:rPr>
          <w:rFonts w:asciiTheme="minorHAnsi" w:eastAsiaTheme="minorEastAsia" w:hAnsiTheme="minorHAnsi" w:cstheme="minorBidi"/>
          <w:caps w:val="0"/>
          <w:noProof/>
          <w:sz w:val="22"/>
        </w:rPr>
      </w:pPr>
      <w:r>
        <w:rPr>
          <w:noProof/>
        </w:rPr>
        <w:t>7</w:t>
      </w:r>
      <w:r>
        <w:rPr>
          <w:rFonts w:asciiTheme="minorHAnsi" w:eastAsiaTheme="minorEastAsia" w:hAnsiTheme="minorHAnsi" w:cstheme="minorBidi"/>
          <w:caps w:val="0"/>
          <w:noProof/>
          <w:sz w:val="22"/>
        </w:rPr>
        <w:tab/>
      </w:r>
      <w:r>
        <w:rPr>
          <w:noProof/>
        </w:rPr>
        <w:t>Abnahme</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_Toc111042611 \h </w:instrText>
      </w:r>
      <w:r w:rsidRPr="007D3077">
        <w:rPr>
          <w:b/>
          <w:bCs/>
          <w:noProof/>
        </w:rPr>
      </w:r>
      <w:r w:rsidRPr="007D3077">
        <w:rPr>
          <w:b/>
          <w:bCs/>
          <w:noProof/>
        </w:rPr>
        <w:fldChar w:fldCharType="separate"/>
      </w:r>
      <w:r w:rsidRPr="007D3077">
        <w:rPr>
          <w:b/>
          <w:bCs/>
          <w:noProof/>
        </w:rPr>
        <w:t>21</w:t>
      </w:r>
      <w:r w:rsidRPr="007D3077">
        <w:rPr>
          <w:b/>
          <w:bCs/>
          <w:noProof/>
        </w:rPr>
        <w:fldChar w:fldCharType="end"/>
      </w:r>
    </w:p>
    <w:p w14:paraId="55CDEBA6" w14:textId="1D7832CC" w:rsidR="00671550" w:rsidRDefault="00671550">
      <w:pPr>
        <w:pStyle w:val="Verzeichnis1"/>
        <w:rPr>
          <w:rFonts w:asciiTheme="minorHAnsi" w:eastAsiaTheme="minorEastAsia" w:hAnsiTheme="minorHAnsi" w:cstheme="minorBidi"/>
          <w:caps w:val="0"/>
          <w:noProof/>
          <w:sz w:val="22"/>
        </w:rPr>
      </w:pPr>
      <w:r>
        <w:rPr>
          <w:noProof/>
        </w:rPr>
        <w:t>8</w:t>
      </w:r>
      <w:r>
        <w:rPr>
          <w:rFonts w:asciiTheme="minorHAnsi" w:eastAsiaTheme="minorEastAsia" w:hAnsiTheme="minorHAnsi" w:cstheme="minorBidi"/>
          <w:caps w:val="0"/>
          <w:noProof/>
          <w:sz w:val="22"/>
        </w:rPr>
        <w:tab/>
      </w:r>
      <w:r>
        <w:rPr>
          <w:noProof/>
        </w:rPr>
        <w:t>Mängelhaftung/Haftung/Gefahrübergang</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_Toc111042612 \h </w:instrText>
      </w:r>
      <w:r w:rsidRPr="007D3077">
        <w:rPr>
          <w:b/>
          <w:bCs/>
          <w:noProof/>
        </w:rPr>
      </w:r>
      <w:r w:rsidRPr="007D3077">
        <w:rPr>
          <w:b/>
          <w:bCs/>
          <w:noProof/>
        </w:rPr>
        <w:fldChar w:fldCharType="separate"/>
      </w:r>
      <w:r w:rsidRPr="007D3077">
        <w:rPr>
          <w:b/>
          <w:bCs/>
          <w:noProof/>
        </w:rPr>
        <w:t>23</w:t>
      </w:r>
      <w:r w:rsidRPr="007D3077">
        <w:rPr>
          <w:b/>
          <w:bCs/>
          <w:noProof/>
        </w:rPr>
        <w:fldChar w:fldCharType="end"/>
      </w:r>
    </w:p>
    <w:p w14:paraId="57D634CB" w14:textId="18B54D60" w:rsidR="00671550" w:rsidRDefault="00671550">
      <w:pPr>
        <w:pStyle w:val="Verzeichnis1"/>
        <w:rPr>
          <w:rFonts w:asciiTheme="minorHAnsi" w:eastAsiaTheme="minorEastAsia" w:hAnsiTheme="minorHAnsi" w:cstheme="minorBidi"/>
          <w:caps w:val="0"/>
          <w:noProof/>
          <w:sz w:val="22"/>
        </w:rPr>
      </w:pPr>
      <w:r>
        <w:rPr>
          <w:noProof/>
        </w:rPr>
        <w:t>9</w:t>
      </w:r>
      <w:r>
        <w:rPr>
          <w:rFonts w:asciiTheme="minorHAnsi" w:eastAsiaTheme="minorEastAsia" w:hAnsiTheme="minorHAnsi" w:cstheme="minorBidi"/>
          <w:caps w:val="0"/>
          <w:noProof/>
          <w:sz w:val="22"/>
        </w:rPr>
        <w:tab/>
      </w:r>
      <w:r>
        <w:rPr>
          <w:noProof/>
        </w:rPr>
        <w:t>Sicherheiten/Versicherungen</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_Toc111042613 \h </w:instrText>
      </w:r>
      <w:r w:rsidRPr="007D3077">
        <w:rPr>
          <w:b/>
          <w:bCs/>
          <w:noProof/>
        </w:rPr>
      </w:r>
      <w:r w:rsidRPr="007D3077">
        <w:rPr>
          <w:b/>
          <w:bCs/>
          <w:noProof/>
        </w:rPr>
        <w:fldChar w:fldCharType="separate"/>
      </w:r>
      <w:r w:rsidRPr="007D3077">
        <w:rPr>
          <w:b/>
          <w:bCs/>
          <w:noProof/>
        </w:rPr>
        <w:t>24</w:t>
      </w:r>
      <w:r w:rsidRPr="007D3077">
        <w:rPr>
          <w:b/>
          <w:bCs/>
          <w:noProof/>
        </w:rPr>
        <w:fldChar w:fldCharType="end"/>
      </w:r>
    </w:p>
    <w:p w14:paraId="4FB42264" w14:textId="30083799" w:rsidR="00671550" w:rsidRDefault="00671550">
      <w:pPr>
        <w:pStyle w:val="Verzeichnis1"/>
        <w:rPr>
          <w:rFonts w:asciiTheme="minorHAnsi" w:eastAsiaTheme="minorEastAsia" w:hAnsiTheme="minorHAnsi" w:cstheme="minorBidi"/>
          <w:caps w:val="0"/>
          <w:noProof/>
          <w:sz w:val="22"/>
        </w:rPr>
      </w:pPr>
      <w:r>
        <w:rPr>
          <w:noProof/>
        </w:rPr>
        <w:t>10</w:t>
      </w:r>
      <w:r>
        <w:rPr>
          <w:rFonts w:asciiTheme="minorHAnsi" w:eastAsiaTheme="minorEastAsia" w:hAnsiTheme="minorHAnsi" w:cstheme="minorBidi"/>
          <w:caps w:val="0"/>
          <w:noProof/>
          <w:sz w:val="22"/>
        </w:rPr>
        <w:tab/>
      </w:r>
      <w:r>
        <w:rPr>
          <w:noProof/>
        </w:rPr>
        <w:t>Kündigung/Vertragsüberleitung</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_Toc111042614 \h </w:instrText>
      </w:r>
      <w:r w:rsidRPr="007D3077">
        <w:rPr>
          <w:b/>
          <w:bCs/>
          <w:noProof/>
        </w:rPr>
      </w:r>
      <w:r w:rsidRPr="007D3077">
        <w:rPr>
          <w:b/>
          <w:bCs/>
          <w:noProof/>
        </w:rPr>
        <w:fldChar w:fldCharType="separate"/>
      </w:r>
      <w:r w:rsidRPr="007D3077">
        <w:rPr>
          <w:b/>
          <w:bCs/>
          <w:noProof/>
        </w:rPr>
        <w:t>25</w:t>
      </w:r>
      <w:r w:rsidRPr="007D3077">
        <w:rPr>
          <w:b/>
          <w:bCs/>
          <w:noProof/>
        </w:rPr>
        <w:fldChar w:fldCharType="end"/>
      </w:r>
    </w:p>
    <w:p w14:paraId="4C983D94" w14:textId="12A3E9BA" w:rsidR="00671550" w:rsidRDefault="00671550">
      <w:pPr>
        <w:pStyle w:val="Verzeichnis1"/>
        <w:rPr>
          <w:rFonts w:asciiTheme="minorHAnsi" w:eastAsiaTheme="minorEastAsia" w:hAnsiTheme="minorHAnsi" w:cstheme="minorBidi"/>
          <w:caps w:val="0"/>
          <w:noProof/>
          <w:sz w:val="22"/>
        </w:rPr>
      </w:pPr>
      <w:r>
        <w:rPr>
          <w:noProof/>
        </w:rPr>
        <w:t>11</w:t>
      </w:r>
      <w:r>
        <w:rPr>
          <w:rFonts w:asciiTheme="minorHAnsi" w:eastAsiaTheme="minorEastAsia" w:hAnsiTheme="minorHAnsi" w:cstheme="minorBidi"/>
          <w:caps w:val="0"/>
          <w:noProof/>
          <w:sz w:val="22"/>
        </w:rPr>
        <w:tab/>
      </w:r>
      <w:r>
        <w:rPr>
          <w:noProof/>
        </w:rPr>
        <w:t>Urheberrechte und</w:t>
      </w:r>
      <w:r w:rsidRPr="00120512">
        <w:rPr>
          <w:noProof/>
          <w:spacing w:val="-1"/>
        </w:rPr>
        <w:t xml:space="preserve"> </w:t>
      </w:r>
      <w:r>
        <w:rPr>
          <w:noProof/>
        </w:rPr>
        <w:t>Schutzrechte</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_Toc111042615 \h </w:instrText>
      </w:r>
      <w:r w:rsidRPr="007D3077">
        <w:rPr>
          <w:b/>
          <w:bCs/>
          <w:noProof/>
        </w:rPr>
      </w:r>
      <w:r w:rsidRPr="007D3077">
        <w:rPr>
          <w:b/>
          <w:bCs/>
          <w:noProof/>
        </w:rPr>
        <w:fldChar w:fldCharType="separate"/>
      </w:r>
      <w:r w:rsidRPr="007D3077">
        <w:rPr>
          <w:b/>
          <w:bCs/>
          <w:noProof/>
        </w:rPr>
        <w:t>26</w:t>
      </w:r>
      <w:r w:rsidRPr="007D3077">
        <w:rPr>
          <w:b/>
          <w:bCs/>
          <w:noProof/>
        </w:rPr>
        <w:fldChar w:fldCharType="end"/>
      </w:r>
    </w:p>
    <w:p w14:paraId="077F3C26" w14:textId="7A9CFE4E" w:rsidR="00671550" w:rsidRDefault="00671550">
      <w:pPr>
        <w:pStyle w:val="Verzeichnis1"/>
        <w:rPr>
          <w:rFonts w:asciiTheme="minorHAnsi" w:eastAsiaTheme="minorEastAsia" w:hAnsiTheme="minorHAnsi" w:cstheme="minorBidi"/>
          <w:caps w:val="0"/>
          <w:noProof/>
          <w:sz w:val="22"/>
        </w:rPr>
      </w:pPr>
      <w:r>
        <w:rPr>
          <w:noProof/>
        </w:rPr>
        <w:t>12</w:t>
      </w:r>
      <w:r>
        <w:rPr>
          <w:rFonts w:asciiTheme="minorHAnsi" w:eastAsiaTheme="minorEastAsia" w:hAnsiTheme="minorHAnsi" w:cstheme="minorBidi"/>
          <w:caps w:val="0"/>
          <w:noProof/>
          <w:sz w:val="22"/>
        </w:rPr>
        <w:tab/>
      </w:r>
      <w:r>
        <w:rPr>
          <w:noProof/>
        </w:rPr>
        <w:t>Schlussbestimmungen</w:t>
      </w:r>
      <w:r w:rsidR="007D3077">
        <w:rPr>
          <w:noProof/>
        </w:rPr>
        <w:t xml:space="preserve">  </w:t>
      </w:r>
      <w:r>
        <w:rPr>
          <w:noProof/>
        </w:rPr>
        <w:t xml:space="preserve"> </w:t>
      </w:r>
      <w:r w:rsidRPr="007D3077">
        <w:rPr>
          <w:b/>
          <w:bCs/>
          <w:noProof/>
        </w:rPr>
        <w:fldChar w:fldCharType="begin"/>
      </w:r>
      <w:r w:rsidRPr="007D3077">
        <w:rPr>
          <w:b/>
          <w:bCs/>
          <w:noProof/>
        </w:rPr>
        <w:instrText xml:space="preserve"> PAGEREF _Toc111042616 \h </w:instrText>
      </w:r>
      <w:r w:rsidRPr="007D3077">
        <w:rPr>
          <w:b/>
          <w:bCs/>
          <w:noProof/>
        </w:rPr>
      </w:r>
      <w:r w:rsidRPr="007D3077">
        <w:rPr>
          <w:b/>
          <w:bCs/>
          <w:noProof/>
        </w:rPr>
        <w:fldChar w:fldCharType="separate"/>
      </w:r>
      <w:r w:rsidRPr="007D3077">
        <w:rPr>
          <w:b/>
          <w:bCs/>
          <w:noProof/>
        </w:rPr>
        <w:t>26</w:t>
      </w:r>
      <w:r w:rsidRPr="007D3077">
        <w:rPr>
          <w:b/>
          <w:bCs/>
          <w:noProof/>
        </w:rPr>
        <w:fldChar w:fldCharType="end"/>
      </w:r>
    </w:p>
    <w:p w14:paraId="686893AA" w14:textId="37332811" w:rsidR="00AC1D0E" w:rsidRPr="0007248F" w:rsidRDefault="00957B21" w:rsidP="00AE4B42">
      <w:pPr>
        <w:pStyle w:val="Textkrper"/>
        <w:tabs>
          <w:tab w:val="left" w:pos="851"/>
        </w:tabs>
        <w:spacing w:after="120"/>
        <w:ind w:left="850" w:hanging="720"/>
      </w:pPr>
      <w:r>
        <w:rPr>
          <w:rFonts w:cs="Calibri Light"/>
          <w:caps/>
          <w:sz w:val="22"/>
          <w:szCs w:val="22"/>
        </w:rPr>
        <w:fldChar w:fldCharType="end"/>
      </w:r>
    </w:p>
    <w:p w14:paraId="0EF5D5E0" w14:textId="77777777" w:rsidR="0002542B" w:rsidRDefault="0002542B" w:rsidP="00FB50F6">
      <w:pPr>
        <w:pStyle w:val="Textkrper"/>
      </w:pPr>
    </w:p>
    <w:p w14:paraId="081AA22F"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788A8390" w14:textId="15ABDB76" w:rsidR="00B16E74" w:rsidRDefault="00B16E74" w:rsidP="00BB0EFE">
      <w:pPr>
        <w:pStyle w:val="berschrift2"/>
      </w:pPr>
      <w:bookmarkStart w:id="0" w:name="_Toc111042605"/>
      <w:r>
        <w:lastRenderedPageBreak/>
        <w:t>Vorbemerkungen</w:t>
      </w:r>
      <w:bookmarkEnd w:id="0"/>
    </w:p>
    <w:p w14:paraId="74E61795" w14:textId="77777777" w:rsidR="00B16E74" w:rsidRPr="00117580" w:rsidRDefault="00B16E74" w:rsidP="00BB0EFE">
      <w:pPr>
        <w:pStyle w:val="Textkrper"/>
        <w:keepNext/>
      </w:pPr>
    </w:p>
    <w:p w14:paraId="3A239B1A" w14:textId="77777777" w:rsidR="00B16E74" w:rsidRPr="00117580" w:rsidRDefault="00B16E74" w:rsidP="00117580">
      <w:pPr>
        <w:pStyle w:val="Textkrper"/>
      </w:pPr>
      <w:r w:rsidRPr="00117580">
        <w:t>Zielstellung des Vertrages ist die Übertragung der in diesem Vertrag geregelten Planungsleistungen sowie aller noch erforderlichen Ausführungsleistungen als Generalunternehmer auf Basis einer funktionalen Leistungsbeschreibung an den Auftragnehmer. Beide Vertragspartner streben eine partnerschaftliche Abwicklung der Zusammenarbeit für die schlüsselfertige Errichtung des nachfolgend benannten Bauvorhabens an.</w:t>
      </w:r>
    </w:p>
    <w:p w14:paraId="7F752900" w14:textId="77777777" w:rsidR="00B16E74" w:rsidRPr="00117580" w:rsidRDefault="00B16E74" w:rsidP="00117580">
      <w:pPr>
        <w:pStyle w:val="Textkrper"/>
      </w:pPr>
      <w:r w:rsidRPr="00117580">
        <w:t xml:space="preserve">Der Werkerfolg besteht darin, dass der Auftragnehmer ein funktions- und abnahmefähiges Bauvorhaben unter Berücksichtigung der nachfolgenden Festlegungen schlüsselfertig herstellt. </w:t>
      </w:r>
    </w:p>
    <w:p w14:paraId="05CAE7AC" w14:textId="7F4859D9" w:rsidR="00B16E74" w:rsidRDefault="00B16E74" w:rsidP="00BB0EFE">
      <w:pPr>
        <w:pStyle w:val="berschrift2"/>
        <w:rPr>
          <w:spacing w:val="-3"/>
        </w:rPr>
      </w:pPr>
      <w:bookmarkStart w:id="1" w:name="_Toc111042606"/>
      <w:r>
        <w:t>Vertragsgegenstand, Grundlagen des</w:t>
      </w:r>
      <w:r>
        <w:rPr>
          <w:spacing w:val="-1"/>
        </w:rPr>
        <w:t xml:space="preserve"> </w:t>
      </w:r>
      <w:r>
        <w:rPr>
          <w:spacing w:val="-3"/>
        </w:rPr>
        <w:t>Vertrages</w:t>
      </w:r>
      <w:bookmarkEnd w:id="1"/>
    </w:p>
    <w:p w14:paraId="5426719F" w14:textId="77777777" w:rsidR="00B16E74" w:rsidRPr="000D06FB" w:rsidRDefault="00B16E74" w:rsidP="00BB0EFE">
      <w:pPr>
        <w:pStyle w:val="Textkrper"/>
        <w:keepNext/>
      </w:pPr>
    </w:p>
    <w:p w14:paraId="61E1CD2E" w14:textId="77777777" w:rsidR="00B16E74" w:rsidRPr="000D06FB" w:rsidRDefault="00B16E74" w:rsidP="000D06FB">
      <w:pPr>
        <w:pStyle w:val="Textkrper"/>
      </w:pPr>
      <w:r w:rsidRPr="000D06FB">
        <w:t>Gegenstand des Vertrages sind alle in diesem Vertrag beschriebenen Planungsleistungen und (noch) erforderlichen Bauleistungen zur schlüsselfertigen Errichtung des nachfolgenden Bauvorhabens (Projektes):</w:t>
      </w:r>
    </w:p>
    <w:p w14:paraId="65F056AC" w14:textId="77777777" w:rsidR="00B16E74" w:rsidRDefault="00B16E74" w:rsidP="000C42E5">
      <w:pPr>
        <w:pStyle w:val="berschrift3"/>
      </w:pPr>
      <w:r>
        <w:t>Bauvorhaben/Projekt</w:t>
      </w:r>
    </w:p>
    <w:p w14:paraId="5039E2E5" w14:textId="77777777" w:rsidR="00B16E74" w:rsidRPr="00E63A54" w:rsidRDefault="00B16E74" w:rsidP="00E63A54">
      <w:pPr>
        <w:pStyle w:val="Listenabsatz"/>
      </w:pPr>
      <w:r w:rsidRPr="00E63A54">
        <w:t>Bezeichnung des Bauvorhabens:</w:t>
      </w:r>
    </w:p>
    <w:p w14:paraId="292827DA" w14:textId="77777777" w:rsidR="00D7041A" w:rsidRPr="009462B6" w:rsidRDefault="00D7041A" w:rsidP="00D7041A">
      <w:pPr>
        <w:pStyle w:val="TextkrperE2"/>
        <w:spacing w:after="0"/>
      </w:pPr>
    </w:p>
    <w:p w14:paraId="048D9630" w14:textId="77777777" w:rsidR="00D7041A" w:rsidRPr="00A537C7" w:rsidRDefault="00D7041A" w:rsidP="00D7041A">
      <w:pPr>
        <w:pStyle w:val="Textkrper"/>
        <w:spacing w:after="240"/>
        <w:ind w:left="851"/>
      </w:pPr>
      <w:r w:rsidRPr="00A537C7">
        <w:rPr>
          <w:noProof/>
        </w:rPr>
        <mc:AlternateContent>
          <mc:Choice Requires="wps">
            <w:drawing>
              <wp:anchor distT="0" distB="0" distL="0" distR="0" simplePos="0" relativeHeight="252557312" behindDoc="1" locked="0" layoutInCell="0" allowOverlap="1" wp14:anchorId="46C7678F" wp14:editId="6ADCB4A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E034" id="Freeform 468" o:spid="_x0000_s1026" style="position:absolute;margin-left:79.4pt;margin-top:15.05pt;width:439.35pt;height:0;z-index:-2507591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8978798" w14:textId="77777777" w:rsidR="00B16E74" w:rsidRPr="00E63A54" w:rsidRDefault="00B16E74" w:rsidP="00E63A54">
      <w:pPr>
        <w:pStyle w:val="Listenabsatz"/>
      </w:pPr>
      <w:r w:rsidRPr="00E63A54">
        <w:t>Grundstück:</w:t>
      </w:r>
    </w:p>
    <w:p w14:paraId="19052AD4" w14:textId="77777777" w:rsidR="00D7041A" w:rsidRPr="009462B6" w:rsidRDefault="00D7041A" w:rsidP="00D7041A">
      <w:pPr>
        <w:pStyle w:val="TextkrperE2"/>
        <w:spacing w:after="0"/>
      </w:pPr>
    </w:p>
    <w:p w14:paraId="7648D517" w14:textId="77777777" w:rsidR="00D7041A" w:rsidRPr="00A537C7" w:rsidRDefault="00D7041A" w:rsidP="00D7041A">
      <w:pPr>
        <w:pStyle w:val="Textkrper"/>
        <w:spacing w:after="240"/>
        <w:ind w:left="851"/>
      </w:pPr>
      <w:r w:rsidRPr="00A537C7">
        <w:rPr>
          <w:noProof/>
        </w:rPr>
        <mc:AlternateContent>
          <mc:Choice Requires="wps">
            <w:drawing>
              <wp:anchor distT="0" distB="0" distL="0" distR="0" simplePos="0" relativeHeight="252559360" behindDoc="1" locked="0" layoutInCell="0" allowOverlap="1" wp14:anchorId="6323B788" wp14:editId="6C44D71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40FE" id="Freeform 468" o:spid="_x0000_s1026" style="position:absolute;margin-left:79.4pt;margin-top:15.05pt;width:439.35pt;height:0;z-index:-2507571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F2DF7C5" w14:textId="77777777" w:rsidR="00B16E74" w:rsidRPr="00E63A54" w:rsidRDefault="00B16E74" w:rsidP="00E63A54">
      <w:pPr>
        <w:pStyle w:val="Listenabsatz"/>
      </w:pPr>
      <w:r w:rsidRPr="00E63A54">
        <w:t>Nutzungszweck:</w:t>
      </w:r>
    </w:p>
    <w:p w14:paraId="08C3F122" w14:textId="77777777" w:rsidR="00D7041A" w:rsidRPr="009462B6" w:rsidRDefault="00D7041A" w:rsidP="00D7041A">
      <w:pPr>
        <w:pStyle w:val="TextkrperE2"/>
        <w:spacing w:after="0"/>
      </w:pPr>
    </w:p>
    <w:p w14:paraId="60065814" w14:textId="77777777" w:rsidR="00D7041A" w:rsidRPr="00A537C7" w:rsidRDefault="00D7041A" w:rsidP="00D7041A">
      <w:pPr>
        <w:pStyle w:val="Textkrper"/>
        <w:spacing w:after="240"/>
        <w:ind w:left="851"/>
      </w:pPr>
      <w:r w:rsidRPr="00A537C7">
        <w:rPr>
          <w:noProof/>
        </w:rPr>
        <mc:AlternateContent>
          <mc:Choice Requires="wps">
            <w:drawing>
              <wp:anchor distT="0" distB="0" distL="0" distR="0" simplePos="0" relativeHeight="252561408" behindDoc="1" locked="0" layoutInCell="0" allowOverlap="1" wp14:anchorId="6E6DCFFA" wp14:editId="05D0AC6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2B9E" id="Freeform 468" o:spid="_x0000_s1026" style="position:absolute;margin-left:79.4pt;margin-top:15.05pt;width:439.35pt;height:0;z-index:-2507550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E32E325" w14:textId="77777777" w:rsidR="00B16E74" w:rsidRPr="00E63A54" w:rsidRDefault="00B16E74" w:rsidP="00E63A54">
      <w:pPr>
        <w:pStyle w:val="Listenabsatz"/>
      </w:pPr>
      <w:r w:rsidRPr="00E63A54">
        <w:t>Art des Projekts (Neubau/Instandsetzung/Sanierung/Umbau):</w:t>
      </w:r>
    </w:p>
    <w:p w14:paraId="74F5168D" w14:textId="77777777" w:rsidR="00D7041A" w:rsidRPr="009462B6" w:rsidRDefault="00D7041A" w:rsidP="00D7041A">
      <w:pPr>
        <w:pStyle w:val="TextkrperE2"/>
        <w:spacing w:after="0"/>
      </w:pPr>
    </w:p>
    <w:p w14:paraId="796F26C4" w14:textId="77777777" w:rsidR="00D7041A" w:rsidRPr="00A537C7" w:rsidRDefault="00D7041A" w:rsidP="00D7041A">
      <w:pPr>
        <w:pStyle w:val="Textkrper"/>
        <w:spacing w:after="240"/>
        <w:ind w:left="851"/>
      </w:pPr>
      <w:r w:rsidRPr="00A537C7">
        <w:rPr>
          <w:noProof/>
        </w:rPr>
        <mc:AlternateContent>
          <mc:Choice Requires="wps">
            <w:drawing>
              <wp:anchor distT="0" distB="0" distL="0" distR="0" simplePos="0" relativeHeight="252563456" behindDoc="1" locked="0" layoutInCell="0" allowOverlap="1" wp14:anchorId="382F1DAC" wp14:editId="02921BB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C41E" id="Freeform 468" o:spid="_x0000_s1026" style="position:absolute;margin-left:79.4pt;margin-top:15.05pt;width:439.35pt;height:0;z-index:-2507530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9BB2395" w14:textId="77777777" w:rsidR="00B16E74" w:rsidRPr="00E63A54" w:rsidRDefault="00B16E74" w:rsidP="00E63A54">
      <w:pPr>
        <w:pStyle w:val="Listenabsatz"/>
      </w:pPr>
      <w:r w:rsidRPr="00E63A54">
        <w:t>einheitliche oder sukzessive Projektdurchführung:</w:t>
      </w:r>
    </w:p>
    <w:p w14:paraId="5642A7E0" w14:textId="77777777" w:rsidR="00D7041A" w:rsidRPr="009462B6" w:rsidRDefault="00D7041A" w:rsidP="00D7041A">
      <w:pPr>
        <w:pStyle w:val="TextkrperE2"/>
        <w:spacing w:after="0"/>
      </w:pPr>
    </w:p>
    <w:p w14:paraId="562F2F8A" w14:textId="77777777" w:rsidR="00D7041A" w:rsidRPr="00A537C7" w:rsidRDefault="00D7041A" w:rsidP="00D7041A">
      <w:pPr>
        <w:pStyle w:val="Textkrper"/>
        <w:spacing w:after="240"/>
        <w:ind w:left="851"/>
      </w:pPr>
      <w:r w:rsidRPr="00A537C7">
        <w:rPr>
          <w:noProof/>
        </w:rPr>
        <mc:AlternateContent>
          <mc:Choice Requires="wps">
            <w:drawing>
              <wp:anchor distT="0" distB="0" distL="0" distR="0" simplePos="0" relativeHeight="252565504" behindDoc="1" locked="0" layoutInCell="0" allowOverlap="1" wp14:anchorId="6B3FA1F0" wp14:editId="0334681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C2D7" id="Freeform 468" o:spid="_x0000_s1026" style="position:absolute;margin-left:79.4pt;margin-top:15.05pt;width:439.35pt;height:0;z-index:-2507509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0D1257F" w14:textId="77777777" w:rsidR="00B16E74" w:rsidRDefault="00B16E74" w:rsidP="000B42EC">
      <w:pPr>
        <w:pStyle w:val="berschrift3"/>
      </w:pPr>
      <w:r>
        <w:t>Bearbeitungsstand/Planungstand: Planung und Genehmigungen</w:t>
      </w:r>
    </w:p>
    <w:p w14:paraId="52985EF7" w14:textId="77777777" w:rsidR="00B16E74" w:rsidRPr="00E63A54" w:rsidRDefault="00B16E74" w:rsidP="00E63A54">
      <w:pPr>
        <w:pStyle w:val="Listenabsatz"/>
      </w:pPr>
      <w:r w:rsidRPr="00E63A54">
        <w:t>Stand der bisherigen Projektrealisierung / einzuholende Genehmigungen:</w:t>
      </w:r>
    </w:p>
    <w:p w14:paraId="39FD587D" w14:textId="77777777" w:rsidR="00DC2296" w:rsidRPr="009462B6" w:rsidRDefault="00DC2296" w:rsidP="00DC2296">
      <w:pPr>
        <w:pStyle w:val="TextkrperE2"/>
        <w:spacing w:after="0"/>
      </w:pPr>
    </w:p>
    <w:p w14:paraId="4738944B" w14:textId="77777777" w:rsidR="00DC2296" w:rsidRPr="00A537C7" w:rsidRDefault="00DC2296" w:rsidP="00DC2296">
      <w:pPr>
        <w:pStyle w:val="Textkrper"/>
        <w:spacing w:after="240"/>
        <w:ind w:left="851"/>
      </w:pPr>
      <w:r w:rsidRPr="00A537C7">
        <w:rPr>
          <w:noProof/>
        </w:rPr>
        <mc:AlternateContent>
          <mc:Choice Requires="wps">
            <w:drawing>
              <wp:anchor distT="0" distB="0" distL="0" distR="0" simplePos="0" relativeHeight="252567552" behindDoc="1" locked="0" layoutInCell="0" allowOverlap="1" wp14:anchorId="609DD5C3" wp14:editId="221E95D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9EEC" id="Freeform 468" o:spid="_x0000_s1026" style="position:absolute;margin-left:79.4pt;margin-top:15.05pt;width:439.35pt;height:0;z-index:-2507489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FBA4AEE" w14:textId="77777777" w:rsidR="00B16E74" w:rsidRPr="00E63A54" w:rsidRDefault="00B16E74" w:rsidP="00E63A54">
      <w:pPr>
        <w:pStyle w:val="Listenabsatz"/>
      </w:pPr>
      <w:r w:rsidRPr="00E63A54">
        <w:t>bereits beauftragte Planungsbeteiligte:</w:t>
      </w:r>
    </w:p>
    <w:p w14:paraId="3D67C6B0" w14:textId="77777777" w:rsidR="00DC2296" w:rsidRPr="009462B6" w:rsidRDefault="00DC2296" w:rsidP="00DC2296">
      <w:pPr>
        <w:pStyle w:val="TextkrperE2"/>
        <w:spacing w:after="0"/>
      </w:pPr>
    </w:p>
    <w:p w14:paraId="513E1498" w14:textId="77777777" w:rsidR="00DC2296" w:rsidRPr="00A537C7" w:rsidRDefault="00DC2296" w:rsidP="00DC2296">
      <w:pPr>
        <w:pStyle w:val="Textkrper"/>
        <w:spacing w:after="240"/>
        <w:ind w:left="851"/>
      </w:pPr>
      <w:r w:rsidRPr="00A537C7">
        <w:rPr>
          <w:noProof/>
        </w:rPr>
        <mc:AlternateContent>
          <mc:Choice Requires="wps">
            <w:drawing>
              <wp:anchor distT="0" distB="0" distL="0" distR="0" simplePos="0" relativeHeight="252569600" behindDoc="1" locked="0" layoutInCell="0" allowOverlap="1" wp14:anchorId="55A8F012" wp14:editId="4D0ECF1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9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4B06" id="Freeform 468" o:spid="_x0000_s1026" style="position:absolute;margin-left:79.4pt;margin-top:15.05pt;width:439.35pt;height:0;z-index:-2507468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0F85B5F" w14:textId="77777777" w:rsidR="00B16E74" w:rsidRPr="00E63A54" w:rsidRDefault="00B16E74" w:rsidP="00E63A54">
      <w:pPr>
        <w:pStyle w:val="Listenabsatz"/>
      </w:pPr>
      <w:r w:rsidRPr="00E63A54">
        <w:t>bereits beauftragte ausführende Unternehmen:</w:t>
      </w:r>
    </w:p>
    <w:p w14:paraId="42DB0103" w14:textId="77777777" w:rsidR="00DC2296" w:rsidRPr="009462B6" w:rsidRDefault="00DC2296" w:rsidP="00DC2296">
      <w:pPr>
        <w:pStyle w:val="TextkrperE2"/>
        <w:spacing w:after="0"/>
      </w:pPr>
    </w:p>
    <w:p w14:paraId="66C2B7CA" w14:textId="77777777" w:rsidR="00DC2296" w:rsidRPr="00A537C7" w:rsidRDefault="00DC2296" w:rsidP="00DC2296">
      <w:pPr>
        <w:pStyle w:val="Textkrper"/>
        <w:spacing w:after="240"/>
        <w:ind w:left="851"/>
      </w:pPr>
      <w:r w:rsidRPr="00A537C7">
        <w:rPr>
          <w:noProof/>
        </w:rPr>
        <mc:AlternateContent>
          <mc:Choice Requires="wps">
            <w:drawing>
              <wp:anchor distT="0" distB="0" distL="0" distR="0" simplePos="0" relativeHeight="252571648" behindDoc="1" locked="0" layoutInCell="0" allowOverlap="1" wp14:anchorId="5711A935" wp14:editId="5B95348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7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871C" id="Freeform 468" o:spid="_x0000_s1026" style="position:absolute;margin-left:79.4pt;margin-top:15.05pt;width:439.35pt;height:0;z-index:-2507448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36114D0" w14:textId="77777777" w:rsidR="00B16E74" w:rsidRPr="00E63A54" w:rsidRDefault="00B16E74" w:rsidP="00177C58">
      <w:pPr>
        <w:pStyle w:val="Listenabsatz"/>
        <w:keepNext/>
        <w:ind w:left="851"/>
      </w:pPr>
      <w:r w:rsidRPr="00E63A54">
        <w:lastRenderedPageBreak/>
        <w:t>Sind das öffentliche Vergaberecht oder auftraggeberseitige Vergaberichtlinien bei der Projektrealisierung einzuhalten?</w:t>
      </w:r>
    </w:p>
    <w:p w14:paraId="2520A97F" w14:textId="77777777" w:rsidR="00004AEA" w:rsidRPr="009462B6" w:rsidRDefault="00004AEA" w:rsidP="00004AEA">
      <w:pPr>
        <w:pStyle w:val="TextkrperE2"/>
        <w:spacing w:after="0"/>
      </w:pPr>
    </w:p>
    <w:p w14:paraId="71133BBC" w14:textId="77777777" w:rsidR="00004AEA" w:rsidRPr="00A537C7" w:rsidRDefault="00004AEA" w:rsidP="00004AEA">
      <w:pPr>
        <w:pStyle w:val="Textkrper"/>
        <w:spacing w:after="240"/>
        <w:ind w:left="851"/>
      </w:pPr>
      <w:r w:rsidRPr="00A537C7">
        <w:rPr>
          <w:noProof/>
        </w:rPr>
        <mc:AlternateContent>
          <mc:Choice Requires="wps">
            <w:drawing>
              <wp:anchor distT="0" distB="0" distL="0" distR="0" simplePos="0" relativeHeight="252573696" behindDoc="1" locked="0" layoutInCell="0" allowOverlap="1" wp14:anchorId="09E789E5" wp14:editId="12A1CD9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CD00" id="Freeform 468" o:spid="_x0000_s1026" style="position:absolute;margin-left:79.4pt;margin-top:15.05pt;width:439.35pt;height:0;z-index:-2507427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CE55806" w14:textId="77777777" w:rsidR="00B16E74" w:rsidRDefault="00B16E74" w:rsidP="000B42EC">
      <w:pPr>
        <w:pStyle w:val="berschrift3"/>
      </w:pPr>
      <w:r>
        <w:t>Merkmale der Projektrealisierung</w:t>
      </w:r>
    </w:p>
    <w:p w14:paraId="3251981A" w14:textId="369D057B" w:rsidR="00B16E74" w:rsidRDefault="00B16E74" w:rsidP="00571F98">
      <w:pPr>
        <w:pStyle w:val="Ankreuzen"/>
      </w:pPr>
      <w:r>
        <w:t>Der Auftraggeber realisiert das Bauvorhaben als Bauherr im eigenen Namen und für eigene Rechnung.</w:t>
      </w:r>
    </w:p>
    <w:p w14:paraId="148D34A9" w14:textId="620A0CE1" w:rsidR="00B16E74" w:rsidRDefault="00B16E74" w:rsidP="00571F98">
      <w:pPr>
        <w:pStyle w:val="Ankreuzen"/>
      </w:pPr>
      <w:r>
        <w:t>Der Auftraggeber realisiert das Bauvorhaben als Projektentwickler im eigenen Namen und für eigene Rechnung. Die Vermietung an dritte Nutzer und eine etwaige Veräußerung erfolgen parallel zur Projektrealisierung.</w:t>
      </w:r>
    </w:p>
    <w:p w14:paraId="7ABBAB60" w14:textId="77777777" w:rsidR="00D93E29" w:rsidRPr="009462B6" w:rsidRDefault="00D93E29" w:rsidP="00571F98">
      <w:pPr>
        <w:pStyle w:val="Ankreuzen"/>
      </w:pPr>
    </w:p>
    <w:p w14:paraId="0CAA7531" w14:textId="77777777" w:rsidR="00D93E29" w:rsidRPr="00A537C7" w:rsidRDefault="00D93E29" w:rsidP="00571F98">
      <w:pPr>
        <w:pStyle w:val="Ankreuzen"/>
        <w:numPr>
          <w:ilvl w:val="0"/>
          <w:numId w:val="0"/>
        </w:numPr>
        <w:ind w:left="850"/>
      </w:pPr>
      <w:r w:rsidRPr="00A537C7">
        <w:rPr>
          <w:noProof/>
        </w:rPr>
        <mc:AlternateContent>
          <mc:Choice Requires="wps">
            <w:drawing>
              <wp:anchor distT="0" distB="0" distL="0" distR="0" simplePos="0" relativeHeight="252577792" behindDoc="1" locked="0" layoutInCell="0" allowOverlap="1" wp14:anchorId="025EA143" wp14:editId="035D2D4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5CD3" id="Freeform 468" o:spid="_x0000_s1026" style="position:absolute;margin-left:79.4pt;margin-top:15.05pt;width:439.35pt;height:0;z-index:-2507386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23816A6" w14:textId="77777777" w:rsidR="00B16E74" w:rsidRDefault="00B16E74" w:rsidP="000B42EC">
      <w:pPr>
        <w:pStyle w:val="berschrift3"/>
      </w:pPr>
      <w:r>
        <w:t>Methoden für die Projektabwicklung</w:t>
      </w:r>
    </w:p>
    <w:p w14:paraId="02C10893" w14:textId="77777777" w:rsidR="00B16E74" w:rsidRDefault="00B16E74" w:rsidP="00B16E74">
      <w:pPr>
        <w:pStyle w:val="Textkrper"/>
        <w:kinsoku w:val="0"/>
        <w:overflowPunct w:val="0"/>
        <w:spacing w:before="1" w:line="208" w:lineRule="auto"/>
        <w:ind w:left="110"/>
        <w:rPr>
          <w:color w:val="1A171C"/>
        </w:rPr>
      </w:pPr>
      <w:r>
        <w:rPr>
          <w:color w:val="1A171C"/>
        </w:rPr>
        <w:t>Die Projektabwicklung soll unter Berücksichtigung folgender Methoden bzw. Einbindung folgender weiterer Beteiligter abgewickelt werden:</w:t>
      </w:r>
    </w:p>
    <w:p w14:paraId="40641FFE" w14:textId="5DED702C" w:rsidR="00B16E74" w:rsidRPr="0013049A" w:rsidRDefault="00B16E74" w:rsidP="00571F98">
      <w:pPr>
        <w:pStyle w:val="Ankreuzen"/>
        <w:rPr>
          <w:lang w:val="en-US"/>
        </w:rPr>
      </w:pPr>
      <w:r w:rsidRPr="0013049A">
        <w:rPr>
          <w:lang w:val="en-US"/>
        </w:rPr>
        <w:t>Lean Management:</w:t>
      </w:r>
    </w:p>
    <w:p w14:paraId="68663988" w14:textId="77777777" w:rsidR="00A91B78" w:rsidRPr="009462B6" w:rsidRDefault="00A91B78" w:rsidP="00A91B78">
      <w:pPr>
        <w:pStyle w:val="TextkrperE2"/>
        <w:spacing w:after="0"/>
      </w:pPr>
    </w:p>
    <w:p w14:paraId="34BA0AB2" w14:textId="77777777" w:rsidR="00A91B78" w:rsidRPr="00A537C7" w:rsidRDefault="00A91B78" w:rsidP="00A91B78">
      <w:pPr>
        <w:pStyle w:val="Textkrper"/>
        <w:spacing w:after="240"/>
        <w:ind w:left="851"/>
      </w:pPr>
      <w:r w:rsidRPr="00A537C7">
        <w:rPr>
          <w:noProof/>
        </w:rPr>
        <mc:AlternateContent>
          <mc:Choice Requires="wps">
            <w:drawing>
              <wp:anchor distT="0" distB="0" distL="0" distR="0" simplePos="0" relativeHeight="252580864" behindDoc="1" locked="0" layoutInCell="0" allowOverlap="1" wp14:anchorId="603924E8" wp14:editId="0B49B4B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6DBC" id="Freeform 468" o:spid="_x0000_s1026" style="position:absolute;margin-left:79.4pt;margin-top:15.05pt;width:439.35pt;height:0;z-index:-2507356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9AADF46" w14:textId="219B4D33" w:rsidR="00B16E74" w:rsidRPr="0013049A" w:rsidRDefault="00B16E74" w:rsidP="00571F98">
      <w:pPr>
        <w:pStyle w:val="Ankreuzen"/>
        <w:rPr>
          <w:lang w:val="en-US"/>
        </w:rPr>
      </w:pPr>
      <w:r w:rsidRPr="0013049A">
        <w:rPr>
          <w:lang w:val="en-US"/>
        </w:rPr>
        <w:t>Building Information Modeling</w:t>
      </w:r>
      <w:r>
        <w:rPr>
          <w:lang w:val="en-US"/>
        </w:rPr>
        <w:t xml:space="preserve"> (BIM)</w:t>
      </w:r>
      <w:r w:rsidRPr="0013049A">
        <w:rPr>
          <w:lang w:val="en-US"/>
        </w:rPr>
        <w:t>:</w:t>
      </w:r>
    </w:p>
    <w:p w14:paraId="27F17ACE" w14:textId="77777777" w:rsidR="00A91B78" w:rsidRPr="009462B6" w:rsidRDefault="00A91B78" w:rsidP="00A91B78">
      <w:pPr>
        <w:pStyle w:val="TextkrperE2"/>
        <w:spacing w:after="0"/>
      </w:pPr>
    </w:p>
    <w:p w14:paraId="7600F671" w14:textId="77777777" w:rsidR="00A91B78" w:rsidRPr="00A537C7" w:rsidRDefault="00A91B78" w:rsidP="00A91B78">
      <w:pPr>
        <w:pStyle w:val="Textkrper"/>
        <w:spacing w:after="240"/>
        <w:ind w:left="851"/>
      </w:pPr>
      <w:r w:rsidRPr="00A537C7">
        <w:rPr>
          <w:noProof/>
        </w:rPr>
        <mc:AlternateContent>
          <mc:Choice Requires="wps">
            <w:drawing>
              <wp:anchor distT="0" distB="0" distL="0" distR="0" simplePos="0" relativeHeight="252583936" behindDoc="1" locked="0" layoutInCell="0" allowOverlap="1" wp14:anchorId="1DFB4371" wp14:editId="4B56F93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E35F" id="Freeform 468" o:spid="_x0000_s1026" style="position:absolute;margin-left:79.4pt;margin-top:15.05pt;width:439.35pt;height:0;z-index:-2507325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D34ED23" w14:textId="40E80F2F" w:rsidR="00B16E74" w:rsidRDefault="00B16E74" w:rsidP="00571F98">
      <w:pPr>
        <w:pStyle w:val="Ankreuzen"/>
      </w:pPr>
      <w:r>
        <w:t>weitere Energieeffizienz- bzw. Nachhaltigkeitsanforderungen / Zertifizierungsziele:</w:t>
      </w:r>
    </w:p>
    <w:p w14:paraId="3189E84A" w14:textId="77777777" w:rsidR="00A91B78" w:rsidRPr="009462B6" w:rsidRDefault="00A91B78" w:rsidP="00A91B78">
      <w:pPr>
        <w:pStyle w:val="TextkrperE2"/>
        <w:spacing w:after="0"/>
      </w:pPr>
    </w:p>
    <w:p w14:paraId="12A12013" w14:textId="77777777" w:rsidR="00A91B78" w:rsidRPr="00A537C7" w:rsidRDefault="00A91B78" w:rsidP="00A91B78">
      <w:pPr>
        <w:pStyle w:val="Textkrper"/>
        <w:spacing w:after="240"/>
        <w:ind w:left="851"/>
      </w:pPr>
      <w:r w:rsidRPr="00A537C7">
        <w:rPr>
          <w:noProof/>
        </w:rPr>
        <mc:AlternateContent>
          <mc:Choice Requires="wps">
            <w:drawing>
              <wp:anchor distT="0" distB="0" distL="0" distR="0" simplePos="0" relativeHeight="252587008" behindDoc="1" locked="0" layoutInCell="0" allowOverlap="1" wp14:anchorId="4A582D6D" wp14:editId="33D3951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F182" id="Freeform 468" o:spid="_x0000_s1026" style="position:absolute;margin-left:79.4pt;margin-top:15.05pt;width:439.35pt;height:0;z-index:-250729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AEF69B2" w14:textId="77777777" w:rsidR="00B16E74" w:rsidRDefault="00B16E74" w:rsidP="000B42EC">
      <w:pPr>
        <w:pStyle w:val="berschrift3"/>
      </w:pPr>
      <w:r>
        <w:t>Grundlagen des</w:t>
      </w:r>
      <w:r>
        <w:rPr>
          <w:spacing w:val="-1"/>
        </w:rPr>
        <w:t xml:space="preserve"> </w:t>
      </w:r>
      <w:r>
        <w:t>Vertrages</w:t>
      </w:r>
    </w:p>
    <w:p w14:paraId="577EC73A" w14:textId="77777777" w:rsidR="00B16E74" w:rsidRPr="001869B2" w:rsidRDefault="00B16E74" w:rsidP="001869B2">
      <w:pPr>
        <w:pStyle w:val="Textkrper"/>
      </w:pPr>
      <w:r w:rsidRPr="001869B2">
        <w:t>Für die Leistungen des Auftragnehmers gelten vorrangig die in diesem Vertrag getroffenen Regelungen sowie die nachfolgenden Vertragsbestandteile:</w:t>
      </w:r>
    </w:p>
    <w:p w14:paraId="696CD7E2" w14:textId="7AECE625" w:rsidR="00B16E74" w:rsidRPr="006A1234" w:rsidRDefault="00B16E74" w:rsidP="006A1234">
      <w:pPr>
        <w:pStyle w:val="berschrift4"/>
        <w:rPr>
          <w:b w:val="0"/>
          <w:bCs/>
        </w:rPr>
      </w:pPr>
      <w:r w:rsidRPr="006A1234">
        <w:rPr>
          <w:b w:val="0"/>
          <w:bCs/>
        </w:rPr>
        <w:t>das bzw. die Verhandlungsprotokolle vom</w:t>
      </w:r>
      <w:r w:rsidR="00B86949">
        <w:rPr>
          <w:b w:val="0"/>
          <w:bCs/>
        </w:rPr>
        <w:t xml:space="preserve"> </w:t>
      </w:r>
      <w:r w:rsidR="00B86949" w:rsidRPr="001245E2">
        <w:rPr>
          <w:b w:val="0"/>
          <w:bCs/>
          <w:color w:val="BFBFBF" w:themeColor="background1" w:themeShade="BF"/>
        </w:rPr>
        <w:t>_____</w:t>
      </w:r>
      <w:r w:rsidR="001245E2" w:rsidRPr="001245E2">
        <w:rPr>
          <w:b w:val="0"/>
          <w:bCs/>
          <w:color w:val="BFBFBF" w:themeColor="background1" w:themeShade="BF"/>
        </w:rPr>
        <w:t>__</w:t>
      </w:r>
      <w:r w:rsidRPr="006A1234">
        <w:rPr>
          <w:b w:val="0"/>
          <w:bCs/>
        </w:rPr>
        <w:t xml:space="preserve">, </w:t>
      </w:r>
      <w:r w:rsidRPr="00AB6D62">
        <w:t>Anlage 1</w:t>
      </w:r>
      <w:r w:rsidRPr="006A1234">
        <w:rPr>
          <w:b w:val="0"/>
          <w:bCs/>
        </w:rPr>
        <w:t xml:space="preserve"> zu diesem Vertrag,</w:t>
      </w:r>
    </w:p>
    <w:p w14:paraId="774099AA" w14:textId="1248E017" w:rsidR="00B16E74" w:rsidRPr="006A1234" w:rsidRDefault="00B16E74" w:rsidP="006A1234">
      <w:pPr>
        <w:pStyle w:val="berschrift4"/>
        <w:rPr>
          <w:b w:val="0"/>
          <w:bCs/>
        </w:rPr>
      </w:pPr>
      <w:r w:rsidRPr="006A1234">
        <w:rPr>
          <w:b w:val="0"/>
          <w:bCs/>
        </w:rPr>
        <w:t>die Baugenehmigung/Teilbaugenehmigung/Abbruchgenehmigung der</w:t>
      </w:r>
      <w:r w:rsidR="00E541CE">
        <w:rPr>
          <w:b w:val="0"/>
          <w:bCs/>
        </w:rPr>
        <w:t xml:space="preserve"> </w:t>
      </w:r>
      <w:r w:rsidR="00E541CE" w:rsidRPr="001245E2">
        <w:rPr>
          <w:b w:val="0"/>
          <w:bCs/>
          <w:color w:val="BFBFBF" w:themeColor="background1" w:themeShade="BF"/>
        </w:rPr>
        <w:t>_______</w:t>
      </w:r>
      <w:r w:rsidRPr="006A1234">
        <w:rPr>
          <w:b w:val="0"/>
          <w:bCs/>
        </w:rPr>
        <w:t>, vom</w:t>
      </w:r>
      <w:r w:rsidR="00E541CE">
        <w:rPr>
          <w:b w:val="0"/>
          <w:bCs/>
        </w:rPr>
        <w:t xml:space="preserve"> </w:t>
      </w:r>
      <w:r w:rsidR="00E541CE" w:rsidRPr="001245E2">
        <w:rPr>
          <w:b w:val="0"/>
          <w:bCs/>
          <w:color w:val="BFBFBF" w:themeColor="background1" w:themeShade="BF"/>
        </w:rPr>
        <w:t>_______</w:t>
      </w:r>
      <w:r w:rsidR="00E541CE">
        <w:rPr>
          <w:b w:val="0"/>
          <w:bCs/>
        </w:rPr>
        <w:t xml:space="preserve"> </w:t>
      </w:r>
      <w:r w:rsidRPr="006A1234">
        <w:rPr>
          <w:b w:val="0"/>
          <w:bCs/>
        </w:rPr>
        <w:t xml:space="preserve">nebst allen Auflagen und Bedingungen, </w:t>
      </w:r>
      <w:r w:rsidRPr="00143E07">
        <w:rPr>
          <w:bCs/>
        </w:rPr>
        <w:t>Anlage 2</w:t>
      </w:r>
      <w:r w:rsidRPr="006A1234">
        <w:rPr>
          <w:b w:val="0"/>
          <w:bCs/>
        </w:rPr>
        <w:t xml:space="preserve"> zu diesem Vertrag,</w:t>
      </w:r>
    </w:p>
    <w:p w14:paraId="268713DC" w14:textId="0E9C3399" w:rsidR="00B16E74" w:rsidRPr="006A1234" w:rsidRDefault="00B16E74" w:rsidP="006A1234">
      <w:pPr>
        <w:pStyle w:val="berschrift4"/>
        <w:rPr>
          <w:b w:val="0"/>
          <w:bCs/>
        </w:rPr>
      </w:pPr>
      <w:r w:rsidRPr="006A1234">
        <w:rPr>
          <w:b w:val="0"/>
          <w:bCs/>
        </w:rPr>
        <w:t>die öffentlich-rechtlichen Verträge mit</w:t>
      </w:r>
      <w:r w:rsidR="0004194E">
        <w:rPr>
          <w:b w:val="0"/>
          <w:bCs/>
        </w:rPr>
        <w:t xml:space="preserve"> </w:t>
      </w:r>
      <w:r w:rsidR="0004194E" w:rsidRPr="001245E2">
        <w:rPr>
          <w:b w:val="0"/>
          <w:bCs/>
          <w:color w:val="BFBFBF" w:themeColor="background1" w:themeShade="BF"/>
        </w:rPr>
        <w:t>_______</w:t>
      </w:r>
      <w:r w:rsidR="00E231A4" w:rsidRPr="00E231A4">
        <w:rPr>
          <w:b w:val="0"/>
          <w:bCs/>
        </w:rPr>
        <w:t xml:space="preserve">, </w:t>
      </w:r>
      <w:r w:rsidRPr="006A1234">
        <w:rPr>
          <w:b w:val="0"/>
          <w:bCs/>
        </w:rPr>
        <w:t>vom</w:t>
      </w:r>
      <w:r w:rsidR="00E231A4">
        <w:rPr>
          <w:b w:val="0"/>
          <w:bCs/>
        </w:rPr>
        <w:t xml:space="preserve"> </w:t>
      </w:r>
      <w:r w:rsidR="00E231A4" w:rsidRPr="001245E2">
        <w:rPr>
          <w:b w:val="0"/>
          <w:bCs/>
          <w:color w:val="BFBFBF" w:themeColor="background1" w:themeShade="BF"/>
        </w:rPr>
        <w:t>_______</w:t>
      </w:r>
      <w:r w:rsidRPr="006A1234">
        <w:rPr>
          <w:b w:val="0"/>
          <w:bCs/>
        </w:rPr>
        <w:t xml:space="preserve">, </w:t>
      </w:r>
      <w:r w:rsidRPr="00AB6D62">
        <w:t>Anlage 3</w:t>
      </w:r>
      <w:r w:rsidRPr="006A1234">
        <w:rPr>
          <w:b w:val="0"/>
          <w:bCs/>
        </w:rPr>
        <w:t xml:space="preserve"> zu diesem Vertrag,</w:t>
      </w:r>
    </w:p>
    <w:p w14:paraId="6A8E692E" w14:textId="795357C6" w:rsidR="00B16E74" w:rsidRPr="006A1234" w:rsidRDefault="00B16E74" w:rsidP="006A1234">
      <w:pPr>
        <w:pStyle w:val="berschrift4"/>
        <w:rPr>
          <w:b w:val="0"/>
          <w:bCs/>
        </w:rPr>
      </w:pPr>
      <w:r w:rsidRPr="006A1234">
        <w:rPr>
          <w:b w:val="0"/>
          <w:bCs/>
        </w:rPr>
        <w:t>die Nachbarvereinbarung mit</w:t>
      </w:r>
      <w:r w:rsidR="00E231A4">
        <w:rPr>
          <w:b w:val="0"/>
          <w:bCs/>
        </w:rPr>
        <w:t xml:space="preserve"> </w:t>
      </w:r>
      <w:r w:rsidR="00E231A4" w:rsidRPr="001245E2">
        <w:rPr>
          <w:b w:val="0"/>
          <w:bCs/>
          <w:color w:val="BFBFBF" w:themeColor="background1" w:themeShade="BF"/>
        </w:rPr>
        <w:t>_______</w:t>
      </w:r>
      <w:r w:rsidRPr="006A1234">
        <w:rPr>
          <w:b w:val="0"/>
          <w:bCs/>
        </w:rPr>
        <w:t>, vom</w:t>
      </w:r>
      <w:r w:rsidR="00E231A4">
        <w:rPr>
          <w:b w:val="0"/>
          <w:bCs/>
        </w:rPr>
        <w:t xml:space="preserve"> </w:t>
      </w:r>
      <w:r w:rsidR="00E231A4" w:rsidRPr="001245E2">
        <w:rPr>
          <w:b w:val="0"/>
          <w:bCs/>
          <w:color w:val="BFBFBF" w:themeColor="background1" w:themeShade="BF"/>
        </w:rPr>
        <w:t>_______</w:t>
      </w:r>
      <w:r w:rsidRPr="006A1234">
        <w:rPr>
          <w:b w:val="0"/>
          <w:bCs/>
        </w:rPr>
        <w:t xml:space="preserve">, </w:t>
      </w:r>
      <w:r w:rsidRPr="00AB6D62">
        <w:t>Anlage 4</w:t>
      </w:r>
      <w:r w:rsidRPr="006A1234">
        <w:rPr>
          <w:b w:val="0"/>
          <w:bCs/>
        </w:rPr>
        <w:t xml:space="preserve"> zu diesem Vertrag,</w:t>
      </w:r>
    </w:p>
    <w:p w14:paraId="047582C9" w14:textId="4E7856C7" w:rsidR="00B16E74" w:rsidRPr="006A1234" w:rsidRDefault="00B16E74" w:rsidP="006A1234">
      <w:pPr>
        <w:pStyle w:val="berschrift4"/>
        <w:rPr>
          <w:b w:val="0"/>
          <w:bCs/>
        </w:rPr>
      </w:pPr>
      <w:r w:rsidRPr="006A1234">
        <w:rPr>
          <w:b w:val="0"/>
          <w:bCs/>
        </w:rPr>
        <w:t>die Baubeschreibung der</w:t>
      </w:r>
      <w:r w:rsidR="00743241">
        <w:rPr>
          <w:b w:val="0"/>
          <w:bCs/>
        </w:rPr>
        <w:t xml:space="preserve"> </w:t>
      </w:r>
      <w:r w:rsidR="00743241" w:rsidRPr="001245E2">
        <w:rPr>
          <w:b w:val="0"/>
          <w:bCs/>
          <w:color w:val="BFBFBF" w:themeColor="background1" w:themeShade="BF"/>
        </w:rPr>
        <w:t>_______</w:t>
      </w:r>
      <w:r w:rsidR="00743241">
        <w:rPr>
          <w:b w:val="0"/>
          <w:bCs/>
          <w:color w:val="BFBFBF" w:themeColor="background1" w:themeShade="BF"/>
        </w:rPr>
        <w:t xml:space="preserve"> </w:t>
      </w:r>
      <w:r w:rsidRPr="006A1234">
        <w:rPr>
          <w:b w:val="0"/>
          <w:bCs/>
        </w:rPr>
        <w:t>vom</w:t>
      </w:r>
      <w:r w:rsidR="00743241">
        <w:rPr>
          <w:b w:val="0"/>
          <w:bCs/>
        </w:rPr>
        <w:t xml:space="preserve"> </w:t>
      </w:r>
      <w:r w:rsidR="00743241" w:rsidRPr="001245E2">
        <w:rPr>
          <w:b w:val="0"/>
          <w:bCs/>
          <w:color w:val="BFBFBF" w:themeColor="background1" w:themeShade="BF"/>
        </w:rPr>
        <w:t>_______</w:t>
      </w:r>
      <w:r w:rsidRPr="006A1234">
        <w:rPr>
          <w:b w:val="0"/>
          <w:bCs/>
        </w:rPr>
        <w:t xml:space="preserve">, </w:t>
      </w:r>
      <w:r w:rsidRPr="00AB6D62">
        <w:t>Anlage 5</w:t>
      </w:r>
      <w:r w:rsidRPr="006A1234">
        <w:rPr>
          <w:b w:val="0"/>
          <w:bCs/>
        </w:rPr>
        <w:t xml:space="preserve"> zu diesem Vertrag,</w:t>
      </w:r>
    </w:p>
    <w:p w14:paraId="148FF061" w14:textId="39E18B49" w:rsidR="00B16E74" w:rsidRPr="006A1234" w:rsidRDefault="00B16E74" w:rsidP="006A1234">
      <w:pPr>
        <w:pStyle w:val="berschrift4"/>
        <w:rPr>
          <w:b w:val="0"/>
          <w:bCs/>
        </w:rPr>
      </w:pPr>
      <w:r w:rsidRPr="006A1234">
        <w:rPr>
          <w:b w:val="0"/>
          <w:bCs/>
        </w:rPr>
        <w:t>die Funktionalleistungsbeschreibung</w:t>
      </w:r>
      <w:r w:rsidR="00743241">
        <w:rPr>
          <w:b w:val="0"/>
          <w:bCs/>
        </w:rPr>
        <w:t xml:space="preserve"> </w:t>
      </w:r>
      <w:r w:rsidR="00743241" w:rsidRPr="001245E2">
        <w:rPr>
          <w:b w:val="0"/>
          <w:bCs/>
          <w:color w:val="BFBFBF" w:themeColor="background1" w:themeShade="BF"/>
        </w:rPr>
        <w:t>_______</w:t>
      </w:r>
      <w:r w:rsidR="00926579">
        <w:rPr>
          <w:b w:val="0"/>
          <w:bCs/>
          <w:color w:val="BFBFBF" w:themeColor="background1" w:themeShade="BF"/>
        </w:rPr>
        <w:t xml:space="preserve"> </w:t>
      </w:r>
      <w:r w:rsidRPr="006A1234">
        <w:rPr>
          <w:b w:val="0"/>
          <w:bCs/>
        </w:rPr>
        <w:t>einschließlich Leitdetails der</w:t>
      </w:r>
      <w:r w:rsidR="00926579">
        <w:rPr>
          <w:b w:val="0"/>
          <w:bCs/>
        </w:rPr>
        <w:t xml:space="preserve"> </w:t>
      </w:r>
      <w:r w:rsidR="00926579" w:rsidRPr="001245E2">
        <w:rPr>
          <w:b w:val="0"/>
          <w:bCs/>
          <w:color w:val="BFBFBF" w:themeColor="background1" w:themeShade="BF"/>
        </w:rPr>
        <w:t>_______</w:t>
      </w:r>
      <w:r w:rsidR="00926579" w:rsidRPr="00926579">
        <w:rPr>
          <w:b w:val="0"/>
          <w:bCs/>
        </w:rPr>
        <w:t xml:space="preserve">, </w:t>
      </w:r>
      <w:r w:rsidRPr="006A1234">
        <w:rPr>
          <w:b w:val="0"/>
          <w:bCs/>
        </w:rPr>
        <w:t>vom</w:t>
      </w:r>
      <w:r w:rsidR="00926579">
        <w:rPr>
          <w:b w:val="0"/>
          <w:bCs/>
        </w:rPr>
        <w:t xml:space="preserve"> </w:t>
      </w:r>
      <w:r w:rsidR="00926579" w:rsidRPr="001245E2">
        <w:rPr>
          <w:b w:val="0"/>
          <w:bCs/>
          <w:color w:val="BFBFBF" w:themeColor="background1" w:themeShade="BF"/>
        </w:rPr>
        <w:t>_______</w:t>
      </w:r>
      <w:r w:rsidRPr="006A1234">
        <w:rPr>
          <w:b w:val="0"/>
          <w:bCs/>
        </w:rPr>
        <w:t xml:space="preserve">, </w:t>
      </w:r>
      <w:r w:rsidRPr="00AB6D62">
        <w:t>Anlage 6</w:t>
      </w:r>
      <w:r w:rsidRPr="006A1234">
        <w:rPr>
          <w:b w:val="0"/>
          <w:bCs/>
        </w:rPr>
        <w:t xml:space="preserve"> zu diesem Vertrag,</w:t>
      </w:r>
    </w:p>
    <w:p w14:paraId="7AE5DA98" w14:textId="4F0154ED" w:rsidR="00B16E74" w:rsidRPr="006A1234" w:rsidRDefault="00B16E74" w:rsidP="006A1234">
      <w:pPr>
        <w:pStyle w:val="berschrift4"/>
        <w:rPr>
          <w:b w:val="0"/>
          <w:bCs/>
        </w:rPr>
      </w:pPr>
      <w:r w:rsidRPr="006A1234">
        <w:rPr>
          <w:b w:val="0"/>
          <w:bCs/>
        </w:rPr>
        <w:t>die Planunterlagen der</w:t>
      </w:r>
      <w:r w:rsidR="00926579">
        <w:rPr>
          <w:b w:val="0"/>
          <w:bCs/>
        </w:rPr>
        <w:t xml:space="preserve"> </w:t>
      </w:r>
      <w:r w:rsidR="00926579" w:rsidRPr="001245E2">
        <w:rPr>
          <w:b w:val="0"/>
          <w:bCs/>
          <w:color w:val="BFBFBF" w:themeColor="background1" w:themeShade="BF"/>
        </w:rPr>
        <w:t>_______</w:t>
      </w:r>
      <w:r w:rsidRPr="006A1234">
        <w:rPr>
          <w:b w:val="0"/>
          <w:bCs/>
        </w:rPr>
        <w:t xml:space="preserve">, gemäß Planliste, </w:t>
      </w:r>
      <w:r w:rsidRPr="00AB6D62">
        <w:t>Anlage 7</w:t>
      </w:r>
      <w:r w:rsidRPr="006A1234">
        <w:rPr>
          <w:b w:val="0"/>
          <w:bCs/>
        </w:rPr>
        <w:t xml:space="preserve"> zu diesem Vertrag,</w:t>
      </w:r>
    </w:p>
    <w:p w14:paraId="1BCE8478" w14:textId="77777777" w:rsidR="00B16E74" w:rsidRPr="006A1234" w:rsidRDefault="00B16E74" w:rsidP="00CB2663">
      <w:pPr>
        <w:pStyle w:val="berschrift4"/>
        <w:spacing w:after="120"/>
        <w:rPr>
          <w:b w:val="0"/>
          <w:bCs/>
        </w:rPr>
      </w:pPr>
      <w:r w:rsidRPr="006A1234">
        <w:rPr>
          <w:b w:val="0"/>
          <w:bCs/>
        </w:rPr>
        <w:t>die Gutachten:</w:t>
      </w:r>
    </w:p>
    <w:p w14:paraId="5CBCAAC9" w14:textId="183E1EE8" w:rsidR="00B16E74" w:rsidRPr="00F07D73" w:rsidRDefault="00B16E74" w:rsidP="0036264B">
      <w:pPr>
        <w:pStyle w:val="AufzhlungE2"/>
      </w:pPr>
      <w:r w:rsidRPr="00F07D73">
        <w:t>Baugrundgutachten vom</w:t>
      </w:r>
      <w:r w:rsidR="008A189C">
        <w:rPr>
          <w:b/>
          <w:bCs/>
        </w:rPr>
        <w:t xml:space="preserve"> </w:t>
      </w:r>
      <w:r w:rsidR="008A189C" w:rsidRPr="001245E2">
        <w:rPr>
          <w:b/>
          <w:bCs/>
          <w:color w:val="BFBFBF" w:themeColor="background1" w:themeShade="BF"/>
        </w:rPr>
        <w:t>_______</w:t>
      </w:r>
      <w:r w:rsidRPr="00F07D73">
        <w:t xml:space="preserve">, </w:t>
      </w:r>
      <w:r w:rsidRPr="00AB6D62">
        <w:rPr>
          <w:rFonts w:eastAsiaTheme="majorEastAsia" w:cstheme="majorBidi"/>
          <w:b/>
          <w:iCs/>
          <w:szCs w:val="22"/>
        </w:rPr>
        <w:t>Anlage 8</w:t>
      </w:r>
      <w:r w:rsidRPr="00F07D73">
        <w:t xml:space="preserve"> zu diesem Vertrag</w:t>
      </w:r>
    </w:p>
    <w:p w14:paraId="4CF0CDE4" w14:textId="6F78C573" w:rsidR="00B16E74" w:rsidRPr="00CF09E6" w:rsidRDefault="00B16E74" w:rsidP="0036264B">
      <w:pPr>
        <w:pStyle w:val="AufzhlungE2"/>
      </w:pPr>
      <w:r w:rsidRPr="00CF09E6">
        <w:t>Altlastengutachten vom</w:t>
      </w:r>
      <w:r w:rsidR="008A189C" w:rsidRPr="00CF09E6">
        <w:t xml:space="preserve"> _______</w:t>
      </w:r>
      <w:r w:rsidRPr="00CF09E6">
        <w:t xml:space="preserve">, </w:t>
      </w:r>
      <w:r w:rsidRPr="00AB6D62">
        <w:rPr>
          <w:rFonts w:eastAsiaTheme="majorEastAsia" w:cstheme="majorBidi"/>
          <w:b/>
          <w:iCs/>
          <w:szCs w:val="22"/>
        </w:rPr>
        <w:t>Anlage 9</w:t>
      </w:r>
      <w:r w:rsidRPr="00CF09E6">
        <w:t xml:space="preserve"> zu diesem Vertrag</w:t>
      </w:r>
    </w:p>
    <w:p w14:paraId="4D177ABF" w14:textId="176DE1F9" w:rsidR="00B16E74" w:rsidRPr="00F07D73" w:rsidRDefault="00B16E74" w:rsidP="0036264B">
      <w:pPr>
        <w:pStyle w:val="AufzhlungE2"/>
      </w:pPr>
      <w:r w:rsidRPr="00F07D73">
        <w:t>Brandschutzgutachten vom</w:t>
      </w:r>
      <w:r w:rsidR="00CF09E6">
        <w:rPr>
          <w:b/>
          <w:bCs/>
        </w:rPr>
        <w:t xml:space="preserve"> </w:t>
      </w:r>
      <w:r w:rsidR="00CF09E6" w:rsidRPr="001245E2">
        <w:rPr>
          <w:b/>
          <w:bCs/>
          <w:color w:val="BFBFBF" w:themeColor="background1" w:themeShade="BF"/>
        </w:rPr>
        <w:t>_______</w:t>
      </w:r>
      <w:r w:rsidRPr="00F07D73">
        <w:t xml:space="preserve">, </w:t>
      </w:r>
      <w:r w:rsidRPr="00AB6D62">
        <w:rPr>
          <w:rFonts w:eastAsiaTheme="majorEastAsia" w:cstheme="majorBidi"/>
          <w:b/>
          <w:iCs/>
          <w:szCs w:val="22"/>
        </w:rPr>
        <w:t>Anlage 10</w:t>
      </w:r>
      <w:r w:rsidRPr="00F07D73">
        <w:t xml:space="preserve"> zu diesem Vertrag;</w:t>
      </w:r>
    </w:p>
    <w:p w14:paraId="01E85567" w14:textId="69B9537A" w:rsidR="00B16E74" w:rsidRPr="006A1234" w:rsidRDefault="00B16E74" w:rsidP="002C3210">
      <w:pPr>
        <w:pStyle w:val="berschrift4"/>
        <w:keepNext w:val="0"/>
        <w:rPr>
          <w:b w:val="0"/>
          <w:bCs/>
        </w:rPr>
      </w:pPr>
      <w:r w:rsidRPr="006A1234">
        <w:rPr>
          <w:b w:val="0"/>
          <w:bCs/>
        </w:rPr>
        <w:t>das Projekthandbuch vom</w:t>
      </w:r>
      <w:r w:rsidR="00CF09E6">
        <w:rPr>
          <w:b w:val="0"/>
          <w:bCs/>
        </w:rPr>
        <w:t xml:space="preserve"> </w:t>
      </w:r>
      <w:r w:rsidR="00CF09E6" w:rsidRPr="001245E2">
        <w:rPr>
          <w:b w:val="0"/>
          <w:bCs/>
          <w:color w:val="BFBFBF" w:themeColor="background1" w:themeShade="BF"/>
        </w:rPr>
        <w:t>_______</w:t>
      </w:r>
      <w:r w:rsidRPr="006A1234">
        <w:rPr>
          <w:b w:val="0"/>
          <w:bCs/>
        </w:rPr>
        <w:t xml:space="preserve">, nebst dessen Fortschreibungen, </w:t>
      </w:r>
      <w:r w:rsidRPr="00AB6D62">
        <w:t>Anlage 11</w:t>
      </w:r>
      <w:r w:rsidRPr="006A1234">
        <w:rPr>
          <w:b w:val="0"/>
          <w:bCs/>
        </w:rPr>
        <w:t xml:space="preserve"> zu diesem Vertrag,</w:t>
      </w:r>
    </w:p>
    <w:p w14:paraId="1470E4EB" w14:textId="77777777" w:rsidR="00B16E74" w:rsidRPr="006A1234" w:rsidRDefault="00B16E74" w:rsidP="00CB2663">
      <w:pPr>
        <w:pStyle w:val="berschrift4"/>
        <w:spacing w:after="120"/>
        <w:rPr>
          <w:b w:val="0"/>
          <w:bCs/>
        </w:rPr>
      </w:pPr>
      <w:r w:rsidRPr="006A1234">
        <w:rPr>
          <w:b w:val="0"/>
          <w:bCs/>
        </w:rPr>
        <w:lastRenderedPageBreak/>
        <w:t>die Schnittstellenlisten:</w:t>
      </w:r>
    </w:p>
    <w:p w14:paraId="4A0AC5F7" w14:textId="27060A95" w:rsidR="00B16E74" w:rsidRPr="008E2948" w:rsidRDefault="00B16E74" w:rsidP="0036264B">
      <w:pPr>
        <w:pStyle w:val="AufzhlungE2"/>
      </w:pPr>
      <w:r w:rsidRPr="008E2948">
        <w:t>Allgemeine Schnittstellenliste Auftraggeber / Auftragnehmer vom</w:t>
      </w:r>
      <w:r w:rsidR="00CB2663">
        <w:rPr>
          <w:b/>
          <w:bCs/>
        </w:rPr>
        <w:t xml:space="preserve"> </w:t>
      </w:r>
      <w:r w:rsidR="00CB2663" w:rsidRPr="001245E2">
        <w:rPr>
          <w:b/>
          <w:bCs/>
          <w:color w:val="BFBFBF" w:themeColor="background1" w:themeShade="BF"/>
        </w:rPr>
        <w:t>_______</w:t>
      </w:r>
      <w:r w:rsidRPr="008E2948">
        <w:t xml:space="preserve">, </w:t>
      </w:r>
      <w:r w:rsidRPr="00AB6D62">
        <w:rPr>
          <w:rFonts w:eastAsiaTheme="majorEastAsia" w:cstheme="majorBidi"/>
          <w:b/>
          <w:iCs/>
          <w:szCs w:val="22"/>
        </w:rPr>
        <w:t>Anlage 12</w:t>
      </w:r>
      <w:r w:rsidRPr="008E2948">
        <w:t xml:space="preserve"> zu diesem Vertrag</w:t>
      </w:r>
    </w:p>
    <w:p w14:paraId="1A597038" w14:textId="3A625116" w:rsidR="00B16E74" w:rsidRPr="008E2948" w:rsidRDefault="00B16E74" w:rsidP="0036264B">
      <w:pPr>
        <w:pStyle w:val="AufzhlungE2"/>
      </w:pPr>
      <w:r w:rsidRPr="008E2948">
        <w:t>die Schnittstellenliste veredelter Rohbau / Nutzerausbau vom</w:t>
      </w:r>
      <w:r w:rsidR="00CB2663">
        <w:rPr>
          <w:b/>
          <w:bCs/>
        </w:rPr>
        <w:t xml:space="preserve"> </w:t>
      </w:r>
      <w:r w:rsidR="00CB2663" w:rsidRPr="001245E2">
        <w:rPr>
          <w:b/>
          <w:bCs/>
          <w:color w:val="BFBFBF" w:themeColor="background1" w:themeShade="BF"/>
        </w:rPr>
        <w:t>_______</w:t>
      </w:r>
      <w:r w:rsidRPr="008E2948">
        <w:t xml:space="preserve">, </w:t>
      </w:r>
      <w:r w:rsidRPr="00AB6D62">
        <w:rPr>
          <w:rFonts w:eastAsiaTheme="majorEastAsia" w:cstheme="majorBidi"/>
          <w:b/>
          <w:iCs/>
          <w:szCs w:val="22"/>
        </w:rPr>
        <w:t>Anlage 13</w:t>
      </w:r>
      <w:r w:rsidRPr="008E2948">
        <w:t xml:space="preserve"> zu diesem Vertrag;</w:t>
      </w:r>
    </w:p>
    <w:p w14:paraId="5FA9411A" w14:textId="61D549AD" w:rsidR="00B16E74" w:rsidRPr="006A1234" w:rsidRDefault="00B16E74" w:rsidP="004B7B5A">
      <w:pPr>
        <w:pStyle w:val="berschrift4"/>
        <w:keepNext w:val="0"/>
        <w:rPr>
          <w:b w:val="0"/>
          <w:bCs/>
        </w:rPr>
      </w:pPr>
      <w:r w:rsidRPr="006A1234">
        <w:rPr>
          <w:b w:val="0"/>
          <w:bCs/>
        </w:rPr>
        <w:t>die Einheitspreisliste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14</w:t>
      </w:r>
      <w:r w:rsidRPr="006A1234">
        <w:rPr>
          <w:b w:val="0"/>
          <w:bCs/>
        </w:rPr>
        <w:t xml:space="preserve"> zu diesem Vertrag,</w:t>
      </w:r>
    </w:p>
    <w:p w14:paraId="7BE9B3E1" w14:textId="408FA5B8" w:rsidR="00B16E74" w:rsidRPr="006A1234" w:rsidRDefault="00B16E74" w:rsidP="004B7B5A">
      <w:pPr>
        <w:pStyle w:val="berschrift4"/>
        <w:keepNext w:val="0"/>
        <w:rPr>
          <w:b w:val="0"/>
          <w:bCs/>
        </w:rPr>
      </w:pPr>
      <w:r w:rsidRPr="006A1234">
        <w:rPr>
          <w:b w:val="0"/>
          <w:bCs/>
        </w:rPr>
        <w:t>die Optionslisten (betreffend Nutzerausbau)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15</w:t>
      </w:r>
      <w:r w:rsidRPr="006A1234">
        <w:rPr>
          <w:b w:val="0"/>
          <w:bCs/>
        </w:rPr>
        <w:t xml:space="preserve"> zu diesem Vertrag,</w:t>
      </w:r>
    </w:p>
    <w:p w14:paraId="495A07EC" w14:textId="400CA7D6" w:rsidR="00B16E74" w:rsidRPr="006A1234" w:rsidRDefault="00B16E74" w:rsidP="004B7B5A">
      <w:pPr>
        <w:pStyle w:val="berschrift4"/>
        <w:keepNext w:val="0"/>
        <w:rPr>
          <w:b w:val="0"/>
          <w:bCs/>
        </w:rPr>
      </w:pPr>
      <w:r w:rsidRPr="006A1234">
        <w:rPr>
          <w:b w:val="0"/>
          <w:bCs/>
        </w:rPr>
        <w:t>der Baustelleneinrichtungsplan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16</w:t>
      </w:r>
      <w:r w:rsidRPr="006A1234">
        <w:rPr>
          <w:b w:val="0"/>
          <w:bCs/>
        </w:rPr>
        <w:t xml:space="preserve"> zu diesem Vertrag,</w:t>
      </w:r>
    </w:p>
    <w:p w14:paraId="69978AFF" w14:textId="2FB7FA5E" w:rsidR="00B16E74" w:rsidRPr="006A1234" w:rsidRDefault="00B16E74" w:rsidP="004B7B5A">
      <w:pPr>
        <w:pStyle w:val="berschrift4"/>
        <w:keepNext w:val="0"/>
        <w:rPr>
          <w:b w:val="0"/>
          <w:bCs/>
        </w:rPr>
      </w:pPr>
      <w:r w:rsidRPr="006A1234">
        <w:rPr>
          <w:b w:val="0"/>
          <w:bCs/>
        </w:rPr>
        <w:t>der Terminplan der Planung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17</w:t>
      </w:r>
      <w:r w:rsidRPr="006A1234">
        <w:rPr>
          <w:b w:val="0"/>
          <w:bCs/>
        </w:rPr>
        <w:t xml:space="preserve"> zu diesem Vertrag,</w:t>
      </w:r>
    </w:p>
    <w:p w14:paraId="54DCEAF5" w14:textId="672FCC28" w:rsidR="00B16E74" w:rsidRPr="006A1234" w:rsidRDefault="00B16E74" w:rsidP="004B7B5A">
      <w:pPr>
        <w:pStyle w:val="berschrift4"/>
        <w:keepNext w:val="0"/>
        <w:rPr>
          <w:b w:val="0"/>
          <w:bCs/>
        </w:rPr>
      </w:pPr>
      <w:r w:rsidRPr="006A1234">
        <w:rPr>
          <w:b w:val="0"/>
          <w:bCs/>
        </w:rPr>
        <w:t>der Terminplan für die Ausführung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18</w:t>
      </w:r>
      <w:r w:rsidRPr="006A1234">
        <w:rPr>
          <w:b w:val="0"/>
          <w:bCs/>
        </w:rPr>
        <w:t xml:space="preserve"> zu diesem Vertrag,</w:t>
      </w:r>
    </w:p>
    <w:p w14:paraId="2B509146" w14:textId="3AC9B4F4" w:rsidR="00B16E74" w:rsidRPr="006A1234" w:rsidRDefault="00B16E74" w:rsidP="004B7B5A">
      <w:pPr>
        <w:pStyle w:val="berschrift4"/>
        <w:keepNext w:val="0"/>
        <w:rPr>
          <w:b w:val="0"/>
          <w:bCs/>
        </w:rPr>
      </w:pPr>
      <w:r w:rsidRPr="006A1234">
        <w:rPr>
          <w:b w:val="0"/>
          <w:bCs/>
        </w:rPr>
        <w:t>der Abschlagszahlungsplan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19</w:t>
      </w:r>
      <w:r w:rsidRPr="006A1234">
        <w:rPr>
          <w:b w:val="0"/>
          <w:bCs/>
        </w:rPr>
        <w:t xml:space="preserve"> zu diesem Vertrag,</w:t>
      </w:r>
    </w:p>
    <w:p w14:paraId="1609D9E5" w14:textId="1B2A2492" w:rsidR="00B16E74" w:rsidRPr="006A1234" w:rsidRDefault="00B16E74" w:rsidP="004B7B5A">
      <w:pPr>
        <w:pStyle w:val="berschrift4"/>
        <w:keepNext w:val="0"/>
        <w:rPr>
          <w:b w:val="0"/>
          <w:bCs/>
        </w:rPr>
      </w:pPr>
      <w:r w:rsidRPr="006A1234">
        <w:rPr>
          <w:b w:val="0"/>
          <w:bCs/>
        </w:rPr>
        <w:t>Bemusterungsliste: Liste der zu bemusternden Produkte und Materialien vom</w:t>
      </w:r>
      <w:r w:rsidR="00712DDC">
        <w:rPr>
          <w:b w:val="0"/>
          <w:bCs/>
        </w:rPr>
        <w:t xml:space="preserve"> </w:t>
      </w:r>
      <w:r w:rsidR="00712DDC" w:rsidRPr="001245E2">
        <w:rPr>
          <w:b w:val="0"/>
          <w:bCs/>
          <w:color w:val="BFBFBF" w:themeColor="background1" w:themeShade="BF"/>
        </w:rPr>
        <w:t>_______</w:t>
      </w:r>
      <w:r w:rsidRPr="006A1234">
        <w:rPr>
          <w:b w:val="0"/>
          <w:bCs/>
        </w:rPr>
        <w:t xml:space="preserve">, </w:t>
      </w:r>
      <w:r w:rsidRPr="00AB6D62">
        <w:t>Anlage 20</w:t>
      </w:r>
      <w:r w:rsidRPr="006A1234">
        <w:rPr>
          <w:b w:val="0"/>
          <w:bCs/>
        </w:rPr>
        <w:t xml:space="preserve"> zu diesem Vertrag,</w:t>
      </w:r>
    </w:p>
    <w:p w14:paraId="735B1D68" w14:textId="77777777" w:rsidR="00B16E74" w:rsidRPr="006A1234" w:rsidRDefault="00B16E74" w:rsidP="004B7B5A">
      <w:pPr>
        <w:pStyle w:val="berschrift4"/>
        <w:keepNext w:val="0"/>
        <w:rPr>
          <w:b w:val="0"/>
          <w:bCs/>
        </w:rPr>
      </w:pPr>
      <w:r w:rsidRPr="006A1234">
        <w:rPr>
          <w:b w:val="0"/>
          <w:bCs/>
        </w:rPr>
        <w:t xml:space="preserve">Muster der Vertragserfüllungsbürgschaft des Auftragnehmers, </w:t>
      </w:r>
      <w:r w:rsidRPr="00AB6D62">
        <w:t>Anlage 21</w:t>
      </w:r>
      <w:r w:rsidRPr="006A1234">
        <w:rPr>
          <w:b w:val="0"/>
          <w:bCs/>
        </w:rPr>
        <w:t xml:space="preserve"> zu diesem Vertrag,</w:t>
      </w:r>
    </w:p>
    <w:p w14:paraId="2A6C54E7" w14:textId="77777777" w:rsidR="00B16E74" w:rsidRPr="006A1234" w:rsidRDefault="00B16E74" w:rsidP="004B7B5A">
      <w:pPr>
        <w:pStyle w:val="berschrift4"/>
        <w:keepNext w:val="0"/>
        <w:rPr>
          <w:b w:val="0"/>
          <w:bCs/>
        </w:rPr>
      </w:pPr>
      <w:r w:rsidRPr="006A1234">
        <w:rPr>
          <w:b w:val="0"/>
          <w:bCs/>
        </w:rPr>
        <w:t xml:space="preserve">Muster Bürgschaft für Mängelansprüche des Auftragnehmers, </w:t>
      </w:r>
      <w:r w:rsidRPr="00AB6D62">
        <w:t>Anlage 22</w:t>
      </w:r>
      <w:r w:rsidRPr="006A1234">
        <w:rPr>
          <w:b w:val="0"/>
          <w:bCs/>
        </w:rPr>
        <w:t xml:space="preserve"> zu diesem Vertrag,</w:t>
      </w:r>
    </w:p>
    <w:p w14:paraId="78EB1843" w14:textId="77777777" w:rsidR="00B16E74" w:rsidRPr="006A1234" w:rsidRDefault="00B16E74" w:rsidP="004B7B5A">
      <w:pPr>
        <w:pStyle w:val="berschrift4"/>
        <w:keepNext w:val="0"/>
        <w:rPr>
          <w:b w:val="0"/>
          <w:bCs/>
        </w:rPr>
      </w:pPr>
      <w:r w:rsidRPr="006A1234">
        <w:rPr>
          <w:b w:val="0"/>
          <w:bCs/>
        </w:rPr>
        <w:t xml:space="preserve">Muster Vorauszahlungsbürgschaft des Auftragnehmers, </w:t>
      </w:r>
      <w:r w:rsidRPr="00AB6D62">
        <w:t>Anlage 23</w:t>
      </w:r>
      <w:r w:rsidRPr="006A1234">
        <w:rPr>
          <w:b w:val="0"/>
          <w:bCs/>
        </w:rPr>
        <w:t xml:space="preserve"> zu diesem Vertrag,</w:t>
      </w:r>
    </w:p>
    <w:p w14:paraId="463ECC58" w14:textId="77777777" w:rsidR="00B16E74" w:rsidRPr="006A1234" w:rsidRDefault="00B16E74" w:rsidP="004B7B5A">
      <w:pPr>
        <w:pStyle w:val="berschrift4"/>
        <w:keepNext w:val="0"/>
        <w:rPr>
          <w:b w:val="0"/>
          <w:bCs/>
        </w:rPr>
      </w:pPr>
      <w:r w:rsidRPr="006A1234">
        <w:rPr>
          <w:b w:val="0"/>
          <w:bCs/>
        </w:rPr>
        <w:t xml:space="preserve">Planungsvorgaben und Dokumentationsanforderungen, </w:t>
      </w:r>
      <w:r w:rsidRPr="00AB6D62">
        <w:t>Anlage 24</w:t>
      </w:r>
      <w:r w:rsidRPr="006A1234">
        <w:rPr>
          <w:b w:val="0"/>
          <w:bCs/>
        </w:rPr>
        <w:t xml:space="preserve"> zu diesem Vertrag,</w:t>
      </w:r>
    </w:p>
    <w:p w14:paraId="0ADB311D" w14:textId="77777777" w:rsidR="00B16E74" w:rsidRPr="006A1234" w:rsidRDefault="00B16E74" w:rsidP="004B7B5A">
      <w:pPr>
        <w:pStyle w:val="berschrift4"/>
        <w:keepNext w:val="0"/>
        <w:rPr>
          <w:b w:val="0"/>
          <w:bCs/>
        </w:rPr>
      </w:pPr>
      <w:r w:rsidRPr="006A1234">
        <w:rPr>
          <w:b w:val="0"/>
          <w:bCs/>
        </w:rPr>
        <w:t xml:space="preserve">Muster Änderungsantrag, </w:t>
      </w:r>
      <w:r w:rsidRPr="00AB6D62">
        <w:t>Anlage 25</w:t>
      </w:r>
      <w:r w:rsidRPr="006A1234">
        <w:rPr>
          <w:b w:val="0"/>
          <w:bCs/>
        </w:rPr>
        <w:t xml:space="preserve"> zu diesem Vertrag,</w:t>
      </w:r>
    </w:p>
    <w:p w14:paraId="60CB9412" w14:textId="77777777" w:rsidR="00B16E74" w:rsidRPr="006A1234" w:rsidRDefault="00B16E74" w:rsidP="004B7B5A">
      <w:pPr>
        <w:pStyle w:val="berschrift4"/>
        <w:keepNext w:val="0"/>
        <w:rPr>
          <w:b w:val="0"/>
          <w:bCs/>
        </w:rPr>
      </w:pPr>
      <w:r w:rsidRPr="006A1234">
        <w:rPr>
          <w:b w:val="0"/>
          <w:bCs/>
        </w:rPr>
        <w:t xml:space="preserve">Muster Behinderungsschreiben, </w:t>
      </w:r>
      <w:r w:rsidRPr="00AB6D62">
        <w:t>Anlage 26</w:t>
      </w:r>
      <w:r w:rsidRPr="006A1234">
        <w:rPr>
          <w:b w:val="0"/>
          <w:bCs/>
        </w:rPr>
        <w:t xml:space="preserve"> zu diesem Vertrag,</w:t>
      </w:r>
    </w:p>
    <w:p w14:paraId="78259994" w14:textId="77777777" w:rsidR="00B16E74" w:rsidRPr="006A1234" w:rsidRDefault="00B16E74" w:rsidP="004B7B5A">
      <w:pPr>
        <w:pStyle w:val="berschrift4"/>
        <w:keepNext w:val="0"/>
        <w:rPr>
          <w:b w:val="0"/>
          <w:bCs/>
        </w:rPr>
      </w:pPr>
      <w:r w:rsidRPr="006A1234">
        <w:rPr>
          <w:b w:val="0"/>
          <w:bCs/>
        </w:rPr>
        <w:t xml:space="preserve">Muster Bautagebuch, </w:t>
      </w:r>
      <w:r w:rsidRPr="00AB6D62">
        <w:t>Anlage 27</w:t>
      </w:r>
      <w:r w:rsidRPr="006A1234">
        <w:rPr>
          <w:b w:val="0"/>
          <w:bCs/>
        </w:rPr>
        <w:t xml:space="preserve"> zu diesem Vertrag,</w:t>
      </w:r>
    </w:p>
    <w:p w14:paraId="6BCB90BD" w14:textId="77777777" w:rsidR="00B16E74" w:rsidRPr="006A1234" w:rsidRDefault="00B16E74" w:rsidP="004B7B5A">
      <w:pPr>
        <w:pStyle w:val="berschrift4"/>
        <w:keepNext w:val="0"/>
        <w:rPr>
          <w:b w:val="0"/>
          <w:bCs/>
        </w:rPr>
      </w:pPr>
      <w:r w:rsidRPr="006A1234">
        <w:rPr>
          <w:b w:val="0"/>
          <w:bCs/>
        </w:rPr>
        <w:t xml:space="preserve">Muster Urheberrechtserklärung, </w:t>
      </w:r>
      <w:r w:rsidRPr="00AB6D62">
        <w:t>Anlage 28</w:t>
      </w:r>
      <w:r w:rsidRPr="006A1234">
        <w:rPr>
          <w:b w:val="0"/>
          <w:bCs/>
        </w:rPr>
        <w:t xml:space="preserve"> zu diesem Vertrag,</w:t>
      </w:r>
    </w:p>
    <w:p w14:paraId="74B50A4E" w14:textId="77777777" w:rsidR="00B16E74" w:rsidRPr="006A1234" w:rsidRDefault="00B16E74" w:rsidP="004B7B5A">
      <w:pPr>
        <w:pStyle w:val="berschrift4"/>
        <w:keepNext w:val="0"/>
        <w:rPr>
          <w:b w:val="0"/>
          <w:bCs/>
        </w:rPr>
      </w:pPr>
      <w:r w:rsidRPr="006A1234">
        <w:rPr>
          <w:b w:val="0"/>
          <w:bCs/>
        </w:rPr>
        <w:t xml:space="preserve">der Definitionskatalog, </w:t>
      </w:r>
      <w:r w:rsidRPr="00AB6D62">
        <w:t>Anlage 29</w:t>
      </w:r>
      <w:r w:rsidRPr="006A1234">
        <w:rPr>
          <w:b w:val="0"/>
          <w:bCs/>
        </w:rPr>
        <w:t xml:space="preserve"> zu diesem Vertrag,</w:t>
      </w:r>
    </w:p>
    <w:p w14:paraId="5E55C327" w14:textId="77777777" w:rsidR="00B16E74" w:rsidRPr="006A1234" w:rsidRDefault="00B16E74" w:rsidP="004B7B5A">
      <w:pPr>
        <w:pStyle w:val="berschrift4"/>
        <w:keepNext w:val="0"/>
        <w:rPr>
          <w:b w:val="0"/>
          <w:bCs/>
        </w:rPr>
      </w:pPr>
      <w:r w:rsidRPr="006A1234">
        <w:rPr>
          <w:b w:val="0"/>
          <w:bCs/>
        </w:rPr>
        <w:t xml:space="preserve">die Schlichtungsverfahrensordnung, </w:t>
      </w:r>
      <w:r w:rsidRPr="00AB6D62">
        <w:t>Anlage 30</w:t>
      </w:r>
      <w:r w:rsidRPr="006A1234">
        <w:rPr>
          <w:b w:val="0"/>
          <w:bCs/>
        </w:rPr>
        <w:t xml:space="preserve"> zu diesem Vertrag,</w:t>
      </w:r>
    </w:p>
    <w:p w14:paraId="19EC5CBC" w14:textId="2712E6BA" w:rsidR="00B16E74" w:rsidRPr="006A1234" w:rsidRDefault="00B16E74" w:rsidP="004B7B5A">
      <w:pPr>
        <w:pStyle w:val="berschrift4"/>
        <w:keepNext w:val="0"/>
        <w:rPr>
          <w:b w:val="0"/>
          <w:bCs/>
        </w:rPr>
      </w:pPr>
      <w:r w:rsidRPr="006A1234">
        <w:rPr>
          <w:b w:val="0"/>
          <w:bCs/>
        </w:rPr>
        <w:t>die Vertragsanlage Lean Management vom</w:t>
      </w:r>
      <w:r w:rsidR="009925B5">
        <w:rPr>
          <w:b w:val="0"/>
          <w:bCs/>
        </w:rPr>
        <w:t xml:space="preserve"> </w:t>
      </w:r>
      <w:r w:rsidR="009925B5" w:rsidRPr="001245E2">
        <w:rPr>
          <w:b w:val="0"/>
          <w:bCs/>
          <w:color w:val="BFBFBF" w:themeColor="background1" w:themeShade="BF"/>
        </w:rPr>
        <w:t>_______</w:t>
      </w:r>
      <w:r w:rsidRPr="006A1234">
        <w:rPr>
          <w:b w:val="0"/>
          <w:bCs/>
        </w:rPr>
        <w:t xml:space="preserve">, </w:t>
      </w:r>
      <w:r w:rsidRPr="00AB6D62">
        <w:t>Anlage 31</w:t>
      </w:r>
      <w:r w:rsidRPr="006A1234">
        <w:rPr>
          <w:b w:val="0"/>
          <w:bCs/>
        </w:rPr>
        <w:t xml:space="preserve"> zu diesem Vertrag,</w:t>
      </w:r>
    </w:p>
    <w:p w14:paraId="07DD2545" w14:textId="411A3FEB" w:rsidR="00B16E74" w:rsidRPr="006A1234" w:rsidRDefault="00B16E74" w:rsidP="004B7B5A">
      <w:pPr>
        <w:pStyle w:val="berschrift4"/>
        <w:keepNext w:val="0"/>
        <w:rPr>
          <w:b w:val="0"/>
          <w:bCs/>
        </w:rPr>
      </w:pPr>
      <w:r w:rsidRPr="006A1234">
        <w:rPr>
          <w:b w:val="0"/>
          <w:bCs/>
        </w:rPr>
        <w:t>die BIM-BVB vom</w:t>
      </w:r>
      <w:r w:rsidR="009925B5">
        <w:rPr>
          <w:b w:val="0"/>
          <w:bCs/>
        </w:rPr>
        <w:t xml:space="preserve"> </w:t>
      </w:r>
      <w:r w:rsidR="009925B5" w:rsidRPr="001245E2">
        <w:rPr>
          <w:b w:val="0"/>
          <w:bCs/>
          <w:color w:val="BFBFBF" w:themeColor="background1" w:themeShade="BF"/>
        </w:rPr>
        <w:t>_______</w:t>
      </w:r>
      <w:r w:rsidRPr="006A1234">
        <w:rPr>
          <w:b w:val="0"/>
          <w:bCs/>
        </w:rPr>
        <w:t xml:space="preserve">, </w:t>
      </w:r>
      <w:r w:rsidRPr="00AB6D62">
        <w:t>Anlage 32</w:t>
      </w:r>
      <w:r w:rsidRPr="006A1234">
        <w:rPr>
          <w:b w:val="0"/>
          <w:bCs/>
        </w:rPr>
        <w:t xml:space="preserve"> zu diesem Vertrag,</w:t>
      </w:r>
    </w:p>
    <w:p w14:paraId="6B0068E1" w14:textId="3B1C7FF0" w:rsidR="00B16E74" w:rsidRPr="006A1234" w:rsidRDefault="00B16E74" w:rsidP="004B7B5A">
      <w:pPr>
        <w:pStyle w:val="berschrift4"/>
        <w:keepNext w:val="0"/>
        <w:rPr>
          <w:b w:val="0"/>
          <w:bCs/>
        </w:rPr>
      </w:pPr>
      <w:r w:rsidRPr="006A1234">
        <w:rPr>
          <w:b w:val="0"/>
          <w:bCs/>
        </w:rPr>
        <w:t>die Datenschutzinformation vom</w:t>
      </w:r>
      <w:r w:rsidR="009925B5">
        <w:rPr>
          <w:b w:val="0"/>
          <w:bCs/>
        </w:rPr>
        <w:t xml:space="preserve"> </w:t>
      </w:r>
      <w:r w:rsidR="009925B5" w:rsidRPr="001245E2">
        <w:rPr>
          <w:b w:val="0"/>
          <w:bCs/>
          <w:color w:val="BFBFBF" w:themeColor="background1" w:themeShade="BF"/>
        </w:rPr>
        <w:t>_______</w:t>
      </w:r>
      <w:r w:rsidRPr="006A1234">
        <w:rPr>
          <w:b w:val="0"/>
          <w:bCs/>
        </w:rPr>
        <w:t xml:space="preserve">, </w:t>
      </w:r>
      <w:r w:rsidRPr="00AB6D62">
        <w:t>Anlage 33</w:t>
      </w:r>
      <w:r w:rsidRPr="006A1234">
        <w:rPr>
          <w:b w:val="0"/>
          <w:bCs/>
        </w:rPr>
        <w:t xml:space="preserve"> zu diesem Vertrag,</w:t>
      </w:r>
    </w:p>
    <w:p w14:paraId="512E0094" w14:textId="77777777" w:rsidR="00B16E74" w:rsidRPr="006A1234" w:rsidRDefault="00B16E74" w:rsidP="004B7B5A">
      <w:pPr>
        <w:pStyle w:val="berschrift4"/>
        <w:keepNext w:val="0"/>
        <w:rPr>
          <w:b w:val="0"/>
          <w:bCs/>
        </w:rPr>
      </w:pPr>
      <w:r w:rsidRPr="006A1234">
        <w:rPr>
          <w:b w:val="0"/>
          <w:bCs/>
        </w:rPr>
        <w:t xml:space="preserve">das Mitarbeiterverzeichnis des Auftragnehmers, </w:t>
      </w:r>
      <w:r w:rsidRPr="00AB6D62">
        <w:t>Anlage 34</w:t>
      </w:r>
      <w:r w:rsidRPr="006A1234">
        <w:rPr>
          <w:b w:val="0"/>
          <w:bCs/>
        </w:rPr>
        <w:t xml:space="preserve"> zu diesem Vertrag,</w:t>
      </w:r>
    </w:p>
    <w:p w14:paraId="5C843CCC" w14:textId="77777777" w:rsidR="00B16E74" w:rsidRPr="006A1234" w:rsidRDefault="00B16E74" w:rsidP="004B7B5A">
      <w:pPr>
        <w:pStyle w:val="berschrift4"/>
        <w:keepNext w:val="0"/>
        <w:rPr>
          <w:b w:val="0"/>
          <w:bCs/>
        </w:rPr>
      </w:pPr>
      <w:r w:rsidRPr="006A1234">
        <w:rPr>
          <w:b w:val="0"/>
          <w:bCs/>
        </w:rPr>
        <w:t>für die Bauleistungen: Die VOB/B in der zum Zeitpunkt des Vertragsschlusses gültigen Fassung, ersatzweise die Vorschriften des BGB über den Bauvertrag, § 650 a ff., und das Werkvertragsrecht nach § 631 BGB; für Planungsleistungen: Die Vorschriften über den Architekten- und Ingenieurvertrag, § 650 p ff. BGB;</w:t>
      </w:r>
    </w:p>
    <w:p w14:paraId="78B5405F" w14:textId="77777777" w:rsidR="00B16E74" w:rsidRPr="006A1234" w:rsidRDefault="00B16E74" w:rsidP="004B7B5A">
      <w:pPr>
        <w:pStyle w:val="berschrift4"/>
        <w:keepNext w:val="0"/>
        <w:rPr>
          <w:b w:val="0"/>
          <w:bCs/>
        </w:rPr>
      </w:pPr>
      <w:r w:rsidRPr="006A1234">
        <w:rPr>
          <w:b w:val="0"/>
          <w:bCs/>
        </w:rPr>
        <w:t>die allgemein anerkannten Regeln der Technik, insbesondere die europäischen Normen (EN) sowie alle DIN-Normen, ferner einschlägige VDE-, VDI-, VdS- und alle maßgeblichen TÜV-Vorschriften, auch die für die Bauleistung / anlagen- technischen Einrichtungen einschlägigen Herstellerrichtlinien;</w:t>
      </w:r>
    </w:p>
    <w:p w14:paraId="538A60FD" w14:textId="77777777" w:rsidR="00B16E74" w:rsidRPr="006A1234" w:rsidRDefault="00B16E74" w:rsidP="004B7B5A">
      <w:pPr>
        <w:pStyle w:val="berschrift4"/>
        <w:keepNext w:val="0"/>
        <w:rPr>
          <w:b w:val="0"/>
          <w:bCs/>
        </w:rPr>
      </w:pPr>
      <w:r w:rsidRPr="006A1234">
        <w:rPr>
          <w:b w:val="0"/>
          <w:bCs/>
        </w:rPr>
        <w:t>Verordnungen und Richtlinien (z.  B. Unfallverhütungsvorschriften, Arbeitsstättenrichtlinien) sowie alle weiteren Arbeits- schutzbestimmungen (einschließlich der Baustellenverordnung und des AEntG etc.) sowie die für das Bauvorhaben einschließlich der nutzerspezifischen Ausbauten geltenden bauordnungs- und gewerberechtlichen Bestimmungen.</w:t>
      </w:r>
    </w:p>
    <w:p w14:paraId="6681E960" w14:textId="77777777" w:rsidR="00B16E74" w:rsidRPr="006A1234" w:rsidRDefault="00B16E74" w:rsidP="004B7B5A">
      <w:pPr>
        <w:pStyle w:val="berschrift4"/>
        <w:keepNext w:val="0"/>
        <w:rPr>
          <w:b w:val="0"/>
          <w:bCs/>
        </w:rPr>
      </w:pPr>
      <w:r w:rsidRPr="006A1234">
        <w:rPr>
          <w:b w:val="0"/>
          <w:bCs/>
        </w:rPr>
        <w:t xml:space="preserve">Der Auftragnehmer verpflichtet sich, die geschützten Rechtspositionen nach § 2 Lieferkettensorgfaltspflichtengesetz (LkSG) zu wahren und insbesondere die im LkSG in Bezug genommenen menschenrechtlichen und umweltbezogenen Sorgfaltspflichten in angemessener Weise zu beachten mit dem Ziel, sowohl menschenrechtlichen als auch umweltbezogenen Risiken vorzubeugen. Der Auftragnehmer informiert den Auftraggeber laufend über potenzielle Risiken und ergreift angemessene Abhilfemaßnahmen, um die Verletzung zu verhindern oder zu beenden oder das Ausmaß der Verletzung zu minimieren. Der Auftragnehmer ist verpflichtet, den Auftraggeber von allen Bußgeldern aufgrund etwaiger Verstöße gegen das LkSG im Zusammenhang mit diesem Auftrag freizustellen. </w:t>
      </w:r>
    </w:p>
    <w:p w14:paraId="3F948621" w14:textId="77777777" w:rsidR="00B16E74" w:rsidRPr="00DB7247" w:rsidRDefault="00B16E74" w:rsidP="00DB7247">
      <w:pPr>
        <w:pStyle w:val="Textkrper"/>
      </w:pPr>
      <w:r w:rsidRPr="00DB7247">
        <w:lastRenderedPageBreak/>
        <w:t>Die Rangfolge der Vertragsbestandteile bestimmt sich, soweit nachfolgend nichts anderes geregelt ist, nach der Reihenfolge der Benennung in Ziff. 2.5.</w:t>
      </w:r>
    </w:p>
    <w:p w14:paraId="21000F50" w14:textId="77777777" w:rsidR="00B16E74" w:rsidRPr="00DB7247" w:rsidRDefault="00B16E74" w:rsidP="00DB7247">
      <w:pPr>
        <w:pStyle w:val="Textkrper"/>
      </w:pPr>
      <w:r w:rsidRPr="00DB7247">
        <w:t>Soweit Leistungen nicht eindeutig beschrieben sind, sind sie in einer den beschriebenen Leistungen gleichwertigen Qualität, mindestens aber nach mittlerer Art und Güte zu erbringen.</w:t>
      </w:r>
    </w:p>
    <w:p w14:paraId="42527710" w14:textId="77777777" w:rsidR="00B16E74" w:rsidRPr="00DB7247" w:rsidRDefault="00B16E74" w:rsidP="00DB7247">
      <w:pPr>
        <w:pStyle w:val="Textkrper"/>
      </w:pPr>
      <w:r w:rsidRPr="00DB7247">
        <w:t>Sind in der Leistungsbeschreibung bestimmte Fabrikate vorgegeben oder hat der Auftragnehmer im Rahmen der Angebotsabgabe bestimmte Fabrikate angegeben und will der Auftragnehmer anstelle der konkret bezeichneten Fabrikate ein anderes Fabrikat verwenden, das er für gleichwertig hält, ist die Zustimmung des Auftraggebers einzuholen. Entsprechendes gilt, wenn Fabrikatsangaben mit dem Zusatz „oder gleichwertig“ bezeichnet sind und der Auftragnehmer ein gleichwertiges Fabrikat einsetzen will; mit der Beantragung der Zustimmung des Auftraggebers hat der Auftragnehmer die Gleichwertigkeitsnachweise zu übergeben.</w:t>
      </w:r>
    </w:p>
    <w:p w14:paraId="71CF1CE3" w14:textId="77777777" w:rsidR="00B16E74" w:rsidRPr="00DB7247" w:rsidRDefault="00B16E74" w:rsidP="00DB7247">
      <w:pPr>
        <w:pStyle w:val="Textkrper"/>
      </w:pPr>
      <w:r w:rsidRPr="00DB7247">
        <w:t>Soweit die Vertragsgrundlagen keine anderslautenden Festlegungen enthalten, darf der Auftragnehmer nur fabrikneue Baustoffe, Bauteile und Ausstattungen verwenden, die den allgemein anerkannten europäischen, hilfsweise deutschen Normen und Prüfzeichen entsprechen. Materialien aus auslaufenden Produktionen dürfen grundsätzlich nicht eingebaut werden.</w:t>
      </w:r>
    </w:p>
    <w:p w14:paraId="1C136DC5" w14:textId="77777777" w:rsidR="00B16E74" w:rsidRPr="00DB7247" w:rsidRDefault="00B16E74" w:rsidP="00DB7247">
      <w:pPr>
        <w:pStyle w:val="Textkrper"/>
      </w:pPr>
      <w:r w:rsidRPr="00DB7247">
        <w:t>Während der gesamten Bauzeit sind die öffentlich-rechtlichen Vorschriften zur zulässigen Lärm- und Staubentwicklung sowie Erschütterungen einzuhalten, die insoweit erfolgten Anordnungen der zuständigen Behörden zu berücksichtigen und die sich für das Bauvorhaben aus der Nachbarbebauung ergebenden Einschränkungen zu beachten.</w:t>
      </w:r>
    </w:p>
    <w:p w14:paraId="73E25E2C" w14:textId="77777777" w:rsidR="00B16E74" w:rsidRPr="00DB7247" w:rsidRDefault="00B16E74" w:rsidP="00DB7247">
      <w:pPr>
        <w:pStyle w:val="Textkrper"/>
      </w:pPr>
      <w:r w:rsidRPr="00DB7247">
        <w:t>Vertragsbedingungen des Auftragnehmers, insbesondere Zahlungs- und Lieferbedingungen, werden nicht Vertragsbestandteil.</w:t>
      </w:r>
    </w:p>
    <w:p w14:paraId="1865634B" w14:textId="7E946730" w:rsidR="00B16E74" w:rsidRDefault="00B16E74" w:rsidP="009039F9">
      <w:pPr>
        <w:pStyle w:val="berschrift2"/>
      </w:pPr>
      <w:bookmarkStart w:id="2" w:name="_Toc111042607"/>
      <w:r>
        <w:t>Leistungen des</w:t>
      </w:r>
      <w:r>
        <w:rPr>
          <w:spacing w:val="-1"/>
        </w:rPr>
        <w:t xml:space="preserve"> </w:t>
      </w:r>
      <w:r>
        <w:t>Auftragnehmers</w:t>
      </w:r>
      <w:bookmarkEnd w:id="2"/>
    </w:p>
    <w:p w14:paraId="600F8BA9" w14:textId="77777777" w:rsidR="00B16E74" w:rsidRDefault="00B16E74" w:rsidP="0017327E">
      <w:pPr>
        <w:pStyle w:val="berschrift3"/>
      </w:pPr>
      <w:r>
        <w:t>Leistungsbeschreibung</w:t>
      </w:r>
    </w:p>
    <w:p w14:paraId="40580A3B" w14:textId="77777777" w:rsidR="00B16E74" w:rsidRPr="00DC185E" w:rsidRDefault="00B16E74" w:rsidP="00DC185E">
      <w:pPr>
        <w:pStyle w:val="Textkrper"/>
      </w:pPr>
      <w:r w:rsidRPr="00DC185E">
        <w:t>Der Auftragnehmer verpflichtet sich, das Bauvorhaben als Generalunternehmer nach den Bedingungen dieses Vertrages schlüsselfertig zu errichten, behördlich und vertraglich abnahmefähig an den Auftraggeber zu übergeben und dabei den festgelegten (Pauschal-)Festpreis und die in diesem Vertrag benannten Termine einzuhalten.</w:t>
      </w:r>
    </w:p>
    <w:p w14:paraId="26F0FCE3" w14:textId="77777777" w:rsidR="00B16E74" w:rsidRDefault="00B16E74" w:rsidP="0017327E">
      <w:pPr>
        <w:pStyle w:val="berschrift3"/>
      </w:pPr>
      <w:r>
        <w:t>Schlüsselfertige Errichtung</w:t>
      </w:r>
    </w:p>
    <w:p w14:paraId="6BD1A381" w14:textId="77777777" w:rsidR="00B16E74" w:rsidRPr="00DC185E" w:rsidRDefault="00B16E74" w:rsidP="00DC185E">
      <w:pPr>
        <w:pStyle w:val="Textkrper"/>
      </w:pPr>
      <w:r w:rsidRPr="00DC185E">
        <w:t xml:space="preserve">Die schlüsselfertige Errichtung umfasst sämtliche Leistungen, welche zur Erbringung der in diesem Vertrag beschriebenen Gesamtleistung erforderlich sind, und zwar auch solche Leistungen, welche zwar in den Vertragsgrundlagen nicht ausdrücklich erwähnt wurden, jedoch notwendig sind, um die Erstellung der schlüsselfertigen Gesamtleistung zu ermöglichen. Etwas anderes gilt nur hinsichtlich solcher Leistungen, die nach diesem Vertrag von der Leistungspflicht des Auftragnehmers ausdrücklich ausgenommen sind. Ausgenommen bleiben insbesondere die Leistungen, die in den Schnittstellenlisten als Auftraggeberleistung gekennzeichnet sind </w:t>
      </w:r>
      <w:r w:rsidRPr="00147676">
        <w:rPr>
          <w:b/>
          <w:bCs/>
        </w:rPr>
        <w:t>(Anlagen 12 und 13)</w:t>
      </w:r>
      <w:r w:rsidRPr="00DC185E">
        <w:t>.</w:t>
      </w:r>
    </w:p>
    <w:p w14:paraId="4AD26BB7" w14:textId="77777777" w:rsidR="00B16E74" w:rsidRPr="00DC185E" w:rsidRDefault="00B16E74" w:rsidP="00DC185E">
      <w:pPr>
        <w:pStyle w:val="Textkrper"/>
      </w:pPr>
      <w:r w:rsidRPr="00DC185E">
        <w:t xml:space="preserve">Die Leistungspflicht des Aufragnehmers bezieht sich insbesondere auf die in der </w:t>
      </w:r>
      <w:r w:rsidRPr="00147676">
        <w:rPr>
          <w:b/>
          <w:bCs/>
        </w:rPr>
        <w:t>Anlage 1</w:t>
      </w:r>
      <w:r w:rsidRPr="00DC185E">
        <w:t xml:space="preserve"> zu diesem Vertrag benannten Leistungen.</w:t>
      </w:r>
    </w:p>
    <w:p w14:paraId="60B827EF" w14:textId="77777777" w:rsidR="00B16E74" w:rsidRPr="00DC185E" w:rsidRDefault="00B16E74" w:rsidP="00DC185E">
      <w:pPr>
        <w:pStyle w:val="Textkrper"/>
      </w:pPr>
      <w:r w:rsidRPr="00DC185E">
        <w:t>Sind erforderliche Leistungen in den Vertragsgrundlagen nicht beschrieben und konnte der Auftragnehmer trotz sorgfältiger Analyse der Vertragsgrundlagen mit der Notwendigkeit ihrer Ausführung nicht rechnen, so bleiben Ansprüche auf Anpassung der Vergütung wegen geänderter und zusätzlicher Leistungen unberührt, Ziff. 6.4.</w:t>
      </w:r>
    </w:p>
    <w:p w14:paraId="34C1FD4D" w14:textId="77777777" w:rsidR="00B16E74" w:rsidRPr="00DC185E" w:rsidRDefault="00B16E74" w:rsidP="00DC185E">
      <w:pPr>
        <w:pStyle w:val="Textkrper"/>
      </w:pPr>
      <w:r w:rsidRPr="00DC185E">
        <w:t>Der Auftragnehmer erbringt insbesondere die nachfolgenden Einzelleistungen:</w:t>
      </w:r>
    </w:p>
    <w:p w14:paraId="757CDFA4" w14:textId="77777777" w:rsidR="00B16E74" w:rsidRDefault="00B16E74" w:rsidP="0017327E">
      <w:pPr>
        <w:pStyle w:val="berschrift3"/>
      </w:pPr>
      <w:r>
        <w:t>Planungsleistungen</w:t>
      </w:r>
    </w:p>
    <w:p w14:paraId="5BB32F71" w14:textId="77777777" w:rsidR="00B16E74" w:rsidRPr="0095617A" w:rsidRDefault="00B16E74" w:rsidP="0095617A">
      <w:pPr>
        <w:pStyle w:val="berschrift4"/>
        <w:rPr>
          <w:b w:val="0"/>
          <w:bCs/>
        </w:rPr>
      </w:pPr>
      <w:r w:rsidRPr="0095617A">
        <w:rPr>
          <w:b w:val="0"/>
          <w:bCs/>
        </w:rPr>
        <w:t xml:space="preserve">Der Auftragnehmer hat </w:t>
      </w:r>
      <w:r w:rsidRPr="0095617A">
        <w:rPr>
          <w:b w:val="0"/>
          <w:bCs/>
          <w:spacing w:val="2"/>
        </w:rPr>
        <w:t xml:space="preserve">die </w:t>
      </w:r>
      <w:r w:rsidRPr="0095617A">
        <w:rPr>
          <w:b w:val="0"/>
          <w:bCs/>
        </w:rPr>
        <w:t xml:space="preserve">in </w:t>
      </w:r>
      <w:r w:rsidRPr="0095617A">
        <w:rPr>
          <w:b w:val="0"/>
          <w:bCs/>
          <w:spacing w:val="-3"/>
        </w:rPr>
        <w:t>Ziff. </w:t>
      </w:r>
      <w:r w:rsidRPr="0095617A">
        <w:rPr>
          <w:b w:val="0"/>
          <w:bCs/>
        </w:rPr>
        <w:t>2.3 benannten Planungsunterlagen ausgehändigt erhalten und eingehend geprüft. Er</w:t>
      </w:r>
      <w:r w:rsidRPr="0095617A">
        <w:rPr>
          <w:b w:val="0"/>
          <w:bCs/>
          <w:spacing w:val="-4"/>
        </w:rPr>
        <w:t xml:space="preserve"> </w:t>
      </w:r>
      <w:r w:rsidRPr="0095617A">
        <w:rPr>
          <w:b w:val="0"/>
          <w:bCs/>
        </w:rPr>
        <w:t>übernimmt</w:t>
      </w:r>
      <w:r w:rsidRPr="0095617A">
        <w:rPr>
          <w:b w:val="0"/>
          <w:bCs/>
          <w:spacing w:val="-3"/>
        </w:rPr>
        <w:t xml:space="preserve"> </w:t>
      </w:r>
      <w:r w:rsidRPr="0095617A">
        <w:rPr>
          <w:b w:val="0"/>
          <w:bCs/>
          <w:spacing w:val="2"/>
        </w:rPr>
        <w:t>die</w:t>
      </w:r>
      <w:r w:rsidRPr="0095617A">
        <w:rPr>
          <w:b w:val="0"/>
          <w:bCs/>
          <w:spacing w:val="-3"/>
        </w:rPr>
        <w:t xml:space="preserve"> </w:t>
      </w:r>
      <w:r w:rsidRPr="0095617A">
        <w:rPr>
          <w:b w:val="0"/>
          <w:bCs/>
        </w:rPr>
        <w:t>noch</w:t>
      </w:r>
      <w:r w:rsidRPr="0095617A">
        <w:rPr>
          <w:b w:val="0"/>
          <w:bCs/>
          <w:spacing w:val="-3"/>
        </w:rPr>
        <w:t xml:space="preserve"> </w:t>
      </w:r>
      <w:r w:rsidRPr="0095617A">
        <w:rPr>
          <w:b w:val="0"/>
          <w:bCs/>
        </w:rPr>
        <w:t>erforderlichen</w:t>
      </w:r>
      <w:r w:rsidRPr="0095617A">
        <w:rPr>
          <w:b w:val="0"/>
          <w:bCs/>
          <w:spacing w:val="-4"/>
        </w:rPr>
        <w:t xml:space="preserve"> </w:t>
      </w:r>
      <w:r w:rsidRPr="0095617A">
        <w:rPr>
          <w:b w:val="0"/>
          <w:bCs/>
        </w:rPr>
        <w:t>Planungsleistungen,</w:t>
      </w:r>
      <w:r w:rsidRPr="0095617A">
        <w:rPr>
          <w:b w:val="0"/>
          <w:bCs/>
          <w:spacing w:val="-3"/>
        </w:rPr>
        <w:t xml:space="preserve"> </w:t>
      </w:r>
      <w:r w:rsidRPr="0095617A">
        <w:rPr>
          <w:b w:val="0"/>
          <w:bCs/>
          <w:spacing w:val="2"/>
        </w:rPr>
        <w:t>die</w:t>
      </w:r>
      <w:r w:rsidRPr="0095617A">
        <w:rPr>
          <w:b w:val="0"/>
          <w:bCs/>
          <w:spacing w:val="-3"/>
        </w:rPr>
        <w:t xml:space="preserve"> </w:t>
      </w:r>
      <w:r w:rsidRPr="0095617A">
        <w:rPr>
          <w:b w:val="0"/>
          <w:bCs/>
        </w:rPr>
        <w:t>für</w:t>
      </w:r>
      <w:r w:rsidRPr="0095617A">
        <w:rPr>
          <w:b w:val="0"/>
          <w:bCs/>
          <w:spacing w:val="-3"/>
        </w:rPr>
        <w:t xml:space="preserve"> </w:t>
      </w:r>
      <w:r w:rsidRPr="0095617A">
        <w:rPr>
          <w:b w:val="0"/>
          <w:bCs/>
          <w:spacing w:val="2"/>
        </w:rPr>
        <w:t>die</w:t>
      </w:r>
      <w:r w:rsidRPr="0095617A">
        <w:rPr>
          <w:b w:val="0"/>
          <w:bCs/>
          <w:spacing w:val="-4"/>
        </w:rPr>
        <w:t xml:space="preserve"> </w:t>
      </w:r>
      <w:r w:rsidRPr="0095617A">
        <w:rPr>
          <w:b w:val="0"/>
          <w:bCs/>
        </w:rPr>
        <w:t>schlüsselfertige</w:t>
      </w:r>
      <w:r w:rsidRPr="0095617A">
        <w:rPr>
          <w:b w:val="0"/>
          <w:bCs/>
          <w:spacing w:val="-3"/>
        </w:rPr>
        <w:t xml:space="preserve"> </w:t>
      </w:r>
      <w:r w:rsidRPr="0095617A">
        <w:rPr>
          <w:b w:val="0"/>
          <w:bCs/>
        </w:rPr>
        <w:t>Errichtung</w:t>
      </w:r>
      <w:r w:rsidRPr="0095617A">
        <w:rPr>
          <w:b w:val="0"/>
          <w:bCs/>
          <w:spacing w:val="-3"/>
        </w:rPr>
        <w:t xml:space="preserve"> </w:t>
      </w:r>
      <w:r w:rsidRPr="0095617A">
        <w:rPr>
          <w:b w:val="0"/>
          <w:bCs/>
        </w:rPr>
        <w:t>erforderlich</w:t>
      </w:r>
      <w:r w:rsidRPr="0095617A">
        <w:rPr>
          <w:b w:val="0"/>
          <w:bCs/>
          <w:spacing w:val="-3"/>
        </w:rPr>
        <w:t xml:space="preserve"> </w:t>
      </w:r>
      <w:r w:rsidRPr="0095617A">
        <w:rPr>
          <w:b w:val="0"/>
          <w:bCs/>
        </w:rPr>
        <w:t>sind,</w:t>
      </w:r>
      <w:r w:rsidRPr="0095617A">
        <w:rPr>
          <w:b w:val="0"/>
          <w:bCs/>
          <w:spacing w:val="-3"/>
        </w:rPr>
        <w:t xml:space="preserve"> </w:t>
      </w:r>
      <w:r w:rsidRPr="0095617A">
        <w:rPr>
          <w:b w:val="0"/>
          <w:bCs/>
        </w:rPr>
        <w:t xml:space="preserve">einschließlich sämtlicher noch erforderlichen Objektplanungsleistungen und aller erforderlichen Fachplanungsleistungen mindestens in einer den Leistungsbildern der HOAI genügenden Form. Darüber hinaus sind sämtliche noch </w:t>
      </w:r>
      <w:r w:rsidRPr="0095617A">
        <w:rPr>
          <w:b w:val="0"/>
          <w:bCs/>
          <w:spacing w:val="-3"/>
        </w:rPr>
        <w:t>erforder</w:t>
      </w:r>
      <w:r w:rsidRPr="0095617A">
        <w:rPr>
          <w:b w:val="0"/>
          <w:bCs/>
        </w:rPr>
        <w:t>lichen Leistungen von Sonderfachleuten und Gutachter/innen zu erbringen, soweit nicht in diesem Vertrag und seinen Anlagen etwas anderes bestimmt ist.</w:t>
      </w:r>
    </w:p>
    <w:p w14:paraId="3A7B325B" w14:textId="77777777" w:rsidR="00B16E74" w:rsidRPr="0095617A" w:rsidRDefault="00B16E74" w:rsidP="0095617A">
      <w:pPr>
        <w:pStyle w:val="berschrift4"/>
        <w:rPr>
          <w:b w:val="0"/>
          <w:bCs/>
        </w:rPr>
      </w:pPr>
      <w:r w:rsidRPr="0095617A">
        <w:rPr>
          <w:b w:val="0"/>
          <w:bCs/>
        </w:rPr>
        <w:t xml:space="preserve">Die Planungsverpflichtung umfasst auch notwendige Korrekturen, </w:t>
      </w:r>
      <w:r w:rsidRPr="0095617A">
        <w:rPr>
          <w:b w:val="0"/>
          <w:bCs/>
          <w:spacing w:val="2"/>
        </w:rPr>
        <w:t xml:space="preserve">die </w:t>
      </w:r>
      <w:r w:rsidRPr="0095617A">
        <w:rPr>
          <w:b w:val="0"/>
          <w:bCs/>
        </w:rPr>
        <w:t xml:space="preserve">Beseitigung von Widersprüchen und </w:t>
      </w:r>
      <w:r w:rsidRPr="0095617A">
        <w:rPr>
          <w:b w:val="0"/>
          <w:bCs/>
          <w:spacing w:val="2"/>
        </w:rPr>
        <w:t xml:space="preserve">die </w:t>
      </w:r>
      <w:r w:rsidRPr="0095617A">
        <w:rPr>
          <w:b w:val="0"/>
          <w:bCs/>
        </w:rPr>
        <w:t xml:space="preserve">Wiederholung von Planungsleistungen sowie Überarbeitungen für </w:t>
      </w:r>
      <w:r w:rsidRPr="0095617A">
        <w:rPr>
          <w:b w:val="0"/>
          <w:bCs/>
          <w:spacing w:val="2"/>
        </w:rPr>
        <w:t xml:space="preserve">die </w:t>
      </w:r>
      <w:r w:rsidRPr="0095617A">
        <w:rPr>
          <w:b w:val="0"/>
          <w:bCs/>
        </w:rPr>
        <w:t xml:space="preserve">schlüsselfertige Errichtung. </w:t>
      </w:r>
      <w:r w:rsidRPr="0095617A">
        <w:rPr>
          <w:b w:val="0"/>
          <w:bCs/>
          <w:spacing w:val="-3"/>
        </w:rPr>
        <w:t xml:space="preserve">Von </w:t>
      </w:r>
      <w:r w:rsidRPr="0095617A">
        <w:rPr>
          <w:b w:val="0"/>
          <w:bCs/>
        </w:rPr>
        <w:t>der Leistungsverpflichtung</w:t>
      </w:r>
      <w:r w:rsidRPr="0095617A">
        <w:rPr>
          <w:b w:val="0"/>
          <w:bCs/>
          <w:spacing w:val="-4"/>
        </w:rPr>
        <w:t xml:space="preserve"> </w:t>
      </w:r>
      <w:r w:rsidRPr="0095617A">
        <w:rPr>
          <w:b w:val="0"/>
          <w:bCs/>
        </w:rPr>
        <w:t>umfasst</w:t>
      </w:r>
      <w:r w:rsidRPr="0095617A">
        <w:rPr>
          <w:b w:val="0"/>
          <w:bCs/>
          <w:spacing w:val="-4"/>
        </w:rPr>
        <w:t xml:space="preserve"> </w:t>
      </w:r>
      <w:r w:rsidRPr="0095617A">
        <w:rPr>
          <w:b w:val="0"/>
          <w:bCs/>
        </w:rPr>
        <w:t>sind</w:t>
      </w:r>
      <w:r w:rsidRPr="0095617A">
        <w:rPr>
          <w:b w:val="0"/>
          <w:bCs/>
          <w:spacing w:val="-3"/>
        </w:rPr>
        <w:t xml:space="preserve"> </w:t>
      </w:r>
      <w:r w:rsidRPr="0095617A">
        <w:rPr>
          <w:b w:val="0"/>
          <w:bCs/>
        </w:rPr>
        <w:t>auch</w:t>
      </w:r>
      <w:r w:rsidRPr="0095617A">
        <w:rPr>
          <w:b w:val="0"/>
          <w:bCs/>
          <w:spacing w:val="-4"/>
        </w:rPr>
        <w:t xml:space="preserve"> </w:t>
      </w:r>
      <w:r w:rsidRPr="0095617A">
        <w:rPr>
          <w:b w:val="0"/>
          <w:bCs/>
        </w:rPr>
        <w:t>Planungen</w:t>
      </w:r>
      <w:r w:rsidRPr="0095617A">
        <w:rPr>
          <w:b w:val="0"/>
          <w:bCs/>
          <w:spacing w:val="-4"/>
        </w:rPr>
        <w:t xml:space="preserve"> </w:t>
      </w:r>
      <w:r w:rsidRPr="0095617A">
        <w:rPr>
          <w:b w:val="0"/>
          <w:bCs/>
        </w:rPr>
        <w:t>und</w:t>
      </w:r>
      <w:r w:rsidRPr="0095617A">
        <w:rPr>
          <w:b w:val="0"/>
          <w:bCs/>
          <w:spacing w:val="-3"/>
        </w:rPr>
        <w:t xml:space="preserve"> </w:t>
      </w:r>
      <w:r w:rsidRPr="0095617A">
        <w:rPr>
          <w:b w:val="0"/>
          <w:bCs/>
        </w:rPr>
        <w:t>Untersuchungen</w:t>
      </w:r>
      <w:r w:rsidRPr="0095617A">
        <w:rPr>
          <w:b w:val="0"/>
          <w:bCs/>
          <w:spacing w:val="-4"/>
        </w:rPr>
        <w:t xml:space="preserve"> </w:t>
      </w:r>
      <w:r w:rsidRPr="0095617A">
        <w:rPr>
          <w:b w:val="0"/>
          <w:bCs/>
        </w:rPr>
        <w:t>im</w:t>
      </w:r>
      <w:r w:rsidRPr="0095617A">
        <w:rPr>
          <w:b w:val="0"/>
          <w:bCs/>
          <w:spacing w:val="-3"/>
        </w:rPr>
        <w:t xml:space="preserve"> </w:t>
      </w:r>
      <w:r w:rsidRPr="0095617A">
        <w:rPr>
          <w:b w:val="0"/>
          <w:bCs/>
        </w:rPr>
        <w:t>Zusammenhang</w:t>
      </w:r>
      <w:r w:rsidRPr="0095617A">
        <w:rPr>
          <w:b w:val="0"/>
          <w:bCs/>
          <w:spacing w:val="-4"/>
        </w:rPr>
        <w:t xml:space="preserve"> </w:t>
      </w:r>
      <w:r w:rsidRPr="0095617A">
        <w:rPr>
          <w:b w:val="0"/>
          <w:bCs/>
        </w:rPr>
        <w:t>mit</w:t>
      </w:r>
      <w:r w:rsidRPr="0095617A">
        <w:rPr>
          <w:b w:val="0"/>
          <w:bCs/>
          <w:spacing w:val="-4"/>
        </w:rPr>
        <w:t xml:space="preserve"> </w:t>
      </w:r>
      <w:r w:rsidRPr="0095617A">
        <w:rPr>
          <w:b w:val="0"/>
          <w:bCs/>
        </w:rPr>
        <w:t>der</w:t>
      </w:r>
      <w:r w:rsidRPr="0095617A">
        <w:rPr>
          <w:b w:val="0"/>
          <w:bCs/>
          <w:spacing w:val="-3"/>
        </w:rPr>
        <w:t xml:space="preserve"> </w:t>
      </w:r>
      <w:r w:rsidRPr="0095617A">
        <w:rPr>
          <w:b w:val="0"/>
          <w:bCs/>
        </w:rPr>
        <w:t>Bearbeitung</w:t>
      </w:r>
      <w:r w:rsidRPr="0095617A">
        <w:rPr>
          <w:b w:val="0"/>
          <w:bCs/>
          <w:spacing w:val="-4"/>
        </w:rPr>
        <w:t xml:space="preserve"> </w:t>
      </w:r>
      <w:r w:rsidRPr="0095617A">
        <w:rPr>
          <w:b w:val="0"/>
          <w:bCs/>
        </w:rPr>
        <w:t>von</w:t>
      </w:r>
      <w:r w:rsidRPr="0095617A">
        <w:rPr>
          <w:b w:val="0"/>
          <w:bCs/>
          <w:spacing w:val="-4"/>
        </w:rPr>
        <w:t xml:space="preserve"> </w:t>
      </w:r>
      <w:r w:rsidRPr="0095617A">
        <w:rPr>
          <w:b w:val="0"/>
          <w:bCs/>
          <w:spacing w:val="-3"/>
        </w:rPr>
        <w:t>Nachtrags</w:t>
      </w:r>
      <w:r w:rsidRPr="0095617A">
        <w:rPr>
          <w:b w:val="0"/>
          <w:bCs/>
        </w:rPr>
        <w:t>angeboten, insbesondere in Bezug auf Leistungsänderungen und zusätzlichen</w:t>
      </w:r>
      <w:r w:rsidRPr="0095617A">
        <w:rPr>
          <w:b w:val="0"/>
          <w:bCs/>
          <w:spacing w:val="-1"/>
        </w:rPr>
        <w:t xml:space="preserve"> </w:t>
      </w:r>
      <w:r w:rsidRPr="0095617A">
        <w:rPr>
          <w:b w:val="0"/>
          <w:bCs/>
        </w:rPr>
        <w:t>Leistungen.</w:t>
      </w:r>
    </w:p>
    <w:p w14:paraId="0D060C4F" w14:textId="77777777" w:rsidR="00B16E74" w:rsidRPr="0095617A" w:rsidRDefault="00B16E74" w:rsidP="00C345D5">
      <w:pPr>
        <w:pStyle w:val="TextkrperE2"/>
      </w:pPr>
      <w:r w:rsidRPr="0095617A">
        <w:t>Es wird klargestellt, dass der Planungsmehraufwand, der im Zusammenhang mit der Anordnung/Beauftragung geänderter</w:t>
      </w:r>
      <w:r w:rsidRPr="0095617A">
        <w:rPr>
          <w:spacing w:val="-11"/>
        </w:rPr>
        <w:t xml:space="preserve"> </w:t>
      </w:r>
      <w:r w:rsidRPr="0095617A">
        <w:t>oder</w:t>
      </w:r>
      <w:r w:rsidRPr="0095617A">
        <w:rPr>
          <w:spacing w:val="-11"/>
        </w:rPr>
        <w:t xml:space="preserve"> </w:t>
      </w:r>
      <w:r w:rsidRPr="0095617A">
        <w:t>zusätzlicher</w:t>
      </w:r>
      <w:r w:rsidRPr="0095617A">
        <w:rPr>
          <w:spacing w:val="-10"/>
        </w:rPr>
        <w:t xml:space="preserve"> </w:t>
      </w:r>
      <w:r w:rsidRPr="0095617A">
        <w:t>Leistungen</w:t>
      </w:r>
      <w:r w:rsidRPr="0095617A">
        <w:rPr>
          <w:spacing w:val="-11"/>
        </w:rPr>
        <w:t xml:space="preserve"> </w:t>
      </w:r>
      <w:r w:rsidRPr="0095617A">
        <w:t>durch</w:t>
      </w:r>
      <w:r w:rsidRPr="0095617A">
        <w:rPr>
          <w:spacing w:val="-11"/>
        </w:rPr>
        <w:t xml:space="preserve"> </w:t>
      </w:r>
      <w:r w:rsidRPr="0095617A">
        <w:t>den</w:t>
      </w:r>
      <w:r w:rsidRPr="0095617A">
        <w:rPr>
          <w:spacing w:val="-10"/>
        </w:rPr>
        <w:t xml:space="preserve"> </w:t>
      </w:r>
      <w:r w:rsidRPr="0095617A">
        <w:t>Auftraggeber</w:t>
      </w:r>
      <w:r w:rsidRPr="0095617A">
        <w:rPr>
          <w:spacing w:val="-11"/>
        </w:rPr>
        <w:t xml:space="preserve"> </w:t>
      </w:r>
      <w:r w:rsidRPr="0095617A">
        <w:t>entsteht,</w:t>
      </w:r>
      <w:r w:rsidRPr="0095617A">
        <w:rPr>
          <w:spacing w:val="-10"/>
        </w:rPr>
        <w:t xml:space="preserve"> </w:t>
      </w:r>
      <w:r w:rsidRPr="0095617A">
        <w:t>nach</w:t>
      </w:r>
      <w:r w:rsidRPr="0095617A">
        <w:rPr>
          <w:spacing w:val="-11"/>
        </w:rPr>
        <w:t xml:space="preserve"> </w:t>
      </w:r>
      <w:r w:rsidRPr="0095617A">
        <w:t>Maßgabe</w:t>
      </w:r>
      <w:r w:rsidRPr="0095617A">
        <w:rPr>
          <w:spacing w:val="-11"/>
        </w:rPr>
        <w:t xml:space="preserve"> </w:t>
      </w:r>
      <w:r w:rsidRPr="0095617A">
        <w:t>von</w:t>
      </w:r>
      <w:r w:rsidRPr="0095617A">
        <w:rPr>
          <w:spacing w:val="-10"/>
        </w:rPr>
        <w:t xml:space="preserve"> </w:t>
      </w:r>
      <w:r w:rsidRPr="0095617A">
        <w:rPr>
          <w:spacing w:val="-3"/>
        </w:rPr>
        <w:t>Ziff.</w:t>
      </w:r>
      <w:r w:rsidRPr="0095617A">
        <w:rPr>
          <w:spacing w:val="-11"/>
        </w:rPr>
        <w:t xml:space="preserve"> </w:t>
      </w:r>
      <w:r w:rsidRPr="0095617A">
        <w:t>6.4</w:t>
      </w:r>
      <w:r w:rsidRPr="0095617A">
        <w:rPr>
          <w:spacing w:val="-11"/>
        </w:rPr>
        <w:t xml:space="preserve"> </w:t>
      </w:r>
      <w:r w:rsidRPr="0095617A">
        <w:t>abgerechnet</w:t>
      </w:r>
      <w:r w:rsidRPr="0095617A">
        <w:rPr>
          <w:spacing w:val="-10"/>
        </w:rPr>
        <w:t xml:space="preserve"> </w:t>
      </w:r>
      <w:r w:rsidRPr="0095617A">
        <w:t xml:space="preserve">werden kann. Das gilt jedoch nicht für Planungen und Planungsänderungen, </w:t>
      </w:r>
      <w:r w:rsidRPr="0095617A">
        <w:rPr>
          <w:spacing w:val="2"/>
        </w:rPr>
        <w:t xml:space="preserve">die </w:t>
      </w:r>
      <w:r w:rsidRPr="0095617A">
        <w:t xml:space="preserve">zwar vom Auftragnehmer aufgrund </w:t>
      </w:r>
      <w:r w:rsidRPr="0095617A">
        <w:rPr>
          <w:spacing w:val="-3"/>
        </w:rPr>
        <w:t xml:space="preserve">eines </w:t>
      </w:r>
      <w:r w:rsidRPr="0095617A">
        <w:t>Begehrens des Auftraggebers angeboten, jedoch vom Auftraggeber nicht beauftragt</w:t>
      </w:r>
      <w:r w:rsidRPr="0095617A">
        <w:rPr>
          <w:spacing w:val="-3"/>
        </w:rPr>
        <w:t xml:space="preserve"> </w:t>
      </w:r>
      <w:r w:rsidRPr="0095617A">
        <w:t>werden.</w:t>
      </w:r>
    </w:p>
    <w:p w14:paraId="3EF21D0B" w14:textId="773D15A1" w:rsidR="00B16E74" w:rsidRPr="0095617A" w:rsidRDefault="00B16E74" w:rsidP="0095617A">
      <w:pPr>
        <w:pStyle w:val="berschrift4"/>
        <w:rPr>
          <w:b w:val="0"/>
          <w:bCs/>
        </w:rPr>
      </w:pPr>
      <w:r w:rsidRPr="0095617A">
        <w:rPr>
          <w:b w:val="0"/>
          <w:bCs/>
        </w:rPr>
        <w:lastRenderedPageBreak/>
        <w:t>Die Planung ist mit einem laufenden Änderungsindex zu versehen und hat die vorgegebenen Planformate einzuhalten. Sofern ein Projektkommunikationssystem für den Austausch von Plänen und die Planverwaltung im Übrigen zur Verfügung gestellt wird</w:t>
      </w:r>
      <w:r w:rsidR="00A22267">
        <w:rPr>
          <w:b w:val="0"/>
          <w:bCs/>
        </w:rPr>
        <w:t xml:space="preserve"> </w:t>
      </w:r>
      <w:r w:rsidR="00A22267" w:rsidRPr="001245E2">
        <w:rPr>
          <w:b w:val="0"/>
          <w:bCs/>
          <w:color w:val="BFBFBF" w:themeColor="background1" w:themeShade="BF"/>
        </w:rPr>
        <w:t>______</w:t>
      </w:r>
      <w:r w:rsidR="00E50164">
        <w:rPr>
          <w:b w:val="0"/>
          <w:bCs/>
          <w:color w:val="BFBFBF" w:themeColor="background1" w:themeShade="BF"/>
        </w:rPr>
        <w:t>____</w:t>
      </w:r>
      <w:r w:rsidR="00A22267" w:rsidRPr="001245E2">
        <w:rPr>
          <w:b w:val="0"/>
          <w:bCs/>
          <w:color w:val="BFBFBF" w:themeColor="background1" w:themeShade="BF"/>
        </w:rPr>
        <w:t>_</w:t>
      </w:r>
      <w:r w:rsidRPr="0095617A">
        <w:rPr>
          <w:b w:val="0"/>
          <w:bCs/>
        </w:rPr>
        <w:t>, wird der Auftragnehmer dieses bei allen Planungsleistungen benutzen. Der mit der Nutzung verbundene Aufwand, insbesondere für Vorhaltung und Schulung von Personal, ist mit der vertraglichen Vergütung abgegolten. Etwa erforderliche Lizenzen für die Nutzung des Projektkommunikationssystems stellt der</w:t>
      </w:r>
      <w:r w:rsidR="00E50164">
        <w:rPr>
          <w:b w:val="0"/>
          <w:bCs/>
        </w:rPr>
        <w:t xml:space="preserve"> </w:t>
      </w:r>
      <w:r w:rsidR="00E50164" w:rsidRPr="001245E2">
        <w:rPr>
          <w:b w:val="0"/>
          <w:bCs/>
          <w:color w:val="BFBFBF" w:themeColor="background1" w:themeShade="BF"/>
        </w:rPr>
        <w:t>______</w:t>
      </w:r>
      <w:r w:rsidR="00E50164">
        <w:rPr>
          <w:b w:val="0"/>
          <w:bCs/>
          <w:color w:val="BFBFBF" w:themeColor="background1" w:themeShade="BF"/>
        </w:rPr>
        <w:t>____</w:t>
      </w:r>
      <w:r w:rsidR="00E50164" w:rsidRPr="001245E2">
        <w:rPr>
          <w:b w:val="0"/>
          <w:bCs/>
          <w:color w:val="BFBFBF" w:themeColor="background1" w:themeShade="BF"/>
        </w:rPr>
        <w:t>_</w:t>
      </w:r>
      <w:r w:rsidR="00E50164">
        <w:rPr>
          <w:b w:val="0"/>
          <w:bCs/>
          <w:color w:val="BFBFBF" w:themeColor="background1" w:themeShade="BF"/>
        </w:rPr>
        <w:t xml:space="preserve"> </w:t>
      </w:r>
      <w:r w:rsidRPr="0095617A">
        <w:rPr>
          <w:b w:val="0"/>
          <w:bCs/>
        </w:rPr>
        <w:t>auf seine Kosten zur Verfügung. Soweit der Auftragnehmer Planungsergebnisse nicht auf einer auftraggeberseitig zur Verfügung gestellten Plattform abzuwickeln hat, übermittelt er dem Auftraggeber in regelmäßigen Abständen, spätestens monatlich, einen Zwischenstand über die bis dahin erbrachten Planungsleistungen in digitaler Form auf einem handelsüblichen Datenträger. Der Auftraggeber ist zudem berechtigt, zu einem bestimmten Stichtag die Übergabe eines Datenträgers mit dem jeweils aktuellen Datenstand der Planung des Auftragnehmers zu verlangen.</w:t>
      </w:r>
    </w:p>
    <w:p w14:paraId="6279C62F" w14:textId="77777777" w:rsidR="00B16E74" w:rsidRPr="0095617A" w:rsidRDefault="00B16E74" w:rsidP="0095617A">
      <w:pPr>
        <w:pStyle w:val="berschrift4"/>
        <w:rPr>
          <w:b w:val="0"/>
          <w:bCs/>
        </w:rPr>
      </w:pPr>
      <w:r w:rsidRPr="0095617A">
        <w:rPr>
          <w:b w:val="0"/>
          <w:bCs/>
        </w:rPr>
        <w:t xml:space="preserve">Der Auftragnehmer verpflichtet sich im Übrigen, </w:t>
      </w:r>
      <w:r w:rsidRPr="0095617A">
        <w:rPr>
          <w:b w:val="0"/>
          <w:bCs/>
          <w:spacing w:val="2"/>
        </w:rPr>
        <w:t xml:space="preserve">die ihm </w:t>
      </w:r>
      <w:r w:rsidRPr="0095617A">
        <w:rPr>
          <w:b w:val="0"/>
          <w:bCs/>
        </w:rPr>
        <w:t xml:space="preserve">überreichten Planungsunterlagen systemgerecht unter </w:t>
      </w:r>
      <w:r w:rsidRPr="0095617A">
        <w:rPr>
          <w:b w:val="0"/>
          <w:bCs/>
          <w:spacing w:val="-4"/>
        </w:rPr>
        <w:t>Be</w:t>
      </w:r>
      <w:r w:rsidRPr="0095617A">
        <w:rPr>
          <w:b w:val="0"/>
          <w:bCs/>
        </w:rPr>
        <w:t>rücksichtigung der sie prägenden qualitativen, funktionalen und gestalterischen Elemente fortzuführen. Als genereller Maßstab gilt: Es wird zumindest eine solche Planungsqualität geschuldet, wie sie den übrigen Vertragsbestandteilen zugrunde liegt. Die Wirtschaftlichkeit des Gebäudes muss von dem Auftragnehmer bei seinen Planungen berücksichtigt</w:t>
      </w:r>
      <w:r w:rsidRPr="0095617A">
        <w:rPr>
          <w:b w:val="0"/>
          <w:bCs/>
          <w:spacing w:val="-1"/>
        </w:rPr>
        <w:t xml:space="preserve"> </w:t>
      </w:r>
      <w:r w:rsidRPr="0095617A">
        <w:rPr>
          <w:b w:val="0"/>
          <w:bCs/>
        </w:rPr>
        <w:t>werden.</w:t>
      </w:r>
    </w:p>
    <w:p w14:paraId="5956BDCE" w14:textId="77777777" w:rsidR="00B16E74" w:rsidRPr="0095617A" w:rsidRDefault="00B16E74" w:rsidP="0095617A">
      <w:pPr>
        <w:pStyle w:val="berschrift4"/>
        <w:rPr>
          <w:b w:val="0"/>
          <w:bCs/>
        </w:rPr>
      </w:pPr>
      <w:r w:rsidRPr="0095617A">
        <w:rPr>
          <w:b w:val="0"/>
          <w:bCs/>
        </w:rPr>
        <w:t xml:space="preserve">Der Auftragnehmer übernimmt auch </w:t>
      </w:r>
      <w:r w:rsidRPr="0095617A">
        <w:rPr>
          <w:b w:val="0"/>
          <w:bCs/>
          <w:spacing w:val="2"/>
        </w:rPr>
        <w:t>die</w:t>
      </w:r>
      <w:r w:rsidRPr="0095617A">
        <w:rPr>
          <w:b w:val="0"/>
          <w:bCs/>
          <w:spacing w:val="-1"/>
        </w:rPr>
        <w:t xml:space="preserve"> </w:t>
      </w:r>
      <w:r w:rsidRPr="0095617A">
        <w:rPr>
          <w:b w:val="0"/>
          <w:bCs/>
        </w:rPr>
        <w:t>Baulogistikplanung.</w:t>
      </w:r>
    </w:p>
    <w:p w14:paraId="2CA5115C" w14:textId="77777777" w:rsidR="00B16E74" w:rsidRPr="0095617A" w:rsidRDefault="00B16E74" w:rsidP="0095617A">
      <w:pPr>
        <w:pStyle w:val="berschrift4"/>
        <w:rPr>
          <w:b w:val="0"/>
          <w:bCs/>
        </w:rPr>
      </w:pPr>
      <w:r w:rsidRPr="0095617A">
        <w:rPr>
          <w:b w:val="0"/>
          <w:bCs/>
        </w:rPr>
        <w:t xml:space="preserve">Die Planungsverpflichtung des Auftragnehmers umfasst – soweit in diesem Vertrag oder den Vertragsbestandteilen nicht etwas anderes geregelt worden ist – auch Bereiche, </w:t>
      </w:r>
      <w:r w:rsidRPr="0095617A">
        <w:rPr>
          <w:b w:val="0"/>
          <w:bCs/>
          <w:spacing w:val="2"/>
        </w:rPr>
        <w:t xml:space="preserve">die </w:t>
      </w:r>
      <w:r w:rsidRPr="0095617A">
        <w:rPr>
          <w:b w:val="0"/>
          <w:bCs/>
        </w:rPr>
        <w:t xml:space="preserve">von den Nutzern ausgebaut werden. Sofern durch einen Nutzer Planungen übergeben werden, obliegt dem Auftragnehmer </w:t>
      </w:r>
      <w:r w:rsidRPr="0095617A">
        <w:rPr>
          <w:b w:val="0"/>
          <w:bCs/>
          <w:spacing w:val="2"/>
        </w:rPr>
        <w:t xml:space="preserve">die </w:t>
      </w:r>
      <w:r w:rsidRPr="0095617A">
        <w:rPr>
          <w:b w:val="0"/>
          <w:bCs/>
        </w:rPr>
        <w:t xml:space="preserve">Koordinierung in </w:t>
      </w:r>
      <w:r w:rsidRPr="0095617A">
        <w:rPr>
          <w:b w:val="0"/>
          <w:bCs/>
          <w:spacing w:val="2"/>
        </w:rPr>
        <w:t xml:space="preserve">die </w:t>
      </w:r>
      <w:r w:rsidRPr="0095617A">
        <w:rPr>
          <w:b w:val="0"/>
          <w:bCs/>
        </w:rPr>
        <w:t xml:space="preserve">Gesamtplanung. Er übernimmt insbesondere </w:t>
      </w:r>
      <w:r w:rsidRPr="0095617A">
        <w:rPr>
          <w:b w:val="0"/>
          <w:bCs/>
          <w:spacing w:val="2"/>
        </w:rPr>
        <w:t xml:space="preserve">die </w:t>
      </w:r>
      <w:r w:rsidRPr="0095617A">
        <w:rPr>
          <w:b w:val="0"/>
          <w:bCs/>
        </w:rPr>
        <w:t xml:space="preserve">Kontrolle der Nutzerplanung auf Übereinstimmung mit der von </w:t>
      </w:r>
      <w:r w:rsidRPr="0095617A">
        <w:rPr>
          <w:b w:val="0"/>
          <w:bCs/>
          <w:spacing w:val="2"/>
        </w:rPr>
        <w:t xml:space="preserve">ihm </w:t>
      </w:r>
      <w:r w:rsidRPr="0095617A">
        <w:rPr>
          <w:b w:val="0"/>
          <w:bCs/>
        </w:rPr>
        <w:t xml:space="preserve">zu </w:t>
      </w:r>
      <w:r w:rsidRPr="0095617A">
        <w:rPr>
          <w:b w:val="0"/>
          <w:bCs/>
          <w:spacing w:val="-2"/>
        </w:rPr>
        <w:t xml:space="preserve">erstellenden </w:t>
      </w:r>
      <w:r w:rsidRPr="0095617A">
        <w:rPr>
          <w:b w:val="0"/>
          <w:bCs/>
        </w:rPr>
        <w:t xml:space="preserve">Ausführungsplanung. Sofern dem Auftragnehmer </w:t>
      </w:r>
      <w:r w:rsidRPr="0095617A">
        <w:rPr>
          <w:b w:val="0"/>
          <w:bCs/>
          <w:spacing w:val="2"/>
        </w:rPr>
        <w:t xml:space="preserve">die </w:t>
      </w:r>
      <w:r w:rsidRPr="0095617A">
        <w:rPr>
          <w:b w:val="0"/>
          <w:bCs/>
        </w:rPr>
        <w:t xml:space="preserve">Gesamtfertigstellung des Objektes einschließlich der nutzerspezifischen Ausbauten obliegt, hat er auch </w:t>
      </w:r>
      <w:r w:rsidRPr="0095617A">
        <w:rPr>
          <w:b w:val="0"/>
          <w:bCs/>
          <w:spacing w:val="2"/>
        </w:rPr>
        <w:t xml:space="preserve">die </w:t>
      </w:r>
      <w:r w:rsidRPr="0095617A">
        <w:rPr>
          <w:b w:val="0"/>
          <w:bCs/>
        </w:rPr>
        <w:t xml:space="preserve">entsprechende Planung zu erstellen und dabei </w:t>
      </w:r>
      <w:r w:rsidRPr="0095617A">
        <w:rPr>
          <w:b w:val="0"/>
          <w:bCs/>
          <w:spacing w:val="2"/>
        </w:rPr>
        <w:t xml:space="preserve">die </w:t>
      </w:r>
      <w:r w:rsidRPr="0095617A">
        <w:rPr>
          <w:b w:val="0"/>
          <w:bCs/>
        </w:rPr>
        <w:t>Nutzerausbauplanung zu koordinieren.</w:t>
      </w:r>
    </w:p>
    <w:p w14:paraId="01EF6E16" w14:textId="689ED01A" w:rsidR="00B16E74" w:rsidRPr="0095617A" w:rsidRDefault="00B16E74" w:rsidP="00571F98">
      <w:pPr>
        <w:pStyle w:val="AnkreuzenE2"/>
      </w:pPr>
      <w:r w:rsidRPr="0095617A">
        <w:t xml:space="preserve">Dem Auftragnehmer obliegt dabei auch </w:t>
      </w:r>
      <w:r w:rsidRPr="0095617A">
        <w:rPr>
          <w:spacing w:val="2"/>
        </w:rPr>
        <w:t xml:space="preserve">die </w:t>
      </w:r>
      <w:r w:rsidRPr="0095617A">
        <w:t>Planung und Durchführung der Baulogistik unter Einbeziehung der nutzerspezifischen</w:t>
      </w:r>
      <w:r w:rsidRPr="0095617A">
        <w:rPr>
          <w:spacing w:val="1"/>
        </w:rPr>
        <w:t xml:space="preserve"> </w:t>
      </w:r>
      <w:r w:rsidRPr="0095617A">
        <w:t>Ausbauten</w:t>
      </w:r>
      <w:r w:rsidRPr="0095617A">
        <w:rPr>
          <w:spacing w:val="1"/>
        </w:rPr>
        <w:t xml:space="preserve"> </w:t>
      </w:r>
      <w:r w:rsidRPr="0095617A">
        <w:t>bis</w:t>
      </w:r>
      <w:r w:rsidR="00E50164">
        <w:rPr>
          <w:b/>
          <w:bCs/>
        </w:rPr>
        <w:t xml:space="preserve"> </w:t>
      </w:r>
      <w:r w:rsidR="00E50164" w:rsidRPr="001245E2">
        <w:rPr>
          <w:b/>
          <w:bCs/>
          <w:color w:val="BFBFBF" w:themeColor="background1" w:themeShade="BF"/>
        </w:rPr>
        <w:t>_____</w:t>
      </w:r>
      <w:r w:rsidR="00D12781">
        <w:rPr>
          <w:b/>
          <w:bCs/>
          <w:color w:val="BFBFBF" w:themeColor="background1" w:themeShade="BF"/>
        </w:rPr>
        <w:t xml:space="preserve"> </w:t>
      </w:r>
      <w:r w:rsidRPr="0095617A">
        <w:t>Monate nach Abnahme seiner Leistungen.</w:t>
      </w:r>
    </w:p>
    <w:p w14:paraId="294CA1AB" w14:textId="2FA25C8C" w:rsidR="00B16E74" w:rsidRPr="0095617A" w:rsidRDefault="00B16E74" w:rsidP="00571F98">
      <w:pPr>
        <w:pStyle w:val="AnkreuzenE2"/>
      </w:pPr>
      <w:r w:rsidRPr="0095617A">
        <w:t>Er übernimmt auch die Integration der Nutzerplanung in die Dokumentation der Bestandsplanung.</w:t>
      </w:r>
    </w:p>
    <w:p w14:paraId="4B7140D3" w14:textId="77777777" w:rsidR="00B16E74" w:rsidRPr="0095617A" w:rsidRDefault="00B16E74" w:rsidP="0095617A">
      <w:pPr>
        <w:pStyle w:val="berschrift4"/>
        <w:rPr>
          <w:b w:val="0"/>
          <w:bCs/>
        </w:rPr>
      </w:pPr>
      <w:r w:rsidRPr="0095617A">
        <w:rPr>
          <w:b w:val="0"/>
          <w:bCs/>
        </w:rPr>
        <w:t xml:space="preserve">Dem Auftragnehmer obliegt auch </w:t>
      </w:r>
      <w:r w:rsidRPr="0095617A">
        <w:rPr>
          <w:b w:val="0"/>
          <w:bCs/>
          <w:spacing w:val="2"/>
        </w:rPr>
        <w:t xml:space="preserve">die </w:t>
      </w:r>
      <w:r w:rsidRPr="0095617A">
        <w:rPr>
          <w:b w:val="0"/>
          <w:bCs/>
        </w:rPr>
        <w:t xml:space="preserve">Vorbereitung, Beantragung und Koordinierung aller noch nicht vorliegenden, aber erforderlichen privaten und öffentlich-rechtlichen Genehmigungen für </w:t>
      </w:r>
      <w:r w:rsidRPr="0095617A">
        <w:rPr>
          <w:b w:val="0"/>
          <w:bCs/>
          <w:spacing w:val="2"/>
        </w:rPr>
        <w:t xml:space="preserve">die </w:t>
      </w:r>
      <w:r w:rsidRPr="0095617A">
        <w:rPr>
          <w:b w:val="0"/>
          <w:bCs/>
        </w:rPr>
        <w:t>Realisierung des Projekts, mit</w:t>
      </w:r>
      <w:r w:rsidRPr="0095617A">
        <w:rPr>
          <w:b w:val="0"/>
          <w:bCs/>
          <w:spacing w:val="-32"/>
        </w:rPr>
        <w:t xml:space="preserve"> </w:t>
      </w:r>
      <w:r w:rsidRPr="0095617A">
        <w:rPr>
          <w:b w:val="0"/>
          <w:bCs/>
        </w:rPr>
        <w:t xml:space="preserve">Ausnahme der Baugenehmigung und etwaigen vom Auftraggeber veranlassten Änderungen </w:t>
      </w:r>
      <w:r w:rsidRPr="0095617A">
        <w:rPr>
          <w:b w:val="0"/>
          <w:bCs/>
          <w:spacing w:val="-4"/>
        </w:rPr>
        <w:t xml:space="preserve">bzw. </w:t>
      </w:r>
      <w:r w:rsidRPr="0095617A">
        <w:rPr>
          <w:b w:val="0"/>
          <w:bCs/>
        </w:rPr>
        <w:t xml:space="preserve">Tekturen. Sofern der </w:t>
      </w:r>
      <w:r w:rsidRPr="0095617A">
        <w:rPr>
          <w:b w:val="0"/>
          <w:bCs/>
          <w:spacing w:val="-4"/>
        </w:rPr>
        <w:t>Auf</w:t>
      </w:r>
      <w:r w:rsidRPr="0095617A">
        <w:rPr>
          <w:b w:val="0"/>
          <w:bCs/>
        </w:rPr>
        <w:t>tragnehmer</w:t>
      </w:r>
      <w:r w:rsidRPr="0095617A">
        <w:rPr>
          <w:b w:val="0"/>
          <w:bCs/>
          <w:spacing w:val="-8"/>
        </w:rPr>
        <w:t xml:space="preserve"> </w:t>
      </w:r>
      <w:r w:rsidRPr="0095617A">
        <w:rPr>
          <w:b w:val="0"/>
          <w:bCs/>
        </w:rPr>
        <w:t>hiernach</w:t>
      </w:r>
      <w:r w:rsidRPr="0095617A">
        <w:rPr>
          <w:b w:val="0"/>
          <w:bCs/>
          <w:spacing w:val="-8"/>
        </w:rPr>
        <w:t xml:space="preserve"> </w:t>
      </w:r>
      <w:r w:rsidRPr="0095617A">
        <w:rPr>
          <w:b w:val="0"/>
          <w:bCs/>
        </w:rPr>
        <w:t>Genehmigungen</w:t>
      </w:r>
      <w:r w:rsidRPr="0095617A">
        <w:rPr>
          <w:b w:val="0"/>
          <w:bCs/>
          <w:spacing w:val="-7"/>
        </w:rPr>
        <w:t xml:space="preserve"> </w:t>
      </w:r>
      <w:r w:rsidRPr="0095617A">
        <w:rPr>
          <w:b w:val="0"/>
          <w:bCs/>
        </w:rPr>
        <w:t>zu</w:t>
      </w:r>
      <w:r w:rsidRPr="0095617A">
        <w:rPr>
          <w:b w:val="0"/>
          <w:bCs/>
          <w:spacing w:val="-8"/>
        </w:rPr>
        <w:t xml:space="preserve"> </w:t>
      </w:r>
      <w:r w:rsidRPr="0095617A">
        <w:rPr>
          <w:b w:val="0"/>
          <w:bCs/>
        </w:rPr>
        <w:t>beschaffen</w:t>
      </w:r>
      <w:r w:rsidRPr="0095617A">
        <w:rPr>
          <w:b w:val="0"/>
          <w:bCs/>
          <w:spacing w:val="-7"/>
        </w:rPr>
        <w:t xml:space="preserve"> </w:t>
      </w:r>
      <w:r w:rsidRPr="0095617A">
        <w:rPr>
          <w:b w:val="0"/>
          <w:bCs/>
        </w:rPr>
        <w:t>hat,</w:t>
      </w:r>
      <w:r w:rsidRPr="0095617A">
        <w:rPr>
          <w:b w:val="0"/>
          <w:bCs/>
          <w:spacing w:val="-8"/>
        </w:rPr>
        <w:t xml:space="preserve"> </w:t>
      </w:r>
      <w:r w:rsidRPr="0095617A">
        <w:rPr>
          <w:b w:val="0"/>
          <w:bCs/>
        </w:rPr>
        <w:t>trägt</w:t>
      </w:r>
      <w:r w:rsidRPr="0095617A">
        <w:rPr>
          <w:b w:val="0"/>
          <w:bCs/>
          <w:spacing w:val="-7"/>
        </w:rPr>
        <w:t xml:space="preserve"> </w:t>
      </w:r>
      <w:r w:rsidRPr="0095617A">
        <w:rPr>
          <w:b w:val="0"/>
          <w:bCs/>
        </w:rPr>
        <w:t>er</w:t>
      </w:r>
      <w:r w:rsidRPr="0095617A">
        <w:rPr>
          <w:b w:val="0"/>
          <w:bCs/>
          <w:spacing w:val="-8"/>
        </w:rPr>
        <w:t xml:space="preserve"> </w:t>
      </w:r>
      <w:r w:rsidRPr="0095617A">
        <w:rPr>
          <w:b w:val="0"/>
          <w:bCs/>
        </w:rPr>
        <w:t>auch</w:t>
      </w:r>
      <w:r w:rsidRPr="0095617A">
        <w:rPr>
          <w:b w:val="0"/>
          <w:bCs/>
          <w:spacing w:val="-8"/>
        </w:rPr>
        <w:t xml:space="preserve"> </w:t>
      </w:r>
      <w:r w:rsidRPr="0095617A">
        <w:rPr>
          <w:b w:val="0"/>
          <w:bCs/>
          <w:spacing w:val="2"/>
        </w:rPr>
        <w:t>die</w:t>
      </w:r>
      <w:r w:rsidRPr="0095617A">
        <w:rPr>
          <w:b w:val="0"/>
          <w:bCs/>
          <w:spacing w:val="-7"/>
        </w:rPr>
        <w:t xml:space="preserve"> </w:t>
      </w:r>
      <w:r w:rsidRPr="0095617A">
        <w:rPr>
          <w:b w:val="0"/>
          <w:bCs/>
        </w:rPr>
        <w:t>hierdurch</w:t>
      </w:r>
      <w:r w:rsidRPr="0095617A">
        <w:rPr>
          <w:b w:val="0"/>
          <w:bCs/>
          <w:spacing w:val="-8"/>
        </w:rPr>
        <w:t xml:space="preserve"> </w:t>
      </w:r>
      <w:r w:rsidRPr="0095617A">
        <w:rPr>
          <w:b w:val="0"/>
          <w:bCs/>
        </w:rPr>
        <w:t>entstehenden</w:t>
      </w:r>
      <w:r w:rsidRPr="0095617A">
        <w:rPr>
          <w:b w:val="0"/>
          <w:bCs/>
          <w:spacing w:val="-7"/>
        </w:rPr>
        <w:t xml:space="preserve"> </w:t>
      </w:r>
      <w:r w:rsidRPr="0095617A">
        <w:rPr>
          <w:b w:val="0"/>
          <w:bCs/>
        </w:rPr>
        <w:t>Kosten/Gebühren. Dem</w:t>
      </w:r>
      <w:r w:rsidRPr="0095617A">
        <w:rPr>
          <w:b w:val="0"/>
          <w:bCs/>
          <w:spacing w:val="-10"/>
        </w:rPr>
        <w:t xml:space="preserve"> </w:t>
      </w:r>
      <w:r w:rsidRPr="0095617A">
        <w:rPr>
          <w:b w:val="0"/>
          <w:bCs/>
        </w:rPr>
        <w:t>Auftragnehmer</w:t>
      </w:r>
      <w:r w:rsidRPr="0095617A">
        <w:rPr>
          <w:b w:val="0"/>
          <w:bCs/>
          <w:spacing w:val="-9"/>
        </w:rPr>
        <w:t xml:space="preserve"> </w:t>
      </w:r>
      <w:r w:rsidRPr="0095617A">
        <w:rPr>
          <w:b w:val="0"/>
          <w:bCs/>
        </w:rPr>
        <w:t>obliegt</w:t>
      </w:r>
      <w:r w:rsidRPr="0095617A">
        <w:rPr>
          <w:b w:val="0"/>
          <w:bCs/>
          <w:spacing w:val="-9"/>
        </w:rPr>
        <w:t xml:space="preserve"> </w:t>
      </w:r>
      <w:r w:rsidRPr="0095617A">
        <w:rPr>
          <w:b w:val="0"/>
          <w:bCs/>
          <w:spacing w:val="2"/>
        </w:rPr>
        <w:t>die</w:t>
      </w:r>
      <w:r w:rsidRPr="0095617A">
        <w:rPr>
          <w:b w:val="0"/>
          <w:bCs/>
          <w:spacing w:val="-10"/>
        </w:rPr>
        <w:t xml:space="preserve"> </w:t>
      </w:r>
      <w:r w:rsidRPr="0095617A">
        <w:rPr>
          <w:b w:val="0"/>
          <w:bCs/>
        </w:rPr>
        <w:t>Beibringung</w:t>
      </w:r>
      <w:r w:rsidRPr="0095617A">
        <w:rPr>
          <w:b w:val="0"/>
          <w:bCs/>
          <w:spacing w:val="-9"/>
        </w:rPr>
        <w:t xml:space="preserve"> </w:t>
      </w:r>
      <w:r w:rsidRPr="0095617A">
        <w:rPr>
          <w:b w:val="0"/>
          <w:bCs/>
        </w:rPr>
        <w:t>bei</w:t>
      </w:r>
      <w:r w:rsidRPr="0095617A">
        <w:rPr>
          <w:b w:val="0"/>
          <w:bCs/>
          <w:spacing w:val="-9"/>
        </w:rPr>
        <w:t xml:space="preserve"> </w:t>
      </w:r>
      <w:r w:rsidRPr="0095617A">
        <w:rPr>
          <w:b w:val="0"/>
          <w:bCs/>
        </w:rPr>
        <w:t>Vertragsschluss</w:t>
      </w:r>
      <w:r w:rsidRPr="0095617A">
        <w:rPr>
          <w:b w:val="0"/>
          <w:bCs/>
          <w:spacing w:val="-10"/>
        </w:rPr>
        <w:t xml:space="preserve"> </w:t>
      </w:r>
      <w:r w:rsidRPr="0095617A">
        <w:rPr>
          <w:b w:val="0"/>
          <w:bCs/>
        </w:rPr>
        <w:t>noch</w:t>
      </w:r>
      <w:r w:rsidRPr="0095617A">
        <w:rPr>
          <w:b w:val="0"/>
          <w:bCs/>
          <w:spacing w:val="-9"/>
        </w:rPr>
        <w:t xml:space="preserve"> </w:t>
      </w:r>
      <w:r w:rsidRPr="0095617A">
        <w:rPr>
          <w:b w:val="0"/>
          <w:bCs/>
        </w:rPr>
        <w:t>nicht</w:t>
      </w:r>
      <w:r w:rsidRPr="0095617A">
        <w:rPr>
          <w:b w:val="0"/>
          <w:bCs/>
          <w:spacing w:val="-9"/>
        </w:rPr>
        <w:t xml:space="preserve"> </w:t>
      </w:r>
      <w:r w:rsidRPr="0095617A">
        <w:rPr>
          <w:b w:val="0"/>
          <w:bCs/>
        </w:rPr>
        <w:t>vorliegender,</w:t>
      </w:r>
      <w:r w:rsidRPr="0095617A">
        <w:rPr>
          <w:b w:val="0"/>
          <w:bCs/>
          <w:spacing w:val="-9"/>
        </w:rPr>
        <w:t xml:space="preserve"> </w:t>
      </w:r>
      <w:r w:rsidRPr="0095617A">
        <w:rPr>
          <w:b w:val="0"/>
          <w:bCs/>
          <w:spacing w:val="-3"/>
        </w:rPr>
        <w:t>ggf.</w:t>
      </w:r>
      <w:r w:rsidRPr="0095617A">
        <w:rPr>
          <w:b w:val="0"/>
          <w:bCs/>
          <w:spacing w:val="-10"/>
        </w:rPr>
        <w:t xml:space="preserve"> </w:t>
      </w:r>
      <w:r w:rsidRPr="0095617A">
        <w:rPr>
          <w:b w:val="0"/>
          <w:bCs/>
        </w:rPr>
        <w:t>aber</w:t>
      </w:r>
      <w:r w:rsidRPr="0095617A">
        <w:rPr>
          <w:b w:val="0"/>
          <w:bCs/>
          <w:spacing w:val="-9"/>
        </w:rPr>
        <w:t xml:space="preserve"> </w:t>
      </w:r>
      <w:r w:rsidRPr="0095617A">
        <w:rPr>
          <w:b w:val="0"/>
          <w:bCs/>
        </w:rPr>
        <w:t>noch</w:t>
      </w:r>
      <w:r w:rsidRPr="0095617A">
        <w:rPr>
          <w:b w:val="0"/>
          <w:bCs/>
          <w:spacing w:val="-9"/>
        </w:rPr>
        <w:t xml:space="preserve"> </w:t>
      </w:r>
      <w:r w:rsidRPr="0095617A">
        <w:rPr>
          <w:b w:val="0"/>
          <w:bCs/>
        </w:rPr>
        <w:t>erforderlicher Zulassungen im Einzelfall auf seine</w:t>
      </w:r>
      <w:r w:rsidRPr="0095617A">
        <w:rPr>
          <w:b w:val="0"/>
          <w:bCs/>
          <w:spacing w:val="-1"/>
        </w:rPr>
        <w:t xml:space="preserve"> </w:t>
      </w:r>
      <w:r w:rsidRPr="0095617A">
        <w:rPr>
          <w:b w:val="0"/>
          <w:bCs/>
        </w:rPr>
        <w:t>Kosten.</w:t>
      </w:r>
    </w:p>
    <w:p w14:paraId="2EB52F41" w14:textId="77777777" w:rsidR="00B16E74" w:rsidRPr="0095617A" w:rsidRDefault="00B16E74" w:rsidP="0095617A">
      <w:pPr>
        <w:pStyle w:val="berschrift4"/>
        <w:rPr>
          <w:b w:val="0"/>
          <w:bCs/>
        </w:rPr>
      </w:pPr>
      <w:r w:rsidRPr="0095617A">
        <w:rPr>
          <w:b w:val="0"/>
          <w:bCs/>
        </w:rPr>
        <w:t xml:space="preserve">Der Auftragnehmer stellt für das Bauvorhaben eine verantwortliche Bauleitung nach der einschlägigen Landesbauordnung, der </w:t>
      </w:r>
      <w:r w:rsidRPr="0095617A">
        <w:rPr>
          <w:b w:val="0"/>
          <w:bCs/>
          <w:spacing w:val="2"/>
        </w:rPr>
        <w:t xml:space="preserve">die </w:t>
      </w:r>
      <w:r w:rsidRPr="0095617A">
        <w:rPr>
          <w:b w:val="0"/>
          <w:bCs/>
        </w:rPr>
        <w:t>Aufgaben eigenverantwortlich wahrnimmt. Sie beachtet alle den Auftraggeber und den späteren Nutzer treffende Anzeige- und Nachweispflichten bis zur Abnahme des Bauvorhabens.</w:t>
      </w:r>
    </w:p>
    <w:p w14:paraId="4B399244" w14:textId="77777777" w:rsidR="00B16E74" w:rsidRPr="0095617A" w:rsidRDefault="00B16E74" w:rsidP="0095617A">
      <w:pPr>
        <w:pStyle w:val="berschrift4"/>
        <w:rPr>
          <w:b w:val="0"/>
          <w:bCs/>
        </w:rPr>
      </w:pPr>
      <w:r w:rsidRPr="0095617A">
        <w:rPr>
          <w:b w:val="0"/>
          <w:bCs/>
        </w:rPr>
        <w:t>Der Auftragnehmer erbringt alle Vermessungsleistungen, soweit sie nicht nach den Vertragsgrundlagen</w:t>
      </w:r>
      <w:r w:rsidRPr="0095617A">
        <w:rPr>
          <w:b w:val="0"/>
          <w:bCs/>
          <w:spacing w:val="-22"/>
        </w:rPr>
        <w:t xml:space="preserve"> </w:t>
      </w:r>
      <w:r w:rsidRPr="0095617A">
        <w:rPr>
          <w:b w:val="0"/>
          <w:bCs/>
        </w:rPr>
        <w:t xml:space="preserve">ausdrücklich dem Auftraggeber vorbehalten sind. Er übernimmt </w:t>
      </w:r>
      <w:r w:rsidRPr="0095617A">
        <w:rPr>
          <w:b w:val="0"/>
          <w:bCs/>
          <w:spacing w:val="2"/>
        </w:rPr>
        <w:t xml:space="preserve">die </w:t>
      </w:r>
      <w:r w:rsidRPr="0095617A">
        <w:rPr>
          <w:b w:val="0"/>
          <w:bCs/>
        </w:rPr>
        <w:t>endgültige Einmessung der Nutzerbereiche nach BGF</w:t>
      </w:r>
      <w:r w:rsidRPr="0095617A">
        <w:rPr>
          <w:b w:val="0"/>
          <w:bCs/>
          <w:spacing w:val="-7"/>
        </w:rPr>
        <w:t> </w:t>
      </w:r>
      <w:r w:rsidRPr="0095617A">
        <w:rPr>
          <w:b w:val="0"/>
          <w:bCs/>
        </w:rPr>
        <w:t>(DIN 277) und GiF. Die Einmessung erfolgt</w:t>
      </w:r>
    </w:p>
    <w:p w14:paraId="5AD202FF" w14:textId="02C53E4E" w:rsidR="00B16E74" w:rsidRPr="0095617A" w:rsidRDefault="00B16E74" w:rsidP="00571F98">
      <w:pPr>
        <w:pStyle w:val="AnkreuzenE2"/>
      </w:pPr>
      <w:r w:rsidRPr="0095617A">
        <w:t>planimetrisch.</w:t>
      </w:r>
    </w:p>
    <w:p w14:paraId="6CF5D31F" w14:textId="63F3E8D6" w:rsidR="00B16E74" w:rsidRPr="0095617A" w:rsidRDefault="00B16E74" w:rsidP="00571F98">
      <w:pPr>
        <w:pStyle w:val="AnkreuzenE2"/>
      </w:pPr>
      <w:r w:rsidRPr="0095617A">
        <w:t>durch einen Vermessungsingenieur vor Ort.</w:t>
      </w:r>
    </w:p>
    <w:p w14:paraId="060E8023" w14:textId="77777777" w:rsidR="00B16E74" w:rsidRPr="0095617A" w:rsidRDefault="00B16E74" w:rsidP="0095617A">
      <w:pPr>
        <w:pStyle w:val="berschrift4"/>
        <w:rPr>
          <w:b w:val="0"/>
          <w:bCs/>
        </w:rPr>
      </w:pPr>
      <w:r w:rsidRPr="0095617A">
        <w:rPr>
          <w:b w:val="0"/>
          <w:bCs/>
        </w:rPr>
        <w:t>Er erstellt rechtzeitig Türlisten und schreibt diese mit allen relevanten Attributen fort und übernimmt das Schlüsselmanagement bis zur Abnahme.</w:t>
      </w:r>
    </w:p>
    <w:p w14:paraId="0F4B0047" w14:textId="77777777" w:rsidR="00B16E74" w:rsidRPr="0095617A" w:rsidRDefault="00B16E74" w:rsidP="0095617A">
      <w:pPr>
        <w:pStyle w:val="berschrift4"/>
        <w:rPr>
          <w:b w:val="0"/>
          <w:bCs/>
        </w:rPr>
      </w:pPr>
      <w:r w:rsidRPr="0095617A">
        <w:rPr>
          <w:b w:val="0"/>
          <w:bCs/>
        </w:rPr>
        <w:t>Im zeitlichen Zusammenhang mit der Vorbereitung der Nachunternehmervergabe wird der Auftragnehmer ein Wartungskonzept</w:t>
      </w:r>
      <w:r w:rsidRPr="0095617A">
        <w:rPr>
          <w:b w:val="0"/>
          <w:bCs/>
          <w:spacing w:val="-13"/>
        </w:rPr>
        <w:t xml:space="preserve"> </w:t>
      </w:r>
      <w:r w:rsidRPr="0095617A">
        <w:rPr>
          <w:b w:val="0"/>
          <w:bCs/>
        </w:rPr>
        <w:t>erarbeiten</w:t>
      </w:r>
      <w:r w:rsidRPr="0095617A">
        <w:rPr>
          <w:b w:val="0"/>
          <w:bCs/>
          <w:spacing w:val="-12"/>
        </w:rPr>
        <w:t xml:space="preserve"> </w:t>
      </w:r>
      <w:r w:rsidRPr="0095617A">
        <w:rPr>
          <w:b w:val="0"/>
          <w:bCs/>
        </w:rPr>
        <w:t>und</w:t>
      </w:r>
      <w:r w:rsidRPr="0095617A">
        <w:rPr>
          <w:b w:val="0"/>
          <w:bCs/>
          <w:spacing w:val="-13"/>
        </w:rPr>
        <w:t xml:space="preserve"> </w:t>
      </w:r>
      <w:r w:rsidRPr="0095617A">
        <w:rPr>
          <w:b w:val="0"/>
          <w:bCs/>
        </w:rPr>
        <w:t>dem</w:t>
      </w:r>
      <w:r w:rsidRPr="0095617A">
        <w:rPr>
          <w:b w:val="0"/>
          <w:bCs/>
          <w:spacing w:val="-12"/>
        </w:rPr>
        <w:t xml:space="preserve"> </w:t>
      </w:r>
      <w:r w:rsidRPr="0095617A">
        <w:rPr>
          <w:b w:val="0"/>
          <w:bCs/>
        </w:rPr>
        <w:t>Auftraggeber</w:t>
      </w:r>
      <w:r w:rsidRPr="0095617A">
        <w:rPr>
          <w:b w:val="0"/>
          <w:bCs/>
          <w:spacing w:val="-13"/>
        </w:rPr>
        <w:t xml:space="preserve"> </w:t>
      </w:r>
      <w:r w:rsidRPr="0095617A">
        <w:rPr>
          <w:b w:val="0"/>
          <w:bCs/>
        </w:rPr>
        <w:t>auf</w:t>
      </w:r>
      <w:r w:rsidRPr="0095617A">
        <w:rPr>
          <w:b w:val="0"/>
          <w:bCs/>
          <w:spacing w:val="-12"/>
        </w:rPr>
        <w:t xml:space="preserve"> </w:t>
      </w:r>
      <w:r w:rsidRPr="0095617A">
        <w:rPr>
          <w:b w:val="0"/>
          <w:bCs/>
        </w:rPr>
        <w:t>der</w:t>
      </w:r>
      <w:r w:rsidRPr="0095617A">
        <w:rPr>
          <w:b w:val="0"/>
          <w:bCs/>
          <w:spacing w:val="-12"/>
        </w:rPr>
        <w:t xml:space="preserve"> </w:t>
      </w:r>
      <w:r w:rsidRPr="0095617A">
        <w:rPr>
          <w:b w:val="0"/>
          <w:bCs/>
        </w:rPr>
        <w:t>Grundlage</w:t>
      </w:r>
      <w:r w:rsidRPr="0095617A">
        <w:rPr>
          <w:b w:val="0"/>
          <w:bCs/>
          <w:spacing w:val="-13"/>
        </w:rPr>
        <w:t xml:space="preserve"> </w:t>
      </w:r>
      <w:r w:rsidRPr="0095617A">
        <w:rPr>
          <w:b w:val="0"/>
          <w:bCs/>
        </w:rPr>
        <w:t>des</w:t>
      </w:r>
      <w:r w:rsidRPr="0095617A">
        <w:rPr>
          <w:b w:val="0"/>
          <w:bCs/>
          <w:spacing w:val="-12"/>
        </w:rPr>
        <w:t xml:space="preserve"> </w:t>
      </w:r>
      <w:r w:rsidRPr="0095617A">
        <w:rPr>
          <w:b w:val="0"/>
          <w:bCs/>
        </w:rPr>
        <w:t>Wartungskonzeptes</w:t>
      </w:r>
      <w:r w:rsidRPr="0095617A">
        <w:rPr>
          <w:b w:val="0"/>
          <w:bCs/>
          <w:spacing w:val="-13"/>
        </w:rPr>
        <w:t xml:space="preserve"> </w:t>
      </w:r>
      <w:r w:rsidRPr="0095617A">
        <w:rPr>
          <w:b w:val="0"/>
          <w:bCs/>
        </w:rPr>
        <w:t>Vorschläge</w:t>
      </w:r>
      <w:r w:rsidRPr="0095617A">
        <w:rPr>
          <w:b w:val="0"/>
          <w:bCs/>
          <w:spacing w:val="-12"/>
        </w:rPr>
        <w:t xml:space="preserve"> </w:t>
      </w:r>
      <w:r w:rsidRPr="0095617A">
        <w:rPr>
          <w:b w:val="0"/>
          <w:bCs/>
        </w:rPr>
        <w:t>für</w:t>
      </w:r>
      <w:r w:rsidRPr="0095617A">
        <w:rPr>
          <w:b w:val="0"/>
          <w:bCs/>
          <w:spacing w:val="-13"/>
        </w:rPr>
        <w:t xml:space="preserve"> </w:t>
      </w:r>
      <w:r w:rsidRPr="0095617A">
        <w:rPr>
          <w:b w:val="0"/>
          <w:bCs/>
          <w:spacing w:val="2"/>
        </w:rPr>
        <w:t>die</w:t>
      </w:r>
      <w:r w:rsidRPr="0095617A">
        <w:rPr>
          <w:b w:val="0"/>
          <w:bCs/>
          <w:spacing w:val="-12"/>
        </w:rPr>
        <w:t xml:space="preserve"> </w:t>
      </w:r>
      <w:r w:rsidRPr="0095617A">
        <w:rPr>
          <w:b w:val="0"/>
          <w:bCs/>
        </w:rPr>
        <w:t xml:space="preserve">Abfrage von Wartungsverträgen im Rahmen der Vergabe von Nachunternehmerleistungen unterbreiten. Bei der </w:t>
      </w:r>
      <w:r w:rsidRPr="0095617A">
        <w:rPr>
          <w:b w:val="0"/>
          <w:bCs/>
          <w:spacing w:val="-3"/>
        </w:rPr>
        <w:t>Nachunter</w:t>
      </w:r>
      <w:r w:rsidRPr="0095617A">
        <w:rPr>
          <w:b w:val="0"/>
          <w:bCs/>
        </w:rPr>
        <w:t xml:space="preserve">nehmervergabe wird der Auftragnehmer mit dem Auftraggeber abgestimmte Wartungsvertragsangebote </w:t>
      </w:r>
      <w:r w:rsidRPr="0095617A">
        <w:rPr>
          <w:b w:val="0"/>
          <w:bCs/>
          <w:spacing w:val="-3"/>
        </w:rPr>
        <w:t xml:space="preserve">abfragen, </w:t>
      </w:r>
      <w:r w:rsidRPr="0095617A">
        <w:rPr>
          <w:b w:val="0"/>
          <w:bCs/>
          <w:spacing w:val="2"/>
        </w:rPr>
        <w:t xml:space="preserve">die </w:t>
      </w:r>
      <w:r w:rsidRPr="0095617A">
        <w:rPr>
          <w:b w:val="0"/>
          <w:bCs/>
        </w:rPr>
        <w:t>marktüblichen Standards entsprechen und für den Auftraggeber oder einen von diesem bestimmten Dritten noch drei Monate nach der Abnahme annahmefähig sein</w:t>
      </w:r>
      <w:r w:rsidRPr="0095617A">
        <w:rPr>
          <w:b w:val="0"/>
          <w:bCs/>
          <w:spacing w:val="-1"/>
        </w:rPr>
        <w:t xml:space="preserve"> </w:t>
      </w:r>
      <w:r w:rsidRPr="0095617A">
        <w:rPr>
          <w:b w:val="0"/>
          <w:bCs/>
        </w:rPr>
        <w:t>müssen.</w:t>
      </w:r>
    </w:p>
    <w:p w14:paraId="4DF69A5A" w14:textId="77777777" w:rsidR="00B16E74" w:rsidRPr="0095617A" w:rsidRDefault="00B16E74" w:rsidP="0095617A">
      <w:pPr>
        <w:pStyle w:val="berschrift4"/>
        <w:rPr>
          <w:b w:val="0"/>
          <w:bCs/>
        </w:rPr>
      </w:pPr>
      <w:r w:rsidRPr="0095617A">
        <w:rPr>
          <w:b w:val="0"/>
          <w:bCs/>
        </w:rPr>
        <w:t xml:space="preserve">Der Auftragnehmer erstellt rechtzeitig </w:t>
      </w:r>
      <w:r w:rsidRPr="0095617A">
        <w:rPr>
          <w:b w:val="0"/>
          <w:bCs/>
          <w:spacing w:val="2"/>
        </w:rPr>
        <w:t xml:space="preserve">die </w:t>
      </w:r>
      <w:r w:rsidRPr="0095617A">
        <w:rPr>
          <w:b w:val="0"/>
          <w:bCs/>
        </w:rPr>
        <w:t>Bestandsdokumentation mit den aus den Vertragsgrundlagen im Einzelnen benannten</w:t>
      </w:r>
      <w:r w:rsidRPr="0095617A">
        <w:rPr>
          <w:b w:val="0"/>
          <w:bCs/>
          <w:spacing w:val="-1"/>
        </w:rPr>
        <w:t xml:space="preserve"> </w:t>
      </w:r>
      <w:r w:rsidRPr="0095617A">
        <w:rPr>
          <w:b w:val="0"/>
          <w:bCs/>
        </w:rPr>
        <w:t>Dokumentationsanforderungen.</w:t>
      </w:r>
    </w:p>
    <w:p w14:paraId="0C4E18D6" w14:textId="1F3843EC" w:rsidR="00B16E74" w:rsidRPr="0095617A" w:rsidRDefault="00B16E74" w:rsidP="00571F98">
      <w:pPr>
        <w:pStyle w:val="AnkreuzenE2"/>
      </w:pPr>
      <w:r w:rsidRPr="0095617A">
        <w:t>Der Auftragnehmer übergibt zusammen mit den übrigen Dokumentationsanforderungen eine „As-built- Planungsdokumentation“, welche dem tatsächlich errichteten Bauzustand entspricht.</w:t>
      </w:r>
    </w:p>
    <w:p w14:paraId="0BFFB0D8" w14:textId="77777777" w:rsidR="002660D3" w:rsidRPr="009462B6" w:rsidRDefault="002660D3" w:rsidP="008148CC">
      <w:pPr>
        <w:pStyle w:val="AnkreuzenE2"/>
        <w:spacing w:after="0"/>
      </w:pPr>
    </w:p>
    <w:p w14:paraId="6B300E4E" w14:textId="77777777" w:rsidR="002660D3" w:rsidRPr="00A537C7" w:rsidRDefault="002660D3" w:rsidP="00CF364A">
      <w:pPr>
        <w:pStyle w:val="Textkrper"/>
        <w:spacing w:after="240"/>
        <w:ind w:left="1588"/>
      </w:pPr>
      <w:r w:rsidRPr="00A537C7">
        <w:rPr>
          <w:noProof/>
        </w:rPr>
        <mc:AlternateContent>
          <mc:Choice Requires="wps">
            <w:drawing>
              <wp:anchor distT="0" distB="0" distL="0" distR="0" simplePos="0" relativeHeight="252592128" behindDoc="1" locked="0" layoutInCell="0" allowOverlap="1" wp14:anchorId="2DA1BD40" wp14:editId="30E5FDEB">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4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1FD4" id="Freeform 468" o:spid="_x0000_s1026" style="position:absolute;margin-left:116.25pt;margin-top:15.05pt;width:402.5pt;height:0;z-index:-2507243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5AF2CF69" w14:textId="77777777" w:rsidR="00B16E74" w:rsidRPr="0095617A" w:rsidRDefault="00B16E74" w:rsidP="0095617A">
      <w:pPr>
        <w:pStyle w:val="berschrift4"/>
        <w:rPr>
          <w:b w:val="0"/>
          <w:bCs/>
        </w:rPr>
      </w:pPr>
      <w:r w:rsidRPr="0095617A">
        <w:rPr>
          <w:b w:val="0"/>
          <w:bCs/>
        </w:rPr>
        <w:t xml:space="preserve">Der Auftragnehmer bestellt eine Planungskoordination, die den rechtzeitigen Ein- und Ausgang vertragsgerechter Pläne prüft und sicherstellt und </w:t>
      </w:r>
      <w:r w:rsidRPr="0095617A">
        <w:rPr>
          <w:b w:val="0"/>
          <w:bCs/>
          <w:spacing w:val="2"/>
        </w:rPr>
        <w:t xml:space="preserve">die </w:t>
      </w:r>
      <w:r w:rsidRPr="0095617A">
        <w:rPr>
          <w:b w:val="0"/>
          <w:bCs/>
        </w:rPr>
        <w:t>Planeingangs- und -ausgangslisten</w:t>
      </w:r>
      <w:r w:rsidRPr="0095617A">
        <w:rPr>
          <w:b w:val="0"/>
          <w:bCs/>
          <w:spacing w:val="-3"/>
        </w:rPr>
        <w:t xml:space="preserve"> </w:t>
      </w:r>
      <w:r w:rsidRPr="0095617A">
        <w:rPr>
          <w:b w:val="0"/>
          <w:bCs/>
        </w:rPr>
        <w:t>verwaltet.</w:t>
      </w:r>
    </w:p>
    <w:p w14:paraId="4F161E20" w14:textId="77777777" w:rsidR="00B16E74" w:rsidRDefault="00B16E74" w:rsidP="0017327E">
      <w:pPr>
        <w:pStyle w:val="berschrift3"/>
      </w:pPr>
      <w:r>
        <w:t>Bauleistungen</w:t>
      </w:r>
    </w:p>
    <w:p w14:paraId="5C0AD71A" w14:textId="77777777" w:rsidR="00B16E74" w:rsidRPr="005C11FC" w:rsidRDefault="00B16E74" w:rsidP="005C11FC">
      <w:pPr>
        <w:pStyle w:val="Textkrper"/>
      </w:pPr>
      <w:r w:rsidRPr="005C11FC">
        <w:t>Soweit in den Vertragsgrundlagen nicht etwas anderes geregelt ist, gehören zum Leistungsumfang des Auftragnehmers insbesondere die nachfolgend aufgelisteten Leistungen:</w:t>
      </w:r>
    </w:p>
    <w:p w14:paraId="1C5A41F5" w14:textId="77777777" w:rsidR="00B16E74" w:rsidRPr="0069451A" w:rsidRDefault="00B16E74" w:rsidP="002B24B5">
      <w:pPr>
        <w:pStyle w:val="berschrift4"/>
        <w:keepNext w:val="0"/>
        <w:keepLines w:val="0"/>
        <w:rPr>
          <w:b w:val="0"/>
          <w:bCs/>
        </w:rPr>
      </w:pPr>
      <w:r w:rsidRPr="0069451A">
        <w:rPr>
          <w:b w:val="0"/>
          <w:bCs/>
        </w:rPr>
        <w:t>Zur Leistungspflicht des Auftragnehmers gehören alle für die schlüsselfertige Errichtung notwendigen Lieferungen und Leistungen einschließlich aller Vor-, Neben- und Nacharbeiten. Der Auftragnehmer hat die ausgeführten Leistungen und die ihm für die Ausführung übergebenen Gegenstände bis zur Abnahme vor Beschädigungen und Diebstahl sowie Winterschäden und Grundwasser zu schützen, ferner Schnee und Eis zu beseitigen. Der Schutz von Leistungen obliegt dem Auftragnehmer auch an den Schnittstellen zu Parallelbaustellen und Drittgewerken sowie in Fällen, in denen Nutzer oder Dritte nach den Vertragsgrundlagen schon vor der Abnahme zur Inbenutzungnahme von Teilen des Werkes berechtigt sind.</w:t>
      </w:r>
    </w:p>
    <w:p w14:paraId="3A7FB39E" w14:textId="77777777" w:rsidR="00B16E74" w:rsidRPr="0069451A" w:rsidRDefault="00B16E74" w:rsidP="002B24B5">
      <w:pPr>
        <w:pStyle w:val="berschrift4"/>
        <w:keepNext w:val="0"/>
        <w:keepLines w:val="0"/>
        <w:rPr>
          <w:b w:val="0"/>
          <w:bCs/>
        </w:rPr>
      </w:pPr>
      <w:r w:rsidRPr="0069451A">
        <w:rPr>
          <w:b w:val="0"/>
          <w:bCs/>
        </w:rPr>
        <w:t>Dem Auftragnehmer obliegt die Baustelleneinrichtung gemäß den Vorgaben des Baustelleneinrichtungsplanes (einschließlich etwaiger Umsetzungen und Fortschreibungen), die sich im Zuge der Abwicklung des Bauvorhabens ergeben können. Der Auftragnehmer schuldet dabei die Einholung aller erforderlichen Genehmigungen und trägt die entsprechenden Kosten für die Inanspruchnahme öffentlicher und privater Flächen, Maßnahmen der Baulogistik und Verkehrslenkung für das Bauvorhaben, einschließlich der Herstellung einer etwaigen Baustraße und Lotsenstation und damit einhergehenden Erschwernissen. Dem Auftragnehmer obliegt überdies innerhalb der ihm überlassenen Baugrenzen die Verkehrssicherung. Von ihm verursachte Verschmutzungen hat der Auftragnehmer innerhalb und außerhalb der Baugrenzen des Bauvorhabens unverzüglich zu beseitigen. Die Leistungen des Auftragnehmers umfassen auch den Abbau der Baustelleneinrichtungen und die spätere Wiederherstellung eigener und benachbarter Grundstücksflächen, die Wiederherstellung beschädigter öffentlicher Wege und Straßen sowie Beweissicherungen in Bezug auf mögliche Schäden an benachbarten Grundstücken und deren Aufbauten.</w:t>
      </w:r>
    </w:p>
    <w:p w14:paraId="24068066" w14:textId="77777777" w:rsidR="00B16E74" w:rsidRPr="0069451A" w:rsidRDefault="00B16E74" w:rsidP="002B24B5">
      <w:pPr>
        <w:pStyle w:val="berschrift4"/>
        <w:keepNext w:val="0"/>
        <w:keepLines w:val="0"/>
        <w:rPr>
          <w:b w:val="0"/>
          <w:bCs/>
        </w:rPr>
      </w:pPr>
      <w:r w:rsidRPr="0069451A">
        <w:rPr>
          <w:b w:val="0"/>
          <w:bCs/>
        </w:rPr>
        <w:t>Das Baugrundstück wird vom Auftragnehmer während der gesamten Bauzeit – sofern das Verhandlungsprotokoll nicht etwas anderes vorsieht – durch Bauzäune mit Übersteigsicherung in stabiler Ausführung gesichert. Alle erforderlichen Türen und Tore werden geplant, behördlich abgestimmt, geliefert, aufgebaut, unterhalten und dem Baufortschritt angepasst. Die Überwachung und Verwahrung der Bauunterkünfte, Arbeitsgeräte, Arbeitskleidung usw. des Auftragnehmers und seiner Erfüllungs-/Verrichtungsgehilfen – auch während der Arbeitsruhe – ist Sache des Auftragnehmers. Dem Auftragnehmer obliegen in diesem Zusammenhang sämtliche Maßnahmen zur Sicherung des Baustellenverkehrs, der allgemeinen Ordnung auf der Baustelle, der notwendigen Absperrungen, Beschilderungen und Beleuchtungen.</w:t>
      </w:r>
    </w:p>
    <w:p w14:paraId="31B2DA8E" w14:textId="3D67DA0C" w:rsidR="00B16E74" w:rsidRPr="0069451A" w:rsidRDefault="00B16E74" w:rsidP="00D10C62">
      <w:pPr>
        <w:pStyle w:val="berschrift4"/>
        <w:keepNext w:val="0"/>
        <w:rPr>
          <w:b w:val="0"/>
          <w:bCs/>
        </w:rPr>
      </w:pPr>
      <w:r w:rsidRPr="0069451A">
        <w:rPr>
          <w:b w:val="0"/>
          <w:bCs/>
        </w:rPr>
        <w:t>Zum Auftragsumfang gehört die Bereitstellung von Baubüros zur Mitbenutzung für den Auftraggeber (</w:t>
      </w:r>
      <w:r w:rsidR="00481573" w:rsidRPr="00481573">
        <w:rPr>
          <w:b w:val="0"/>
          <w:bCs/>
          <w:color w:val="BFBFBF" w:themeColor="background1" w:themeShade="BF"/>
        </w:rPr>
        <w:t>___</w:t>
      </w:r>
      <w:r w:rsidR="00481573">
        <w:rPr>
          <w:b w:val="0"/>
          <w:bCs/>
        </w:rPr>
        <w:t xml:space="preserve"> </w:t>
      </w:r>
      <w:r w:rsidRPr="0069451A">
        <w:rPr>
          <w:b w:val="0"/>
          <w:bCs/>
        </w:rPr>
        <w:t>Räume mit je</w:t>
      </w:r>
      <w:r w:rsidR="00481573">
        <w:rPr>
          <w:b w:val="0"/>
          <w:bCs/>
        </w:rPr>
        <w:t xml:space="preserve"> </w:t>
      </w:r>
      <w:r w:rsidR="000C1DDA" w:rsidRPr="00481573">
        <w:rPr>
          <w:b w:val="0"/>
          <w:bCs/>
          <w:color w:val="BFBFBF" w:themeColor="background1" w:themeShade="BF"/>
        </w:rPr>
        <w:t>___</w:t>
      </w:r>
      <w:r w:rsidR="00481573">
        <w:rPr>
          <w:b w:val="0"/>
          <w:bCs/>
        </w:rPr>
        <w:t xml:space="preserve"> </w:t>
      </w:r>
      <w:r w:rsidRPr="0069451A">
        <w:rPr>
          <w:b w:val="0"/>
          <w:bCs/>
        </w:rPr>
        <w:t>Arbeitsplätzen sowie einem großen Besprechungstisch und gemeinsamen Sanitäreinrichtungen einschließlich Reinigung und Telefonanschluss). zwei Bauschilder à ca.</w:t>
      </w:r>
      <w:r w:rsidR="000C1DDA">
        <w:rPr>
          <w:b w:val="0"/>
          <w:bCs/>
        </w:rPr>
        <w:t xml:space="preserve"> </w:t>
      </w:r>
      <w:r w:rsidR="000C1DDA" w:rsidRPr="00481573">
        <w:rPr>
          <w:b w:val="0"/>
          <w:bCs/>
          <w:color w:val="BFBFBF" w:themeColor="background1" w:themeShade="BF"/>
        </w:rPr>
        <w:t>__</w:t>
      </w:r>
      <w:r w:rsidR="000C1DDA">
        <w:rPr>
          <w:b w:val="0"/>
          <w:bCs/>
          <w:color w:val="BFBFBF" w:themeColor="background1" w:themeShade="BF"/>
        </w:rPr>
        <w:t>__</w:t>
      </w:r>
      <w:r w:rsidR="000C1DDA" w:rsidRPr="00481573">
        <w:rPr>
          <w:b w:val="0"/>
          <w:bCs/>
          <w:color w:val="BFBFBF" w:themeColor="background1" w:themeShade="BF"/>
        </w:rPr>
        <w:t>_</w:t>
      </w:r>
      <w:r w:rsidR="000C1DDA">
        <w:rPr>
          <w:b w:val="0"/>
          <w:bCs/>
        </w:rPr>
        <w:t xml:space="preserve"> </w:t>
      </w:r>
      <w:r w:rsidRPr="0069451A">
        <w:rPr>
          <w:b w:val="0"/>
          <w:bCs/>
        </w:rPr>
        <w:t>m² nach Vorgabe des Auftraggebers sind herzustellen und genehmigen zu lassen, bis spätestens vier Wochen nach Auftragserteilung aufzurichten, ggf. umzusetzen und vier Wochen nach Abnahme abzubauen und zu entsorgen. Das Aufstellen darüber hinausgehender Schilder durch den Auftragnehmer oder seine Nachunternehmer ist unzulässig.</w:t>
      </w:r>
    </w:p>
    <w:p w14:paraId="3958E15B" w14:textId="77777777" w:rsidR="00B16E74" w:rsidRPr="0069451A" w:rsidRDefault="00B16E74" w:rsidP="00D10C62">
      <w:pPr>
        <w:pStyle w:val="berschrift4"/>
        <w:keepNext w:val="0"/>
        <w:rPr>
          <w:b w:val="0"/>
          <w:bCs/>
        </w:rPr>
      </w:pPr>
      <w:r w:rsidRPr="0069451A">
        <w:rPr>
          <w:b w:val="0"/>
          <w:bCs/>
        </w:rPr>
        <w:t>Der Auftragnehmer trägt die Energie-, Telekommunikations- und Wasserkosten sowie die Kanalgebühren bis zur Abnahme, soweit nicht in diesem Vertrag oder dem Verhandlungsprotokoll etwas anderes geregelt ist.</w:t>
      </w:r>
    </w:p>
    <w:p w14:paraId="62C644A2" w14:textId="77777777" w:rsidR="00B16E74" w:rsidRPr="0069451A" w:rsidRDefault="00B16E74" w:rsidP="00D10C62">
      <w:pPr>
        <w:pStyle w:val="berschrift4"/>
        <w:keepNext w:val="0"/>
        <w:rPr>
          <w:b w:val="0"/>
          <w:bCs/>
        </w:rPr>
      </w:pPr>
      <w:r w:rsidRPr="0069451A">
        <w:rPr>
          <w:b w:val="0"/>
          <w:bCs/>
        </w:rPr>
        <w:t>Dem Auftragnehmer obliegt die Vorbereitung des Geländes und die Koordination zur Durchführung einer Grundsteinlegung und eines Richtfestes. Energieanschlüsse für etwaige Feste stellt der Auftragnehmer kostenlos zur Verfügung.</w:t>
      </w:r>
    </w:p>
    <w:p w14:paraId="296500DF" w14:textId="77777777" w:rsidR="00B16E74" w:rsidRPr="0069451A" w:rsidRDefault="00B16E74" w:rsidP="002B24B5">
      <w:pPr>
        <w:pStyle w:val="berschrift4"/>
        <w:keepNext w:val="0"/>
        <w:keepLines w:val="0"/>
        <w:rPr>
          <w:b w:val="0"/>
          <w:bCs/>
        </w:rPr>
      </w:pPr>
      <w:r w:rsidRPr="0069451A">
        <w:rPr>
          <w:b w:val="0"/>
          <w:bCs/>
        </w:rPr>
        <w:t>Zum Leistungsumfang des Auftragnehmers gehören alle noch erforderlichen Erdarbeiten und die ordnungsgemäße Entsorgung von Bodenverunreinigungen und Altlasten. Soweit der Auftragnehmer nach den Vertragsbestandteilen, insbesondere dem vorgelegten Baugrundgutachten, mit entsprechenden Bodenverunreinigungen/Altlasten nicht rechnen musste, kann er eine Anpassung der Vergütung gem. Ziff. 6.4 verlangen. Im Falle von Kampfmittelfunden und archäologischen Funden obliegt dem Auftragnehmer eine umfassende Koordinierungs- und Abstimmungsverpflichtung mit dem Ziel, Beeinträchtigungen der Projektabwicklung möglichst gering zu halten. Im Übrigen gelten die vorstehenden Bestimmungen entsprechend.</w:t>
      </w:r>
    </w:p>
    <w:p w14:paraId="69CBB797" w14:textId="77777777" w:rsidR="00B16E74" w:rsidRPr="0069451A" w:rsidRDefault="00B16E74" w:rsidP="002B24B5">
      <w:pPr>
        <w:pStyle w:val="berschrift4"/>
        <w:keepNext w:val="0"/>
        <w:keepLines w:val="0"/>
        <w:rPr>
          <w:b w:val="0"/>
          <w:bCs/>
        </w:rPr>
      </w:pPr>
      <w:r w:rsidRPr="0069451A">
        <w:rPr>
          <w:b w:val="0"/>
          <w:bCs/>
        </w:rPr>
        <w:t xml:space="preserve">Dem Auftragnehmer obliegen zudem alle Gründungs-, Rohbau-, Fassaden- und Ausbauarbeiten sowie Leistungen der haustechnischen Ausstattung und schließlich die Herstellung der Anbindung an die öffentliche Ver- und Entsorgung und an das öffentliche Verkehrsnetz. Hinsichtlich der Leistungsabgrenzung im Detail wird auf die allgemeine Schnittstellenbeschreibung </w:t>
      </w:r>
      <w:r w:rsidRPr="000167BE">
        <w:rPr>
          <w:bCs/>
        </w:rPr>
        <w:t>(Anlage 12)</w:t>
      </w:r>
      <w:r w:rsidRPr="0069451A">
        <w:rPr>
          <w:b w:val="0"/>
          <w:bCs/>
        </w:rPr>
        <w:t xml:space="preserve"> verwiesen. Sofern die Ausführung von Leistungen zum Anschluss an Ver- und Entsorgungsleistungen nur durch einen vom öffentlichen Versorgungsträger zugelassenen Dritten möglich oder zweckmäßig ist, trägt der Auftragnehmer die hierfür erforderlichen Kosten. Der Auftragnehmer übernimmt – soweit </w:t>
      </w:r>
      <w:r w:rsidRPr="0069451A">
        <w:rPr>
          <w:b w:val="0"/>
          <w:bCs/>
        </w:rPr>
        <w:lastRenderedPageBreak/>
        <w:t>erforderlich – die Sicherung von Nachbargebäuden sowie die Herstellung von Anschlüssen und Isolierungen an Nachbargebäuden.</w:t>
      </w:r>
    </w:p>
    <w:p w14:paraId="3E819951" w14:textId="77777777" w:rsidR="00B16E74" w:rsidRPr="0069451A" w:rsidRDefault="00B16E74" w:rsidP="00D10C62">
      <w:pPr>
        <w:pStyle w:val="berschrift4"/>
        <w:keepNext w:val="0"/>
        <w:rPr>
          <w:b w:val="0"/>
          <w:bCs/>
        </w:rPr>
      </w:pPr>
      <w:r w:rsidRPr="0069451A">
        <w:rPr>
          <w:b w:val="0"/>
          <w:bCs/>
        </w:rPr>
        <w:t xml:space="preserve">Der Auftragnehmer hat überdies ein Bautagebuch mit arbeitstäglicher Übergabe von Durchschriften der Aufzeichnungen an den Auftraggeber zu führen. Dabei hat der Auftragnehmer die vom Auftraggeber vorgegebenen Formulare </w:t>
      </w:r>
      <w:r w:rsidRPr="000167BE">
        <w:rPr>
          <w:bCs/>
        </w:rPr>
        <w:t>(Anlage 27)</w:t>
      </w:r>
      <w:r w:rsidRPr="0069451A">
        <w:rPr>
          <w:b w:val="0"/>
          <w:bCs/>
        </w:rPr>
        <w:t xml:space="preserve"> zu benutzen.</w:t>
      </w:r>
    </w:p>
    <w:p w14:paraId="0E0533B2" w14:textId="77777777" w:rsidR="00B16E74" w:rsidRPr="0069451A" w:rsidRDefault="00B16E74" w:rsidP="00D10C62">
      <w:pPr>
        <w:pStyle w:val="berschrift4"/>
        <w:keepNext w:val="0"/>
        <w:rPr>
          <w:b w:val="0"/>
          <w:bCs/>
        </w:rPr>
      </w:pPr>
      <w:r w:rsidRPr="0069451A">
        <w:rPr>
          <w:b w:val="0"/>
          <w:bCs/>
        </w:rPr>
        <w:t>Auch wenn dies in den Vertragsgrundlagen nicht im Einzelnen erwähnt ist, so übergibt der Auftragnehmer dem Auftraggeber im Hinblick auf Fliesen, Naturstein und Teppiche und abgehängte Deckenplatten Reservematerial in angemessenem Umfang.</w:t>
      </w:r>
    </w:p>
    <w:p w14:paraId="3450F94A" w14:textId="77777777" w:rsidR="00B16E74" w:rsidRPr="0069451A" w:rsidRDefault="00B16E74" w:rsidP="00D10C62">
      <w:pPr>
        <w:pStyle w:val="berschrift4"/>
        <w:keepNext w:val="0"/>
        <w:rPr>
          <w:b w:val="0"/>
          <w:bCs/>
        </w:rPr>
      </w:pPr>
      <w:r w:rsidRPr="0069451A">
        <w:rPr>
          <w:b w:val="0"/>
          <w:bCs/>
        </w:rPr>
        <w:t>Werbung, gleich welcher Art, ist auf der Baustelle außerhalb der vom Auftragnehmer aufzustellenden Bauschilder (Ziff. 3.4.4) – ohne Zustimmung des Auftraggebers – unzulässig. Der Auftraggeber kann auch einen etwaigen Bauzaun oder Baukran des Auftragnehmers als Werbeträger für eigene Werbung nutzen und auf Gerüsten Großflächenwerbung anbringen lassen, ohne dass der Auftragnehmer daraus Ansprüche, insbesondere Vergütungsansprüche, ableiten kann.</w:t>
      </w:r>
    </w:p>
    <w:p w14:paraId="203CDA67" w14:textId="77777777" w:rsidR="00B16E74" w:rsidRPr="0069451A" w:rsidRDefault="00B16E74" w:rsidP="00D10C62">
      <w:pPr>
        <w:pStyle w:val="berschrift4"/>
        <w:keepNext w:val="0"/>
        <w:rPr>
          <w:b w:val="0"/>
          <w:bCs/>
        </w:rPr>
      </w:pPr>
      <w:r w:rsidRPr="0069451A">
        <w:rPr>
          <w:b w:val="0"/>
          <w:bCs/>
        </w:rPr>
        <w:t>Vor Arbeitsbeginn prüft der Auftragnehmer die Lage vorhandener Leitungen und ggf. – soweit dies erforderlich ist – verlegt er entsprechende Leitungen auf seine Kosten. Soweit dem Auftragnehmer Bestandspläne überreicht worden sind, die älter als fünf Jahre sind, hat der Auftragnehmer die Richtigkeit der dortigen Eintragungen über vorhandene Leitungen eigenständig zu überprüfen, was ggf. die Anlegung von Suchgräben einschließt.</w:t>
      </w:r>
    </w:p>
    <w:p w14:paraId="0620D05D" w14:textId="77777777" w:rsidR="00B16E74" w:rsidRPr="0069451A" w:rsidRDefault="00B16E74" w:rsidP="00FF3FEC">
      <w:pPr>
        <w:pStyle w:val="berschrift4"/>
        <w:keepNext w:val="0"/>
        <w:keepLines w:val="0"/>
        <w:rPr>
          <w:b w:val="0"/>
          <w:bCs/>
        </w:rPr>
      </w:pPr>
      <w:r w:rsidRPr="0069451A">
        <w:rPr>
          <w:b w:val="0"/>
          <w:bCs/>
        </w:rPr>
        <w:t>Bauschutt, Verpackungen und sonstiger Abfall, der sich auf der Baustelle befindet, ist regelmäßig – jedenfalls arbeits- täglich – abzutransportieren und in Übereinstimmung mit allen gesetzlichen und behördlichen Vorschriften fachgerecht zu fraktionieren und entsorgen. Anfallende Kosten und Gebühren, einschließlich etwaiger Deponiegebühren trägt der Auftragnehmer. Dem Auftragnehmer obliegt die regelmäßige Reinigung der Baustelle, auch zur Vorbereitung von Nutzereinbauten, sowie eine Bauendreinigung, die eine Feinreinigung der Innenräume, Glas und Fassaden einschließt. Sofern eine entsprechende Feinreinigung mit längerem Vorlauf vor der Abnahme erfolgt ist, sind im unmittelbaren zeitlichen Vorfeld der Abnahme etwaige Nachreinigungen durchzuführen. Abnahmereif ist lediglich eine insgesamt gereinigte Gesamtleistung (ausgenommen etwa zu diesem Zeitpunkt von den Nutzern bereits übernommener Bereiche).</w:t>
      </w:r>
    </w:p>
    <w:p w14:paraId="22FE4F5B" w14:textId="77777777" w:rsidR="00B16E74" w:rsidRPr="0069451A" w:rsidRDefault="00B16E74" w:rsidP="00D10C62">
      <w:pPr>
        <w:pStyle w:val="berschrift4"/>
        <w:keepNext w:val="0"/>
        <w:rPr>
          <w:b w:val="0"/>
          <w:bCs/>
        </w:rPr>
      </w:pPr>
      <w:r w:rsidRPr="0069451A">
        <w:rPr>
          <w:b w:val="0"/>
          <w:bCs/>
        </w:rPr>
        <w:t>Zum Leistungsumfang des Auftragnehmers gehört schließlich die Umsetzung aller aus den Baugenehmigungen, Auflagen und Bedingungen hierzu sowie aus zugrundeliegenden Planfeststellungsbeschlüssen resultierenden Anforderungen. Eine zusätzliche Vergütung kann der Auftragnehmer verlangen, wenn er mit derartigen Leistungen bei Vertragsschluss unter Berücksichtigung der in diesem Vertrag genannten Anforderungen nicht rechnen musste.</w:t>
      </w:r>
    </w:p>
    <w:p w14:paraId="0B4132BC" w14:textId="77777777" w:rsidR="00B16E74" w:rsidRDefault="00B16E74" w:rsidP="0017327E">
      <w:pPr>
        <w:pStyle w:val="berschrift3"/>
      </w:pPr>
      <w:r>
        <w:t>Auftragnehmerspezifisches</w:t>
      </w:r>
      <w:r>
        <w:rPr>
          <w:spacing w:val="-1"/>
        </w:rPr>
        <w:t xml:space="preserve"> </w:t>
      </w:r>
      <w:r>
        <w:t>Projektmanagement</w:t>
      </w:r>
    </w:p>
    <w:p w14:paraId="4E6057CF" w14:textId="77777777" w:rsidR="00B16E74" w:rsidRPr="00B9518C" w:rsidRDefault="00B16E74" w:rsidP="00D10C62">
      <w:pPr>
        <w:pStyle w:val="berschrift4"/>
        <w:keepNext w:val="0"/>
        <w:rPr>
          <w:b w:val="0"/>
          <w:bCs/>
        </w:rPr>
      </w:pPr>
      <w:r w:rsidRPr="00B9518C">
        <w:rPr>
          <w:b w:val="0"/>
          <w:bCs/>
        </w:rPr>
        <w:t>Der Auftragnehmer verpflichtet sich, im Rahmen seiner Leistungen als Generalunternehmer das Bauvorhaben organisatorisch, terminlich, wirtschaftlich und hinsichtlich der Bauqualität ordnungsgemäß zu steuern und die Nachunternehmervergaben sowie die Koordinierung der Nachunternehmer eigenverantwortlich und mit ausreichenden Personalressourcen durchzuführen.</w:t>
      </w:r>
    </w:p>
    <w:p w14:paraId="1372BB37" w14:textId="77777777" w:rsidR="00B16E74" w:rsidRPr="00B9518C" w:rsidRDefault="00B16E74" w:rsidP="00FF3FEC">
      <w:pPr>
        <w:pStyle w:val="berschrift4"/>
        <w:keepNext w:val="0"/>
        <w:keepLines w:val="0"/>
        <w:rPr>
          <w:b w:val="0"/>
          <w:bCs/>
        </w:rPr>
      </w:pPr>
      <w:r w:rsidRPr="00B9518C">
        <w:rPr>
          <w:b w:val="0"/>
          <w:bCs/>
        </w:rPr>
        <w:t>Der Auftragnehmer wird mit der Projektsteuerung des Auftraggebers vertrauensvoll zusammenarbeiten. Der Auftragnehmer verpflichtet sich, an den Planungs- und Baubesprechungen teilzunehmen und notwendigen Besprechungsbedarf rechtzeitig vor der jeweiligen Projektbesprechung dem Auftraggeber anzuzeigen. Der Auftragnehmer ist verpflichtet, Protokolle des Auftraggebers bzw. dessen Projektsteuerung über die Projektbesprechungen sorgfältig zu kontrollieren und etwaige Bedenken hinsichtlich des Protokollinhalts unverzüglich nach Erhalt schriftlich bekannt zu geben. Die von dem Auftragnehmer in die Projektbesprechungen entsandten Beschäftigten/Beauftragten gelten als bevollmächtigt, rechtsgeschäftliche Erklärungen zu den maßgeblichen Tagesordnungspunkten abzugeben, es sei denn, die Tagesordnungspunkte sind dem Auftragnehmer vorab nicht bekannt gegeben worden. Der Auftraggeber kann verlangen, dass neben Vertretern des Auftragnehmers auch Nachunternehmer des Auftragnehmers oder sonstige Projektbeteiligte zu den Projektbesprechungen erscheinen.</w:t>
      </w:r>
    </w:p>
    <w:p w14:paraId="0F978CA8" w14:textId="77777777" w:rsidR="00B16E74" w:rsidRPr="00B9518C" w:rsidRDefault="00B16E74" w:rsidP="00D10C62">
      <w:pPr>
        <w:pStyle w:val="berschrift4"/>
        <w:keepNext w:val="0"/>
        <w:rPr>
          <w:b w:val="0"/>
          <w:bCs/>
        </w:rPr>
      </w:pPr>
      <w:r w:rsidRPr="00B9518C">
        <w:rPr>
          <w:b w:val="0"/>
          <w:bCs/>
        </w:rPr>
        <w:t xml:space="preserve">Innerhalb von vier Wochen nach Vertragsschluss wird der Auftragnehmer dem Auftraggeber einen </w:t>
      </w:r>
      <w:r w:rsidRPr="00D9009C">
        <w:t>Entscheidungsterminplan</w:t>
      </w:r>
      <w:r w:rsidRPr="00B9518C">
        <w:rPr>
          <w:b w:val="0"/>
          <w:bCs/>
        </w:rPr>
        <w:t xml:space="preserve"> vorlegen und mit dem Auftraggeber abstimmen. Der Entscheidungsterminplan soll alle notwendigen Mitwirkungshandlungen des Auftraggebers enthalten. Die vom Auftragnehmer entwickelten Vorschläge wird dieser mit dem Auftraggeber abstimmen und alsdann während des Projektablaufes fortschreiben.</w:t>
      </w:r>
    </w:p>
    <w:p w14:paraId="2C7E4D43" w14:textId="77777777" w:rsidR="00B16E74" w:rsidRPr="00B9518C" w:rsidRDefault="00B16E74" w:rsidP="00D10C62">
      <w:pPr>
        <w:pStyle w:val="berschrift4"/>
        <w:keepNext w:val="0"/>
        <w:rPr>
          <w:b w:val="0"/>
          <w:bCs/>
        </w:rPr>
      </w:pPr>
      <w:r w:rsidRPr="00B9518C">
        <w:rPr>
          <w:b w:val="0"/>
          <w:bCs/>
        </w:rPr>
        <w:t>Dem Auftragnehmer obliegt die Durchführung von Vorbegehungen, notwendiger Probebetriebe, Versuchsläufe, Druckprüfungen, Funktions- und Wirkbetriebstests und Inbetriebsetzungen sowie die rechtzeitige und ausreichende Einweisung des Bedienungspersonals des Auftraggebers und/oder künftigen Nutzers und/oder Facility Manager in Bezug auf die Bedienung aller technischen Anlagen. Entsprechendes gilt für die Herbeiführung aller Abnahmevoraussetzungen nach Ziff. 9.3 auf eigene Kosten des Auftragnehmers.</w:t>
      </w:r>
    </w:p>
    <w:p w14:paraId="7557AC63" w14:textId="77777777" w:rsidR="00B16E74" w:rsidRPr="00B9518C" w:rsidRDefault="00B16E74" w:rsidP="00D10C62">
      <w:pPr>
        <w:pStyle w:val="berschrift4"/>
        <w:keepNext w:val="0"/>
        <w:rPr>
          <w:b w:val="0"/>
          <w:bCs/>
        </w:rPr>
      </w:pPr>
      <w:r w:rsidRPr="00B9518C">
        <w:rPr>
          <w:b w:val="0"/>
          <w:bCs/>
        </w:rPr>
        <w:lastRenderedPageBreak/>
        <w:t>Der Auftragnehmer übernimmt die Durchführung der Inbetriebnahme aller Gewerke und Anlageteile zur Abnahme unter realistischen Bedingungen, einschließlich Lieferung sämtlicher Energien und Betriebsstoffe, um zur Feststellung der vertraglich vereinbarten Funktionen aller Anlagen die notwendigen Prüfungen, Tests und Messungen sowie die Inbetriebnahme durchführen zu können.</w:t>
      </w:r>
    </w:p>
    <w:p w14:paraId="42287703" w14:textId="77777777" w:rsidR="00B16E74" w:rsidRPr="00B9518C" w:rsidRDefault="00B16E74" w:rsidP="00D10C62">
      <w:pPr>
        <w:pStyle w:val="berschrift4"/>
        <w:keepNext w:val="0"/>
        <w:rPr>
          <w:b w:val="0"/>
          <w:bCs/>
        </w:rPr>
      </w:pPr>
      <w:r w:rsidRPr="00B9518C">
        <w:rPr>
          <w:b w:val="0"/>
          <w:bCs/>
        </w:rPr>
        <w:t>Es wird klargestellt, dass die Projektmanagementaufgabe des Auftragnehmers nicht auf das Bauvorhaben selbst beschränkt ist, sondern auch auf die aktive Bearbeitung der Schnittstellen des Bauprojektes zu Parallelbaustellen / Nachbargebäuden / sonstigen Projektbeteiligten gerichtet ist. Speziell hinsichtlich des Nutzerausbaus hat der Auftragnehmer sich frühzeitig und vorausschauend mit den Nutzern abzustimmen.</w:t>
      </w:r>
    </w:p>
    <w:p w14:paraId="018BF70B" w14:textId="77777777" w:rsidR="00B16E74" w:rsidRPr="00B9518C" w:rsidRDefault="00B16E74" w:rsidP="00D10C62">
      <w:pPr>
        <w:pStyle w:val="berschrift4"/>
        <w:keepNext w:val="0"/>
        <w:rPr>
          <w:b w:val="0"/>
          <w:bCs/>
        </w:rPr>
      </w:pPr>
      <w:r w:rsidRPr="00B9518C">
        <w:rPr>
          <w:b w:val="0"/>
          <w:bCs/>
        </w:rPr>
        <w:t>Während der Projektabwicklung obliegt dem Auftragnehmer die Koordination und Abstimmung mit Behörden, wie der Gewerbeaufsicht, den staatlichen Arbeitsschutzämtern, der Feuerwehr und sonstigen Institutionen in enger Abstimmung mit dem Auftraggeber. Die Einbeziehung von Gutachtern und Fachleuten des Auftraggebers entlastet den Auftragnehmer allerdings nicht von seiner eigenen Verantwortung. Das gilt insbesondere im Hinblick auf sicherheits- und brandschutzrelevante Anforderungen.</w:t>
      </w:r>
    </w:p>
    <w:p w14:paraId="71911C30" w14:textId="77777777" w:rsidR="00B16E74" w:rsidRPr="00B9518C" w:rsidRDefault="00B16E74" w:rsidP="008148CC">
      <w:pPr>
        <w:pStyle w:val="berschrift4"/>
        <w:spacing w:after="0"/>
        <w:rPr>
          <w:b w:val="0"/>
          <w:bCs/>
        </w:rPr>
      </w:pPr>
    </w:p>
    <w:p w14:paraId="66F34A4F" w14:textId="59812363" w:rsidR="00B16E74" w:rsidRPr="00B9518C" w:rsidRDefault="00B16E74" w:rsidP="00571F98">
      <w:pPr>
        <w:pStyle w:val="AnkreuzenE2"/>
      </w:pPr>
      <w:r w:rsidRPr="00B9518C">
        <w:t>Der Auftraggeber wird einen Sicherheits- und Gesundheitsschutzkoordinator beauftragen.</w:t>
      </w:r>
    </w:p>
    <w:p w14:paraId="472DFACE" w14:textId="6EA8B6FE" w:rsidR="00B16E74" w:rsidRPr="00B9518C" w:rsidRDefault="00B16E74" w:rsidP="00571F98">
      <w:pPr>
        <w:pStyle w:val="AnkreuzenE2"/>
      </w:pPr>
      <w:r w:rsidRPr="00B9518C">
        <w:t>Der Auftragnehmer stellt einen Sicherheits- und Gesundheitsschutzkoordinator und übernimmt alle Verpflichtungen aus der Baustellenverordnung zur vollständigen Entlastung des Auftraggebers (eigenverantwortlich).</w:t>
      </w:r>
    </w:p>
    <w:p w14:paraId="4F4C3FD1" w14:textId="77777777" w:rsidR="00B16E74" w:rsidRPr="00B9518C" w:rsidRDefault="00B16E74" w:rsidP="00B9518C">
      <w:pPr>
        <w:pStyle w:val="berschrift4"/>
        <w:rPr>
          <w:b w:val="0"/>
          <w:bCs/>
        </w:rPr>
      </w:pPr>
      <w:r w:rsidRPr="00B9518C">
        <w:rPr>
          <w:b w:val="0"/>
          <w:bCs/>
        </w:rPr>
        <w:t>Der Auftragnehmer bestellt zudem eine Inbetriebnahmekoordination, die alle Abnahme- und Inbetriebnahmeprozesse zu planen, vorzubereiten und zu steuern hat.</w:t>
      </w:r>
    </w:p>
    <w:p w14:paraId="16E147EA" w14:textId="77777777" w:rsidR="00B16E74" w:rsidRDefault="00B16E74" w:rsidP="0017327E">
      <w:pPr>
        <w:pStyle w:val="berschrift3"/>
      </w:pPr>
      <w:r>
        <w:t>Leistungsänderungen</w:t>
      </w:r>
    </w:p>
    <w:p w14:paraId="52FD23CE" w14:textId="77777777" w:rsidR="00B16E74" w:rsidRPr="004236B4" w:rsidRDefault="00B16E74" w:rsidP="004236B4">
      <w:pPr>
        <w:pStyle w:val="Textkrper"/>
      </w:pPr>
      <w:r w:rsidRPr="004236B4">
        <w:t>Der Auftraggeber ist berechtigt, Änderungen des vereinbarten Werkerfolges oder sonstige Änderungen, die zur Erreichung des Werkerfolges notwendig oder zweckmäßig sind, anzuordnen (Änderungen). Zu den Änderungen gehören insbesondere geänderte und zusätzliche Leistungen.</w:t>
      </w:r>
    </w:p>
    <w:p w14:paraId="220C7935" w14:textId="77777777" w:rsidR="00B16E74" w:rsidRPr="004236B4" w:rsidRDefault="00B16E74" w:rsidP="004236B4">
      <w:pPr>
        <w:pStyle w:val="Textkrper"/>
      </w:pPr>
      <w:r w:rsidRPr="004236B4">
        <w:t>Begehrt der Auftraggeber eine entsprechende Änderung, hat der Auftragnehmer dem Auftraggeber unverzüglich ein Angebot über die Mehr- oder Mindervergütung zu unterbreiten. Das vom Auftragnehmer unterbreitete Angebot muss den Vergütungsregeln für Nachtragsangebote nach Ziff. 6.4 f. entsprechen und so aufgestellt sein, dass der Auftraggeber das Angebot unter Berücksichtigung dieser Bestimmungen prüfen kann (ordnungsgemäßes Angebot).</w:t>
      </w:r>
    </w:p>
    <w:p w14:paraId="3EAF7819" w14:textId="77777777" w:rsidR="00B16E74" w:rsidRPr="004236B4" w:rsidRDefault="00B16E74" w:rsidP="004236B4">
      <w:pPr>
        <w:pStyle w:val="Textkrper"/>
      </w:pPr>
      <w:r w:rsidRPr="004236B4">
        <w:t>Der Auftragnehmer darf die Erstellung eines Angebotes und die Ausführung der durch den Auftraggeber angeordneten Änderungen des Werkerfolges nur ablehnen, wenn sie im Einzelfall unzumutbar sind. Macht der Auftragnehmer betriebsinterne Vorgänge für die Unzumutbarkeit der Anordnung geltend, trifft ihn hierfür die Beweislast.</w:t>
      </w:r>
    </w:p>
    <w:p w14:paraId="344C8694" w14:textId="77777777" w:rsidR="00B16E74" w:rsidRPr="004236B4" w:rsidRDefault="00B16E74" w:rsidP="004236B4">
      <w:pPr>
        <w:pStyle w:val="Textkrper"/>
      </w:pPr>
      <w:r w:rsidRPr="004236B4">
        <w:t>Die Vertragsparteien streben eine einvernehmliche Regelung über die Durchführung der geänderten und zusätzlichen Leistungen sowie die Vergütungsanpassung an. Zur Herstellung des Einvernehmens soll eine Anordnung zur Ausführung durch den Auftraggeber grundsätzlich erst nach Ablauf von dreißig Kalendertagen, gerechnet vom Zugang des Änderungsbegehrens an, vom Auftraggeber erfolgen. Der Auftragnehmer hat gleichwohl eine Anordnung des Auftraggebers vor Ablauf von dreißig Kalendertagen zu befolgen, wenn das Interesse des Auftraggebers an der sofortigen Ausführung der mit der begehrten Anordnung verbundenen Leistung das Interesse des Auftragnehmers an der vorherigen Vereinbarung der Vergütung eindeutig überwiegt, insbesondere, wenn die besonderen Umstände der Projektabwicklung eine sofortige Umsetzung der Anordnung erforderlich machen.</w:t>
      </w:r>
    </w:p>
    <w:p w14:paraId="2F4776E2" w14:textId="77777777" w:rsidR="00B16E74" w:rsidRPr="004236B4" w:rsidRDefault="00B16E74" w:rsidP="004236B4">
      <w:pPr>
        <w:pStyle w:val="Textkrper"/>
      </w:pPr>
      <w:r w:rsidRPr="004236B4">
        <w:t>Die vorstehenden Grundsätze gelten auch im Hinblick auf Änderungsanordnungen zu Planungs- und sonstigen Leistungen, zu Bauumständen und zur Bauzeit. Im Rahmen der Zumutbarkeit ist zu überprüfen, ob der Auftragnehmer die erforderlichen Kapazitäten ohne weiteres bereitstellen bzw. beschaffen kann.</w:t>
      </w:r>
    </w:p>
    <w:p w14:paraId="54621DAC" w14:textId="77777777" w:rsidR="00B16E74" w:rsidRPr="004236B4" w:rsidRDefault="00B16E74" w:rsidP="004236B4">
      <w:pPr>
        <w:pStyle w:val="Textkrper"/>
      </w:pPr>
      <w:r w:rsidRPr="004236B4">
        <w:t>Kommt zwischen den Vertragsparteien keine Einigung über die Vergütungsfolgen der Nachtragsanordnung zustande, richtet sich diese nach Ziff. 6.4 f.</w:t>
      </w:r>
    </w:p>
    <w:p w14:paraId="083EDC39" w14:textId="77777777" w:rsidR="00B16E74" w:rsidRDefault="00B16E74" w:rsidP="0017327E">
      <w:pPr>
        <w:pStyle w:val="berschrift3"/>
      </w:pPr>
      <w:r>
        <w:t>Alternativ- und Eventualposition</w:t>
      </w:r>
    </w:p>
    <w:p w14:paraId="1FCE92DA" w14:textId="77777777" w:rsidR="00B16E74" w:rsidRPr="004236B4" w:rsidRDefault="00B16E74" w:rsidP="004236B4">
      <w:pPr>
        <w:pStyle w:val="Textkrper"/>
      </w:pPr>
      <w:r w:rsidRPr="004236B4">
        <w:t>Soweit im Leistungsverzeichnis Alternativpositionen (für die wahlweise Ausführung einer Leistung) oder Eventualpositionen (für die Ausführung einer nur im Bedarfsfall erforderlichen Leistung) vorgesehen sind, kann der Auftraggeber seine Entscheidung über die Ausführung noch nach der Auftragserteilung treffen. Der Auftragnehmer ist verpflichtet, die in diesen Positionen beschriebenen Leistungen nach Aufforderung durch den Auftraggeber auszuführen. Der Auftragnehmer hat den Auftraggeber nach Leistungsfortschritt rechtzeitig aufzufordern, die Entscheidung zu treffen und wird erst nach schriftlicher Anordnung des Auftraggebers mit der Ausführung beginnen.</w:t>
      </w:r>
    </w:p>
    <w:p w14:paraId="203158EB" w14:textId="44BDAB21" w:rsidR="00B16E74" w:rsidRDefault="00B16E74" w:rsidP="009039F9">
      <w:pPr>
        <w:pStyle w:val="berschrift2"/>
      </w:pPr>
      <w:bookmarkStart w:id="3" w:name="_Toc111042608"/>
      <w:r>
        <w:lastRenderedPageBreak/>
        <w:t>Zusammenarbeit zwischen den Beteiligten / Mitwirkung des</w:t>
      </w:r>
      <w:r>
        <w:rPr>
          <w:spacing w:val="-44"/>
        </w:rPr>
        <w:t xml:space="preserve"> </w:t>
      </w:r>
      <w:r>
        <w:t>Auftraggebers</w:t>
      </w:r>
      <w:bookmarkEnd w:id="3"/>
    </w:p>
    <w:p w14:paraId="74DF3250" w14:textId="77777777" w:rsidR="00B16E74" w:rsidRDefault="00B16E74" w:rsidP="007F683C">
      <w:pPr>
        <w:pStyle w:val="berschrift3"/>
      </w:pPr>
      <w:r>
        <w:t>Allgemeine</w:t>
      </w:r>
      <w:r>
        <w:rPr>
          <w:spacing w:val="-1"/>
        </w:rPr>
        <w:t xml:space="preserve"> </w:t>
      </w:r>
      <w:r>
        <w:t>Leistungsanforderungen</w:t>
      </w:r>
    </w:p>
    <w:p w14:paraId="7EF5CF12" w14:textId="77777777" w:rsidR="00B16E74" w:rsidRPr="004236B4" w:rsidRDefault="00B16E74" w:rsidP="004236B4">
      <w:pPr>
        <w:pStyle w:val="Textkrper"/>
      </w:pPr>
      <w:r w:rsidRPr="004236B4">
        <w:t>Die Vertragsparteien streben eine partnerschaftliche und transparente Vertragsabwicklung an. Beide Parteien verpflichten sich, die jeweils andere Vertragspartei auf etwaige Störungen und mögliche Beeinträchtigungen der Projektabwicklung rechtzeitig hinzuweisen. Beide Vertragsparteien werden die notwendigen Informationen bereitstellen, um dem notwendigen Entscheidungsbedarf der jeweils anderen Vertragspartei Rechnung zu tragen.</w:t>
      </w:r>
    </w:p>
    <w:p w14:paraId="5EAE153F" w14:textId="77777777" w:rsidR="00B16E74" w:rsidRPr="004236B4" w:rsidRDefault="00B16E74" w:rsidP="004236B4">
      <w:pPr>
        <w:pStyle w:val="Textkrper"/>
      </w:pPr>
      <w:r w:rsidRPr="004236B4">
        <w:t xml:space="preserve">Die Zusammenarbeit der Vertragsparteien erfolgt auf Grundlage der im Projekthandbuch </w:t>
      </w:r>
      <w:r w:rsidRPr="008B3811">
        <w:rPr>
          <w:b/>
          <w:bCs/>
        </w:rPr>
        <w:t>(Anlage 11)</w:t>
      </w:r>
      <w:r w:rsidRPr="004236B4">
        <w:t xml:space="preserve"> näher spezifizierten Prozesse und Workflows. Das Projekthandbuch wird in regelmäßigen Abständen von der Projektsteuerung des Auftraggebers fortgeschrieben. Fortschreibungen des Projekthandbuchs sind vom Auftragnehmer nach der Übermittlung etwaiger Anpassungen durch den Auftraggeber zu beachten.</w:t>
      </w:r>
    </w:p>
    <w:p w14:paraId="4D71F66F" w14:textId="77777777" w:rsidR="00B16E74" w:rsidRDefault="00B16E74" w:rsidP="007F683C">
      <w:pPr>
        <w:pStyle w:val="berschrift3"/>
      </w:pPr>
      <w:r>
        <w:t>Mitwirkungspflichten des</w:t>
      </w:r>
      <w:r>
        <w:rPr>
          <w:spacing w:val="-1"/>
        </w:rPr>
        <w:t xml:space="preserve"> </w:t>
      </w:r>
      <w:r>
        <w:t>Auftraggebers</w:t>
      </w:r>
    </w:p>
    <w:p w14:paraId="501E30DE" w14:textId="77777777" w:rsidR="00B16E74" w:rsidRPr="004236B4" w:rsidRDefault="00B16E74" w:rsidP="004236B4">
      <w:pPr>
        <w:pStyle w:val="Textkrper"/>
      </w:pPr>
      <w:r w:rsidRPr="004236B4">
        <w:t>Der Auftraggeber stellt das zu bebauende Grundstück sowie die notwendige Finanzierung zur Verfügung. Er sorgt, soweit in diesem Vertrag nicht etwas anderes bestimmt ist, für die Einholung der etwa noch ausstehenden Baugenehmigung.</w:t>
      </w:r>
    </w:p>
    <w:p w14:paraId="57EA9B61" w14:textId="77777777" w:rsidR="00B16E74" w:rsidRDefault="00B16E74" w:rsidP="007F683C">
      <w:pPr>
        <w:pStyle w:val="berschrift3"/>
      </w:pPr>
      <w:r>
        <w:t>Berichtswesen</w:t>
      </w:r>
    </w:p>
    <w:p w14:paraId="6565DA4A" w14:textId="77777777" w:rsidR="00B16E74" w:rsidRPr="004236B4" w:rsidRDefault="00B16E74" w:rsidP="004236B4">
      <w:pPr>
        <w:pStyle w:val="Textkrper"/>
      </w:pPr>
      <w:r w:rsidRPr="004236B4">
        <w:t>Der Auftragnehmer verpflichtet sich, jeweils mit den monatlichen Abschlagsrechnungen, einen Baufortschrittsbericht zu über- reichen. Der Baufortschrittsbericht muss eine genaue Darstellung des Baufortschritts für alle geplanten Gebäude und Hinweise auf Abweichungen in Bezug auf die vereinbarte Vergütung (zusätzliche Kosten, Plus-Minus-Liste), Termine und Qualitäten enthalten. Die Baufortschrittsberichte sollen den Leistungsstand auch in Fotografien festhalten, deren Formate der Auftraggeber vorgeben kann.</w:t>
      </w:r>
    </w:p>
    <w:p w14:paraId="77FCE700" w14:textId="77777777" w:rsidR="00B16E74" w:rsidRPr="004236B4" w:rsidRDefault="00B16E74" w:rsidP="004236B4">
      <w:pPr>
        <w:pStyle w:val="Textkrper"/>
      </w:pPr>
      <w:r w:rsidRPr="004236B4">
        <w:t>Der Auftragnehmer verpflichtet sich zudem, dem Auftraggeber und dessen Vertragskräften, insbesondere der Projektsteuerung, alle erforderlichen Auskünfte und Informationen zu erteilen, um diesen eine Beurteilung der Planungs-, Koordinierungs- und Bauleistung zu ermöglichen. Der Auftragnehmer verpflichtet sich überdies, dem Auftraggeber bzw. der beauftragten Projektsteuerung die Besichtigung der Baustelle und eigene Prüfungen und Beweissicherungen zu ermöglichen.</w:t>
      </w:r>
    </w:p>
    <w:p w14:paraId="22E9D00E" w14:textId="77777777" w:rsidR="00B16E74" w:rsidRDefault="00B16E74" w:rsidP="007F683C">
      <w:pPr>
        <w:pStyle w:val="berschrift3"/>
      </w:pPr>
      <w:r>
        <w:t>Vertretungsberechtigung auf</w:t>
      </w:r>
      <w:r>
        <w:rPr>
          <w:spacing w:val="-1"/>
        </w:rPr>
        <w:t xml:space="preserve"> </w:t>
      </w:r>
      <w:r>
        <w:t>Auftraggeberseite</w:t>
      </w:r>
    </w:p>
    <w:p w14:paraId="5C6455A9" w14:textId="5F2CC072" w:rsidR="00B16E74" w:rsidRPr="004236B4" w:rsidRDefault="00B16E74" w:rsidP="004236B4">
      <w:pPr>
        <w:pStyle w:val="Textkrper"/>
      </w:pPr>
      <w:r w:rsidRPr="004236B4">
        <w:t>Der Auftraggeber wird bei diesem Bauvorhaben ausschließlich durch seinen gesetzlichen Vertreter vertreten. Die Projektleitung hat</w:t>
      </w:r>
      <w:r w:rsidR="00D429B1">
        <w:t xml:space="preserve"> </w:t>
      </w:r>
      <w:r w:rsidR="00D429B1" w:rsidRPr="00481573">
        <w:rPr>
          <w:b/>
          <w:bCs/>
          <w:color w:val="BFBFBF" w:themeColor="background1" w:themeShade="BF"/>
        </w:rPr>
        <w:t>__</w:t>
      </w:r>
      <w:r w:rsidR="007B582F">
        <w:rPr>
          <w:b/>
          <w:bCs/>
          <w:color w:val="BFBFBF" w:themeColor="background1" w:themeShade="BF"/>
        </w:rPr>
        <w:t>_____</w:t>
      </w:r>
      <w:r w:rsidR="00C9484B">
        <w:rPr>
          <w:b/>
          <w:bCs/>
          <w:color w:val="BFBFBF" w:themeColor="background1" w:themeShade="BF"/>
        </w:rPr>
        <w:t>__</w:t>
      </w:r>
      <w:r w:rsidR="007B582F">
        <w:rPr>
          <w:b/>
          <w:bCs/>
          <w:color w:val="BFBFBF" w:themeColor="background1" w:themeShade="BF"/>
        </w:rPr>
        <w:t>_</w:t>
      </w:r>
      <w:r w:rsidR="00D429B1" w:rsidRPr="00481573">
        <w:rPr>
          <w:b/>
          <w:bCs/>
          <w:color w:val="BFBFBF" w:themeColor="background1" w:themeShade="BF"/>
        </w:rPr>
        <w:t>_</w:t>
      </w:r>
      <w:r w:rsidR="00D429B1">
        <w:rPr>
          <w:b/>
          <w:bCs/>
          <w:color w:val="BFBFBF" w:themeColor="background1" w:themeShade="BF"/>
        </w:rPr>
        <w:t xml:space="preserve"> </w:t>
      </w:r>
      <w:r w:rsidRPr="004236B4">
        <w:t>inne. Die Projektleitung darf im Rahmen der abgeschlossenen Verträge alle erforderlichen Erklärungen für den Auftraggeber abgeben. Eine Befugnis, abgeschlossene Verträge zu ändern oder zu Lasten des Auftraggebers rechtsgeschäftliche Erklärungen abzugeben, besteht die Projektleitung nur in folgendem Umfang:</w:t>
      </w:r>
    </w:p>
    <w:p w14:paraId="70E37FA3" w14:textId="77777777" w:rsidR="00323ACE" w:rsidRPr="009462B6" w:rsidRDefault="00323ACE" w:rsidP="00323ACE">
      <w:pPr>
        <w:pStyle w:val="TextkrperE2"/>
        <w:spacing w:after="0"/>
        <w:ind w:left="142"/>
      </w:pPr>
    </w:p>
    <w:p w14:paraId="62A49669" w14:textId="77777777" w:rsidR="00323ACE" w:rsidRPr="00A537C7" w:rsidRDefault="00323ACE" w:rsidP="00323ACE">
      <w:pPr>
        <w:pStyle w:val="Textkrper"/>
        <w:spacing w:after="240"/>
      </w:pPr>
      <w:r w:rsidRPr="00A537C7">
        <w:rPr>
          <w:noProof/>
        </w:rPr>
        <mc:AlternateContent>
          <mc:Choice Requires="wps">
            <w:drawing>
              <wp:anchor distT="0" distB="0" distL="0" distR="0" simplePos="0" relativeHeight="252596224" behindDoc="1" locked="0" layoutInCell="0" allowOverlap="1" wp14:anchorId="5F2B2045" wp14:editId="1481E703">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32DE" id="Freeform 468" o:spid="_x0000_s1026" style="position:absolute;margin-left:44.8pt;margin-top:15.05pt;width:476.2pt;height:0;z-index:-2507202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33094B81" w14:textId="77777777" w:rsidR="00B16E74" w:rsidRDefault="00B16E74" w:rsidP="007F683C">
      <w:pPr>
        <w:pStyle w:val="berschrift3"/>
      </w:pPr>
      <w:r>
        <w:t>Kernprojektmitarbeiter/innen des</w:t>
      </w:r>
      <w:r>
        <w:rPr>
          <w:spacing w:val="-1"/>
        </w:rPr>
        <w:t xml:space="preserve"> </w:t>
      </w:r>
      <w:r>
        <w:t>Auftragnehmers</w:t>
      </w:r>
    </w:p>
    <w:p w14:paraId="1F3AD0DE" w14:textId="77777777" w:rsidR="00B16E74" w:rsidRPr="001F1A32" w:rsidRDefault="00B16E74" w:rsidP="001F1A32">
      <w:pPr>
        <w:pStyle w:val="Textkrper"/>
      </w:pPr>
      <w:r w:rsidRPr="001F1A32">
        <w:t xml:space="preserve">Der Auftragnehmer hat als verantwortliche </w:t>
      </w:r>
      <w:r w:rsidRPr="005B63FD">
        <w:rPr>
          <w:b/>
          <w:bCs/>
        </w:rPr>
        <w:t>leitende Mitarbeiter/innen</w:t>
      </w:r>
      <w:r w:rsidRPr="001F1A32">
        <w:t xml:space="preserve"> für die Bearbeitung der Projektaufgabe folgende Personen benannt:</w:t>
      </w:r>
    </w:p>
    <w:p w14:paraId="71E6FC0A" w14:textId="638FFFBA" w:rsidR="00B16E74" w:rsidRPr="00571F98" w:rsidRDefault="00B16E74" w:rsidP="00571F98">
      <w:pPr>
        <w:pStyle w:val="Ankreuzen"/>
      </w:pPr>
      <w:r w:rsidRPr="00571F98">
        <w:t xml:space="preserve">gemäß Mitarbeiterverzeichnis </w:t>
      </w:r>
      <w:r w:rsidRPr="005B63FD">
        <w:rPr>
          <w:b/>
          <w:bCs/>
        </w:rPr>
        <w:t>(Anlage 34)</w:t>
      </w:r>
    </w:p>
    <w:p w14:paraId="0F17D4E9" w14:textId="11BB9000" w:rsidR="00B16E74" w:rsidRDefault="00B16E74" w:rsidP="00571F98">
      <w:pPr>
        <w:pStyle w:val="Ankreuzen"/>
      </w:pPr>
      <w:r>
        <w:t>Projektleitung:</w:t>
      </w:r>
    </w:p>
    <w:p w14:paraId="3F9EC56B" w14:textId="77777777" w:rsidR="005B63FD" w:rsidRPr="009462B6" w:rsidRDefault="005B63FD" w:rsidP="005B63FD">
      <w:pPr>
        <w:pStyle w:val="TextkrperE2"/>
        <w:spacing w:after="0"/>
      </w:pPr>
    </w:p>
    <w:p w14:paraId="490879EE" w14:textId="77777777" w:rsidR="005B63FD" w:rsidRPr="00A537C7" w:rsidRDefault="005B63FD" w:rsidP="005B63FD">
      <w:pPr>
        <w:pStyle w:val="Textkrper"/>
        <w:spacing w:after="240"/>
        <w:ind w:left="851"/>
      </w:pPr>
      <w:r w:rsidRPr="00A537C7">
        <w:rPr>
          <w:noProof/>
        </w:rPr>
        <mc:AlternateContent>
          <mc:Choice Requires="wps">
            <w:drawing>
              <wp:anchor distT="0" distB="0" distL="0" distR="0" simplePos="0" relativeHeight="252600320" behindDoc="1" locked="0" layoutInCell="0" allowOverlap="1" wp14:anchorId="653A740E" wp14:editId="0E8319B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48CA" id="Freeform 468" o:spid="_x0000_s1026" style="position:absolute;margin-left:79.4pt;margin-top:15.05pt;width:439.35pt;height:0;z-index:-2507161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A68C4A5" w14:textId="3C245D80" w:rsidR="00B16E74" w:rsidRPr="001F1A32" w:rsidRDefault="00B16E74" w:rsidP="001F1A32">
      <w:pPr>
        <w:pStyle w:val="TextkrperE2"/>
      </w:pPr>
      <w:r w:rsidRPr="001F1A32">
        <w:t>Stellvertretende Projektleitung:</w:t>
      </w:r>
    </w:p>
    <w:p w14:paraId="33EA8DC3" w14:textId="77777777" w:rsidR="005B63FD" w:rsidRPr="009462B6" w:rsidRDefault="005B63FD" w:rsidP="005B63FD">
      <w:pPr>
        <w:pStyle w:val="TextkrperE2"/>
        <w:spacing w:after="0"/>
      </w:pPr>
    </w:p>
    <w:p w14:paraId="484D3174" w14:textId="77777777" w:rsidR="005B63FD" w:rsidRPr="00A537C7" w:rsidRDefault="005B63FD" w:rsidP="005B63FD">
      <w:pPr>
        <w:pStyle w:val="Textkrper"/>
        <w:spacing w:after="240"/>
        <w:ind w:left="851"/>
      </w:pPr>
      <w:r w:rsidRPr="00A537C7">
        <w:rPr>
          <w:noProof/>
        </w:rPr>
        <mc:AlternateContent>
          <mc:Choice Requires="wps">
            <w:drawing>
              <wp:anchor distT="0" distB="0" distL="0" distR="0" simplePos="0" relativeHeight="252604416" behindDoc="1" locked="0" layoutInCell="0" allowOverlap="1" wp14:anchorId="546F1125" wp14:editId="43F1A8C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CD26" id="Freeform 468" o:spid="_x0000_s1026" style="position:absolute;margin-left:79.4pt;margin-top:15.05pt;width:439.35pt;height:0;z-index:-25071206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1B697F4" w14:textId="1447635D" w:rsidR="00B16E74" w:rsidRPr="001F1A32" w:rsidRDefault="00B16E74" w:rsidP="001F1A32">
      <w:pPr>
        <w:pStyle w:val="TextkrperE2"/>
      </w:pPr>
      <w:r w:rsidRPr="001F1A32">
        <w:t>Planungskoordination:</w:t>
      </w:r>
    </w:p>
    <w:p w14:paraId="6F62CBA3" w14:textId="77777777" w:rsidR="005B63FD" w:rsidRPr="009462B6" w:rsidRDefault="005B63FD" w:rsidP="005B63FD">
      <w:pPr>
        <w:pStyle w:val="TextkrperE2"/>
        <w:spacing w:after="0"/>
      </w:pPr>
    </w:p>
    <w:p w14:paraId="3C2B2945" w14:textId="77777777" w:rsidR="005B63FD" w:rsidRPr="00A537C7" w:rsidRDefault="005B63FD" w:rsidP="005B63FD">
      <w:pPr>
        <w:pStyle w:val="Textkrper"/>
        <w:spacing w:after="240"/>
        <w:ind w:left="851"/>
      </w:pPr>
      <w:r w:rsidRPr="00A537C7">
        <w:rPr>
          <w:noProof/>
        </w:rPr>
        <mc:AlternateContent>
          <mc:Choice Requires="wps">
            <w:drawing>
              <wp:anchor distT="0" distB="0" distL="0" distR="0" simplePos="0" relativeHeight="252608512" behindDoc="1" locked="0" layoutInCell="0" allowOverlap="1" wp14:anchorId="5EDB1C0C" wp14:editId="16CFEC5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7BA3" id="Freeform 468" o:spid="_x0000_s1026" style="position:absolute;margin-left:79.4pt;margin-top:15.05pt;width:439.35pt;height:0;z-index:-2507079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7A58FBC" w14:textId="3ADCC7DC" w:rsidR="00B16E74" w:rsidRPr="001F1A32" w:rsidRDefault="00B16E74" w:rsidP="00155DF1">
      <w:pPr>
        <w:pStyle w:val="TextkrperE2"/>
        <w:keepNext/>
      </w:pPr>
      <w:r w:rsidRPr="001F1A32">
        <w:lastRenderedPageBreak/>
        <w:t>Inbetriebnahmekoordination:</w:t>
      </w:r>
    </w:p>
    <w:p w14:paraId="4B4528C4" w14:textId="77777777" w:rsidR="005B63FD" w:rsidRPr="009462B6" w:rsidRDefault="005B63FD" w:rsidP="00155DF1">
      <w:pPr>
        <w:pStyle w:val="TextkrperE2"/>
        <w:keepNext/>
        <w:spacing w:after="0"/>
      </w:pPr>
    </w:p>
    <w:p w14:paraId="3739C58A" w14:textId="77777777" w:rsidR="005B63FD" w:rsidRPr="00A537C7" w:rsidRDefault="005B63FD" w:rsidP="00ED41C0">
      <w:pPr>
        <w:pStyle w:val="Textkrper"/>
        <w:spacing w:after="240"/>
        <w:ind w:left="851"/>
      </w:pPr>
      <w:r w:rsidRPr="00A537C7">
        <w:rPr>
          <w:noProof/>
        </w:rPr>
        <mc:AlternateContent>
          <mc:Choice Requires="wps">
            <w:drawing>
              <wp:anchor distT="0" distB="0" distL="0" distR="0" simplePos="0" relativeHeight="252612608" behindDoc="1" locked="0" layoutInCell="0" allowOverlap="1" wp14:anchorId="3E5C0CE9" wp14:editId="6C680EF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9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CE12" id="Freeform 468" o:spid="_x0000_s1026" style="position:absolute;margin-left:79.4pt;margin-top:15.05pt;width:439.35pt;height:0;z-index:-2507038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C5E3AA0" w14:textId="77777777" w:rsidR="00B16E74" w:rsidRPr="001F1A32" w:rsidRDefault="00B16E74" w:rsidP="001F1A32">
      <w:pPr>
        <w:pStyle w:val="TextkrperE2"/>
      </w:pPr>
      <w:r w:rsidRPr="001F1A32">
        <w:t>Projektmitarbeiter/innen:</w:t>
      </w:r>
    </w:p>
    <w:p w14:paraId="1B8C983E" w14:textId="423F0784" w:rsidR="005B63FD" w:rsidRPr="009462B6" w:rsidRDefault="005B63FD" w:rsidP="005B63FD">
      <w:pPr>
        <w:pStyle w:val="TextkrperE2"/>
        <w:spacing w:after="0"/>
      </w:pPr>
    </w:p>
    <w:p w14:paraId="7BB942CF" w14:textId="77777777" w:rsidR="005B63FD" w:rsidRPr="00A537C7" w:rsidRDefault="005B63FD" w:rsidP="005B63FD">
      <w:pPr>
        <w:pStyle w:val="Textkrper"/>
        <w:spacing w:after="240"/>
        <w:ind w:left="851"/>
      </w:pPr>
      <w:r w:rsidRPr="00A537C7">
        <w:rPr>
          <w:noProof/>
        </w:rPr>
        <mc:AlternateContent>
          <mc:Choice Requires="wps">
            <w:drawing>
              <wp:anchor distT="0" distB="0" distL="0" distR="0" simplePos="0" relativeHeight="252616704" behindDoc="1" locked="0" layoutInCell="0" allowOverlap="1" wp14:anchorId="2A26AE41" wp14:editId="28F7BC2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9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212A" id="Freeform 468" o:spid="_x0000_s1026" style="position:absolute;margin-left:79.4pt;margin-top:15.05pt;width:439.35pt;height:0;z-index:-2506997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42DD527" w14:textId="77777777" w:rsidR="00B16E74" w:rsidRPr="001062F1" w:rsidRDefault="00B16E74" w:rsidP="001062F1">
      <w:pPr>
        <w:pStyle w:val="Textkrper"/>
      </w:pPr>
      <w:r w:rsidRPr="001062F1">
        <w:t xml:space="preserve">Die vorstehenden leitenden Mitarbeiter/innen des Auftragnehmers dürfen nur mit Zustimmung des Auftraggebers ausgetauscht werden. Ein (bevorstehender) Austausch entsprechender Mitarbeiter/innen ist dem Auftraggeber schriftlich anzuzeigen. Er ist durch Mitarbeiter/innen zumindest gleichwertiger Qualifikation und Effizienz durch den Auftragnehmer zu ersetzen. </w:t>
      </w:r>
    </w:p>
    <w:p w14:paraId="110AFF32" w14:textId="77777777" w:rsidR="00B16E74" w:rsidRPr="001062F1" w:rsidRDefault="00B16E74" w:rsidP="001062F1">
      <w:pPr>
        <w:pStyle w:val="Textkrper"/>
      </w:pPr>
      <w:r w:rsidRPr="001062F1">
        <w:t>Der Auftraggeber ist zudem berechtigt, vom Auftragnehmer den Austausch vorstehend benannter Beschäftigte durch andere vom Auftragnehmer benannte Beschäftigte zu verlangen, sofern die Beschäftigten durch ihr Verhalten gegen wesentliche Verpflichtungen aus dem Vertrag verstoßen oder Umstände zu vertreten haben, die bei objektiver Beurteilung eine weitere Zusammenarbeit mit diesen unzumutbar machen. Der Auftraggeber kann darüber hinaus eine Ergänzung der Beschäftigten durch geeignete Fachkräfte ohne zusätzliche Vergütung verlangen, wenn das vom Auftragnehmer eingesetzte Personal (aufgrund unzureichender Erfahrungen, nicht ausreichender Fachkompetenz oder unzureichender Arbeitsressourcen) einen ordnungsgemäßen, störungsfreien Planungs- und Bauablauf nicht gewährleisten kann.</w:t>
      </w:r>
    </w:p>
    <w:p w14:paraId="30B4F41D" w14:textId="77777777" w:rsidR="00B16E74" w:rsidRDefault="00B16E74" w:rsidP="007F683C">
      <w:pPr>
        <w:pStyle w:val="berschrift3"/>
      </w:pPr>
      <w:r>
        <w:t>Baustellenbüro</w:t>
      </w:r>
    </w:p>
    <w:p w14:paraId="6014F183" w14:textId="77777777" w:rsidR="00B16E74" w:rsidRPr="001062F1" w:rsidRDefault="00B16E74" w:rsidP="001062F1">
      <w:pPr>
        <w:pStyle w:val="Textkrper"/>
      </w:pPr>
      <w:r w:rsidRPr="001062F1">
        <w:t>Die Baustelleneinrichtung des Auftragnehmers hat die Vorgaben des Baustelleneinrichtungsplans zu berücksichtigen. Abweichungen bedürfen der Zustimmung des Auftraggebers.</w:t>
      </w:r>
    </w:p>
    <w:p w14:paraId="7E47ED18" w14:textId="77777777" w:rsidR="00B16E74" w:rsidRPr="001062F1" w:rsidRDefault="00B16E74" w:rsidP="001062F1">
      <w:pPr>
        <w:pStyle w:val="Textkrper"/>
      </w:pPr>
      <w:r w:rsidRPr="001062F1">
        <w:t>Den Weisungen der Objektüberwachung und der Projektsteuerung ist Folge zu leisten. Der Auftragnehmer verpflichtet sich, mit Objektüberwachung und Projektsteuerung des Auftraggebers vertrauensvoll zusammenzuarbeiten.</w:t>
      </w:r>
    </w:p>
    <w:p w14:paraId="79A40334" w14:textId="77777777" w:rsidR="00B16E74" w:rsidRDefault="00B16E74" w:rsidP="007F683C">
      <w:pPr>
        <w:pStyle w:val="berschrift3"/>
      </w:pPr>
      <w:r>
        <w:t>Benannte Nachunternehmer</w:t>
      </w:r>
    </w:p>
    <w:p w14:paraId="5B5634B4" w14:textId="77777777" w:rsidR="00B16E74" w:rsidRPr="001062F1" w:rsidRDefault="00B16E74" w:rsidP="001062F1">
      <w:pPr>
        <w:pStyle w:val="Textkrper"/>
      </w:pPr>
      <w:r w:rsidRPr="001062F1">
        <w:t>Der Auftragnehmer hat die ihm übertragenen Leistungen im eigenen Unternehmen zu erbringen, sofern die vertraglichen Bestimmungen keine Nachunternehmervergabe vorsehen. Der Auftragnehmer wird bei seinen Leistungen folgende Nachunternehmer einsetzen:</w:t>
      </w:r>
    </w:p>
    <w:p w14:paraId="1E425952" w14:textId="77777777" w:rsidR="00ED41C0" w:rsidRPr="009462B6" w:rsidRDefault="00ED41C0" w:rsidP="00ED41C0">
      <w:pPr>
        <w:pStyle w:val="TextkrperE2"/>
        <w:spacing w:after="0"/>
        <w:ind w:left="142"/>
      </w:pPr>
    </w:p>
    <w:p w14:paraId="72696346" w14:textId="77777777" w:rsidR="00ED41C0" w:rsidRPr="00A537C7" w:rsidRDefault="00ED41C0" w:rsidP="00ED41C0">
      <w:pPr>
        <w:pStyle w:val="Textkrper"/>
        <w:spacing w:after="240"/>
      </w:pPr>
      <w:r w:rsidRPr="00A537C7">
        <w:rPr>
          <w:noProof/>
        </w:rPr>
        <mc:AlternateContent>
          <mc:Choice Requires="wps">
            <w:drawing>
              <wp:anchor distT="0" distB="0" distL="0" distR="0" simplePos="0" relativeHeight="252620800" behindDoc="1" locked="0" layoutInCell="0" allowOverlap="1" wp14:anchorId="50125A85" wp14:editId="6B2779B4">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BD2E" id="Freeform 468" o:spid="_x0000_s1026" style="position:absolute;margin-left:44.8pt;margin-top:15.05pt;width:476.2pt;height:0;z-index:-2506956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87C555B" w14:textId="77777777" w:rsidR="00ED41C0" w:rsidRPr="009462B6" w:rsidRDefault="00ED41C0" w:rsidP="00ED41C0">
      <w:pPr>
        <w:pStyle w:val="TextkrperE2"/>
        <w:spacing w:after="0"/>
        <w:ind w:left="142"/>
      </w:pPr>
    </w:p>
    <w:p w14:paraId="74E35401" w14:textId="77777777" w:rsidR="00ED41C0" w:rsidRPr="00A537C7" w:rsidRDefault="00ED41C0" w:rsidP="00ED41C0">
      <w:pPr>
        <w:pStyle w:val="Textkrper"/>
        <w:spacing w:after="240"/>
      </w:pPr>
      <w:r w:rsidRPr="00A537C7">
        <w:rPr>
          <w:noProof/>
        </w:rPr>
        <mc:AlternateContent>
          <mc:Choice Requires="wps">
            <w:drawing>
              <wp:anchor distT="0" distB="0" distL="0" distR="0" simplePos="0" relativeHeight="252624896" behindDoc="1" locked="0" layoutInCell="0" allowOverlap="1" wp14:anchorId="501AA34C" wp14:editId="28F77B0B">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79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F354" id="Freeform 468" o:spid="_x0000_s1026" style="position:absolute;margin-left:44.8pt;margin-top:15.05pt;width:476.2pt;height:0;z-index:-2506915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2C1F0393" w14:textId="77777777" w:rsidR="00B16E74" w:rsidRPr="001062F1" w:rsidRDefault="00B16E74" w:rsidP="001062F1">
      <w:pPr>
        <w:pStyle w:val="Textkrper"/>
      </w:pPr>
      <w:r w:rsidRPr="001062F1">
        <w:t>Im Übrigen gilt § 4 Abs. 8 VOB/B mit folgenden weiteren Maßgaben: Die Zustimmung für den weiteren Nachunternehmereinsatz ist schriftlich bei dem Auftraggeber zu beantragen. Der Auftragnehmer verpflichtet sich, die Bestimmungen zur Bekämpfung der Schwarzarbeit (SchwarzArbG), das Arbeitnehmerentsendegesetz (AEntG), das Mindestlohngesetz (MiLoG), das Arbeitnehmerüberlassungsgesetz (AÜG), das Verbot illegaler Ausländerbeschäftigung und die Bestimmungen des Sozialversicherungsrechts sowohl selbst zu beachten wie auch allen Nachunternehmern die Verpflichtung aufzuerlegen, diesen Vorschriften uneingeschränkt Rechnung zu tragen. Der Auftragnehmer verpflichtet sich auf Aufforderung des Auftraggebers, jeweils im ersten Monat eines Kalenderjahres Unbedenklichkeitsbescheinigungen und Enthaftungsbescheinigungen der Einzugsstellen der deutschen Sozialversicherungsträger für die vom Auftragnehmer eingesetzten Beschäftigten vorzulegen.</w:t>
      </w:r>
    </w:p>
    <w:p w14:paraId="68624F18" w14:textId="77777777" w:rsidR="00B16E74" w:rsidRPr="001062F1" w:rsidRDefault="00B16E74" w:rsidP="001062F1">
      <w:pPr>
        <w:pStyle w:val="Textkrper"/>
      </w:pPr>
      <w:r w:rsidRPr="001062F1">
        <w:t>Der Auftragnehmer verpflichtet sich insbesondere, seine Nachunternehmer zeitgerecht zu vergüten. Besteht der objektive Verdacht, dass der Auftragnehmer seine Nachunternehmer nicht ordnungsgemäß bezahlt, hat der Auftragnehmer dem Auftraggeber auf dessen Verlangen die Verträge mit den Nachunternehmern in Kopie zu übermitteln und zu den behaupteten Zahlungsverzügen Stellung zu nehmen.</w:t>
      </w:r>
    </w:p>
    <w:p w14:paraId="5D735AA2" w14:textId="77777777" w:rsidR="00B16E74" w:rsidRDefault="00B16E74" w:rsidP="007F683C">
      <w:pPr>
        <w:pStyle w:val="berschrift3"/>
      </w:pPr>
      <w:r>
        <w:t>Prüfungen</w:t>
      </w:r>
    </w:p>
    <w:p w14:paraId="2D94F1DD" w14:textId="77777777" w:rsidR="00B16E74" w:rsidRPr="007D72A2" w:rsidRDefault="00B16E74" w:rsidP="007D72A2">
      <w:pPr>
        <w:pStyle w:val="Textkrper"/>
      </w:pPr>
      <w:r w:rsidRPr="007D72A2">
        <w:t>Der Auftragnehmer hat die ihm für die Ausführung seiner Arbeiten übergebenen Unterlagen unverzüglich nach Erhalt in allen Punkten, insbesondere auch hinsichtlich der Maße, zu überprüfen und vor Ausführung seiner Leistungen vor Ort ferner zu prüfen, inwiefern diese eingehalten wurden.</w:t>
      </w:r>
    </w:p>
    <w:p w14:paraId="5C9B2C7C" w14:textId="77777777" w:rsidR="00B16E74" w:rsidRDefault="00B16E74" w:rsidP="007F683C">
      <w:pPr>
        <w:pStyle w:val="berschrift3"/>
      </w:pPr>
      <w:r>
        <w:t>Freigaben</w:t>
      </w:r>
    </w:p>
    <w:p w14:paraId="3C083810" w14:textId="77777777" w:rsidR="00B16E74" w:rsidRDefault="00B16E74" w:rsidP="00B16E74">
      <w:pPr>
        <w:pStyle w:val="Textkrper"/>
        <w:kinsoku w:val="0"/>
        <w:overflowPunct w:val="0"/>
        <w:spacing w:line="208" w:lineRule="auto"/>
        <w:ind w:left="110" w:right="107"/>
        <w:rPr>
          <w:color w:val="1A171C"/>
        </w:rPr>
      </w:pPr>
      <w:r>
        <w:rPr>
          <w:color w:val="1A171C"/>
        </w:rPr>
        <w:t xml:space="preserve">Der Auftragnehmer hat die von ihm erstellten </w:t>
      </w:r>
    </w:p>
    <w:p w14:paraId="04438A89" w14:textId="138CAE87" w:rsidR="00B16E74" w:rsidRDefault="00B16E74" w:rsidP="00571F98">
      <w:pPr>
        <w:pStyle w:val="Ankreuzen"/>
        <w:rPr>
          <w:rFonts w:ascii="FrutigerNextPro-Medium" w:hAnsi="FrutigerNextPro-Medium" w:cs="FrutigerNextPro-Medium"/>
        </w:rPr>
      </w:pPr>
      <w:r>
        <w:t xml:space="preserve">Ausführungspläne </w:t>
      </w:r>
    </w:p>
    <w:p w14:paraId="13550EB9" w14:textId="0BA351FB" w:rsidR="00B16E74" w:rsidRDefault="00B16E74" w:rsidP="00571F98">
      <w:pPr>
        <w:pStyle w:val="Ankreuzen"/>
        <w:rPr>
          <w:rFonts w:ascii="FrutigerNextPro-Medium" w:hAnsi="FrutigerNextPro-Medium" w:cs="FrutigerNextPro-Medium"/>
        </w:rPr>
      </w:pPr>
      <w:r>
        <w:lastRenderedPageBreak/>
        <w:t xml:space="preserve">Werkstatt- und Montagepläne </w:t>
      </w:r>
    </w:p>
    <w:p w14:paraId="642D230C" w14:textId="77777777" w:rsidR="00B16E74" w:rsidRDefault="00B16E74" w:rsidP="00B16E74">
      <w:pPr>
        <w:pStyle w:val="Textkrper"/>
        <w:kinsoku w:val="0"/>
        <w:overflowPunct w:val="0"/>
        <w:spacing w:line="208" w:lineRule="auto"/>
        <w:ind w:left="110" w:right="107"/>
        <w:rPr>
          <w:color w:val="1A171C"/>
        </w:rPr>
      </w:pPr>
      <w:r>
        <w:rPr>
          <w:color w:val="1A171C"/>
        </w:rPr>
        <w:t xml:space="preserve">vor der Ausführung durch den Auftraggeber freigeben zu lassen. </w:t>
      </w:r>
    </w:p>
    <w:p w14:paraId="3440D477" w14:textId="77777777" w:rsidR="00B16E74" w:rsidRDefault="00B16E74" w:rsidP="00B16E74">
      <w:pPr>
        <w:pStyle w:val="Textkrper"/>
        <w:kinsoku w:val="0"/>
        <w:overflowPunct w:val="0"/>
        <w:spacing w:line="208" w:lineRule="auto"/>
        <w:ind w:left="110" w:right="107"/>
        <w:rPr>
          <w:color w:val="1A171C"/>
        </w:rPr>
      </w:pPr>
      <w:r>
        <w:rPr>
          <w:color w:val="1A171C"/>
        </w:rPr>
        <w:t xml:space="preserve">Die Planfreigaben des Auftraggebers dienen nicht dazu, den Auftragnehmer vor Fehlern oder Schäden zu schützen, </w:t>
      </w:r>
      <w:r>
        <w:rPr>
          <w:color w:val="1A171C"/>
          <w:spacing w:val="2"/>
        </w:rPr>
        <w:t xml:space="preserve">die </w:t>
      </w:r>
      <w:r>
        <w:rPr>
          <w:color w:val="1A171C"/>
        </w:rPr>
        <w:t>er infolge</w:t>
      </w:r>
      <w:r>
        <w:rPr>
          <w:color w:val="1A171C"/>
          <w:spacing w:val="-9"/>
        </w:rPr>
        <w:t xml:space="preserve"> </w:t>
      </w:r>
      <w:r>
        <w:rPr>
          <w:color w:val="1A171C"/>
        </w:rPr>
        <w:t>des</w:t>
      </w:r>
      <w:r>
        <w:rPr>
          <w:color w:val="1A171C"/>
          <w:spacing w:val="-9"/>
        </w:rPr>
        <w:t xml:space="preserve"> </w:t>
      </w:r>
      <w:r>
        <w:rPr>
          <w:color w:val="1A171C"/>
        </w:rPr>
        <w:t>übernommenen</w:t>
      </w:r>
      <w:r>
        <w:rPr>
          <w:color w:val="1A171C"/>
          <w:spacing w:val="-8"/>
        </w:rPr>
        <w:t xml:space="preserve"> </w:t>
      </w:r>
      <w:r>
        <w:rPr>
          <w:color w:val="1A171C"/>
        </w:rPr>
        <w:t>Planungsrisikos</w:t>
      </w:r>
      <w:r>
        <w:rPr>
          <w:color w:val="1A171C"/>
          <w:spacing w:val="-9"/>
        </w:rPr>
        <w:t xml:space="preserve"> </w:t>
      </w:r>
      <w:r>
        <w:rPr>
          <w:color w:val="1A171C"/>
        </w:rPr>
        <w:t>zu</w:t>
      </w:r>
      <w:r>
        <w:rPr>
          <w:color w:val="1A171C"/>
          <w:spacing w:val="-8"/>
        </w:rPr>
        <w:t xml:space="preserve"> </w:t>
      </w:r>
      <w:r>
        <w:rPr>
          <w:color w:val="1A171C"/>
        </w:rPr>
        <w:t>tragen</w:t>
      </w:r>
      <w:r>
        <w:rPr>
          <w:color w:val="1A171C"/>
          <w:spacing w:val="-9"/>
        </w:rPr>
        <w:t xml:space="preserve"> </w:t>
      </w:r>
      <w:r>
        <w:rPr>
          <w:color w:val="1A171C"/>
        </w:rPr>
        <w:t>hat.</w:t>
      </w:r>
      <w:r>
        <w:rPr>
          <w:color w:val="1A171C"/>
          <w:spacing w:val="-8"/>
        </w:rPr>
        <w:t xml:space="preserve"> </w:t>
      </w:r>
      <w:r>
        <w:rPr>
          <w:color w:val="1A171C"/>
        </w:rPr>
        <w:t>Für</w:t>
      </w:r>
      <w:r>
        <w:rPr>
          <w:color w:val="1A171C"/>
          <w:spacing w:val="-9"/>
        </w:rPr>
        <w:t xml:space="preserve"> </w:t>
      </w:r>
      <w:r>
        <w:rPr>
          <w:color w:val="1A171C"/>
          <w:spacing w:val="2"/>
        </w:rPr>
        <w:t>die</w:t>
      </w:r>
      <w:r>
        <w:rPr>
          <w:color w:val="1A171C"/>
          <w:spacing w:val="-8"/>
        </w:rPr>
        <w:t xml:space="preserve"> </w:t>
      </w:r>
      <w:r>
        <w:rPr>
          <w:color w:val="1A171C"/>
        </w:rPr>
        <w:t>Richtigkeit</w:t>
      </w:r>
      <w:r>
        <w:rPr>
          <w:color w:val="1A171C"/>
          <w:spacing w:val="-9"/>
        </w:rPr>
        <w:t xml:space="preserve"> </w:t>
      </w:r>
      <w:r>
        <w:rPr>
          <w:color w:val="1A171C"/>
        </w:rPr>
        <w:t>seiner</w:t>
      </w:r>
      <w:r>
        <w:rPr>
          <w:color w:val="1A171C"/>
          <w:spacing w:val="-8"/>
        </w:rPr>
        <w:t xml:space="preserve"> </w:t>
      </w:r>
      <w:r>
        <w:rPr>
          <w:color w:val="1A171C"/>
        </w:rPr>
        <w:t>Planungen</w:t>
      </w:r>
      <w:r>
        <w:rPr>
          <w:color w:val="1A171C"/>
          <w:spacing w:val="-9"/>
        </w:rPr>
        <w:t xml:space="preserve"> </w:t>
      </w:r>
      <w:r>
        <w:rPr>
          <w:color w:val="1A171C"/>
        </w:rPr>
        <w:t>und</w:t>
      </w:r>
      <w:r>
        <w:rPr>
          <w:color w:val="1A171C"/>
          <w:spacing w:val="-8"/>
        </w:rPr>
        <w:t xml:space="preserve"> </w:t>
      </w:r>
      <w:r>
        <w:rPr>
          <w:color w:val="1A171C"/>
        </w:rPr>
        <w:t>Planungsergebnisse</w:t>
      </w:r>
      <w:r>
        <w:rPr>
          <w:color w:val="1A171C"/>
          <w:spacing w:val="-9"/>
        </w:rPr>
        <w:t xml:space="preserve"> </w:t>
      </w:r>
      <w:r>
        <w:rPr>
          <w:color w:val="1A171C"/>
        </w:rPr>
        <w:t>bleibt</w:t>
      </w:r>
      <w:r>
        <w:rPr>
          <w:color w:val="1A171C"/>
          <w:spacing w:val="-8"/>
        </w:rPr>
        <w:t xml:space="preserve"> </w:t>
      </w:r>
      <w:r>
        <w:rPr>
          <w:color w:val="1A171C"/>
        </w:rPr>
        <w:t>der Auftragnehmer ungeachtet der Freigabe des Auftraggebers im Plancontrollingprozess allein</w:t>
      </w:r>
      <w:r>
        <w:rPr>
          <w:color w:val="1A171C"/>
          <w:spacing w:val="-5"/>
        </w:rPr>
        <w:t xml:space="preserve"> </w:t>
      </w:r>
      <w:r>
        <w:rPr>
          <w:color w:val="1A171C"/>
        </w:rPr>
        <w:t>verantwortlich.</w:t>
      </w:r>
    </w:p>
    <w:p w14:paraId="1303E66E" w14:textId="77777777" w:rsidR="00B16E74" w:rsidRPr="003357EB" w:rsidRDefault="00B16E74" w:rsidP="00B16E74">
      <w:pPr>
        <w:pStyle w:val="Textkrper"/>
        <w:kinsoku w:val="0"/>
        <w:overflowPunct w:val="0"/>
        <w:spacing w:before="70" w:line="208" w:lineRule="auto"/>
        <w:ind w:left="110" w:right="108"/>
        <w:rPr>
          <w:color w:val="1A171C"/>
        </w:rPr>
      </w:pPr>
      <w:r w:rsidRPr="003357EB">
        <w:rPr>
          <w:color w:val="1A171C"/>
        </w:rPr>
        <w:t>Änderungen gegenüber freigegebenen Plänen hat der Auftragnehmer ausdrücklich als solche zu kennzeichnen und in einem Änderungsindex ohne weiteres nachvollziehbar fortzuführen. Der Auftraggeber darf die Freigabe verweigern, wenn</w:t>
      </w:r>
    </w:p>
    <w:p w14:paraId="32A36275" w14:textId="77777777" w:rsidR="00B16E74" w:rsidRPr="00DD5B2C" w:rsidRDefault="00B16E74" w:rsidP="00DD5B2C">
      <w:pPr>
        <w:pStyle w:val="Listenabsatz"/>
      </w:pPr>
      <w:r w:rsidRPr="00DD5B2C">
        <w:t>auf den Plänen die Freigabe der auftragnehmerseitigen Planendkontrolle durch den Planungskoordinator fehlt,</w:t>
      </w:r>
    </w:p>
    <w:p w14:paraId="4104DF0C" w14:textId="77777777" w:rsidR="00B16E74" w:rsidRPr="00DD5B2C" w:rsidRDefault="00B16E74" w:rsidP="00DD5B2C">
      <w:pPr>
        <w:pStyle w:val="Listenabsatz"/>
      </w:pPr>
      <w:r w:rsidRPr="00DD5B2C">
        <w:t>Änderungen der bereits freigegebenen Pläne nicht gekennzeichnet worden sind, insbesondere kein ordnungsgemäßer Änderungsindex vorliegt,</w:t>
      </w:r>
    </w:p>
    <w:p w14:paraId="72EDA034" w14:textId="77777777" w:rsidR="00B16E74" w:rsidRPr="00DD5B2C" w:rsidRDefault="00B16E74" w:rsidP="00DD5B2C">
      <w:pPr>
        <w:pStyle w:val="Listenabsatz"/>
      </w:pPr>
      <w:r w:rsidRPr="00DD5B2C">
        <w:t>Planungsfehler vorliegen (etwa die Planungsqualität nicht gegeben ist),</w:t>
      </w:r>
    </w:p>
    <w:p w14:paraId="2127EAB8" w14:textId="77777777" w:rsidR="00B16E74" w:rsidRPr="00DD5B2C" w:rsidRDefault="00B16E74" w:rsidP="00DD5B2C">
      <w:pPr>
        <w:pStyle w:val="Listenabsatz"/>
      </w:pPr>
      <w:r w:rsidRPr="00DD5B2C">
        <w:t>die Planung nicht vollständig ist, insbesondere die Fachingenieurleistungen noch nicht integriert sind,</w:t>
      </w:r>
    </w:p>
    <w:p w14:paraId="13646A31" w14:textId="77777777" w:rsidR="00B16E74" w:rsidRPr="00DD5B2C" w:rsidRDefault="00B16E74" w:rsidP="00DD5B2C">
      <w:pPr>
        <w:pStyle w:val="Listenabsatz"/>
      </w:pPr>
      <w:r w:rsidRPr="00DD5B2C">
        <w:t>die Planung keine systemgerechte Fortentwicklung genehmigter Pläne darstellt,</w:t>
      </w:r>
    </w:p>
    <w:p w14:paraId="0E4A8902" w14:textId="77777777" w:rsidR="00B16E74" w:rsidRPr="00DD5B2C" w:rsidRDefault="00B16E74" w:rsidP="00DD5B2C">
      <w:pPr>
        <w:pStyle w:val="Listenabsatz"/>
      </w:pPr>
      <w:r w:rsidRPr="00DD5B2C">
        <w:t>die Planung von sonstigen funktionalen oder gestalterischen Belangen der vertragsgegenständlichen Planunterlagen abweicht.</w:t>
      </w:r>
    </w:p>
    <w:p w14:paraId="55F650DA" w14:textId="7B223249" w:rsidR="00B16E74" w:rsidRPr="0034512C" w:rsidRDefault="00B16E74" w:rsidP="0034512C">
      <w:pPr>
        <w:pStyle w:val="Textkrper"/>
      </w:pPr>
      <w:r w:rsidRPr="0034512C">
        <w:t>Die Planungen gelten als freigegeben, wenn nach Eingang einer prüffähigen Planung bei dem Auftraggeber ein Prüfzeitraum von</w:t>
      </w:r>
      <w:r w:rsidR="00E4492F">
        <w:t xml:space="preserve"> </w:t>
      </w:r>
      <w:r w:rsidR="000D4DA1" w:rsidRPr="000D4DA1">
        <w:rPr>
          <w:color w:val="BFBFBF" w:themeColor="background1" w:themeShade="BF"/>
        </w:rPr>
        <w:t>_____</w:t>
      </w:r>
      <w:r w:rsidR="000D4DA1">
        <w:t xml:space="preserve"> </w:t>
      </w:r>
      <w:r w:rsidRPr="0034512C">
        <w:t>Wochen verstrichen ist und der Auftraggeber auch auf Anmahnung des Auftragnehmers mit einer Nachfrist von drei Arbeitstagen keine Erklärung abgibt.</w:t>
      </w:r>
    </w:p>
    <w:p w14:paraId="449942A1" w14:textId="77777777" w:rsidR="00B16E74" w:rsidRPr="0034512C" w:rsidRDefault="00B16E74" w:rsidP="0034512C">
      <w:pPr>
        <w:pStyle w:val="Textkrper"/>
      </w:pPr>
      <w:r w:rsidRPr="0034512C">
        <w:t>In der Freigabe von Plänen durch den Auftraggeber liegt keine rechtsgeschäftliche Zustimmung zur Änderung des vertraglichen Planungs- oder Bausolls. Sofern Pläne des Auftragnehmers eine Änderung der vertraglichen Vorgaben beinhalten, hat der Auftragnehmer den Auftraggeber gesondert darauf hinzuweisen. Unterlässt der Auftragnehmer einen solchen Hinweis, kann der Auftraggeber davon ausgehen, dass die ihm vorgelegten Pläne Änderungen des vertraglichen Planungs- und Bausolls nicht enthalten.</w:t>
      </w:r>
    </w:p>
    <w:p w14:paraId="3628BB60" w14:textId="77777777" w:rsidR="00B16E74" w:rsidRDefault="00B16E74" w:rsidP="007F683C">
      <w:pPr>
        <w:pStyle w:val="berschrift3"/>
      </w:pPr>
      <w:r>
        <w:t>Bemusterung</w:t>
      </w:r>
    </w:p>
    <w:p w14:paraId="1C215B9A" w14:textId="77777777" w:rsidR="00B16E74" w:rsidRPr="0034512C" w:rsidRDefault="00B16E74" w:rsidP="0034512C">
      <w:pPr>
        <w:pStyle w:val="Textkrper"/>
      </w:pPr>
      <w:r w:rsidRPr="0034512C">
        <w:t>Zu den Vertragspflichten des Auftragnehmers gehört die zeitgerechte Gestellung von Baumustern zwecks Festlegung von Ausführungsart und -güte der beauftragten Verfahren und Materialien. Dem Auftraggeber steht das Recht zu, die nachfolgend benannten Bereiche zu bemustern und damit Ausstattungsmerkmale und Qualitäten festzulegen, soweit – etwa in einer Bemusterungsliste – keine anderweitigen Festlegungen getroffen worden sind.</w:t>
      </w:r>
    </w:p>
    <w:p w14:paraId="660AD09B" w14:textId="77777777" w:rsidR="00B16E74" w:rsidRPr="0034512C" w:rsidRDefault="00B16E74" w:rsidP="0034512C">
      <w:pPr>
        <w:pStyle w:val="Textkrper"/>
      </w:pPr>
      <w:r w:rsidRPr="0034512C">
        <w:t>Zu den zu bemusternden Gegenständen gehören grundsätzlich Dach, Fassaden, Fenster mit Sonnenschutz/Verdunkelung, Materialien des Ausbaus in einer Musterzone, u. a. Decken- und Wandbe- und -verkleidungen, Bodenbeläge, Beschläge, Beleuchtungskörper, Elektroschalter, Steckdosen, Heizflächen und Heizventile etc. sowie sonstige Ausstattungsmaterialien, wie auch WC-Einheiten. Für die Bemusterung sind sogenannte Bemusterungsblöcke aus zusammenhängenden Einheiten zu bilden, die auch einheitlich bemustert werden. Der Auftraggeber kann verlangen, dass einzelne Gegenstände durch seine Bevollmächtigten vorbemustert werden. Eine Katalogbemusterung ist nur ausreichend, wenn der Auftraggeber sich hiermit einverstanden erklärt hat. Der Auftragnehmer verpflichtet sich, Raum und Raumgruppen mit allen Ausstattungsmerkmalen in mindestens drei Varianten zur Bemusterung zur Verfügung zu stellen.</w:t>
      </w:r>
    </w:p>
    <w:p w14:paraId="1F40F44D" w14:textId="77777777" w:rsidR="00B16E74" w:rsidRPr="0034512C" w:rsidRDefault="00B16E74" w:rsidP="0034512C">
      <w:pPr>
        <w:pStyle w:val="Textkrper"/>
      </w:pPr>
      <w:r w:rsidRPr="0034512C">
        <w:t>Dem Auftraggeber ist eine Entscheidungsfrist von zwei Wochen ab Bemusterung für jede einzelne Entscheidung vorbehalten. Der Auftragnehmer stellt ausreichend Räumlichkeiten zur Bemusterung zur Verfügung. Glaubt sich der Auftragnehmer durch fehlende Entscheidungen des Auftraggebers hinsichtlich der Material- und Ausführungsmuster behindert, kann der Auftragnehmer die Rechte aus der angeblichen Behinderung erst geltend machen, wenn dies dem Auftraggeber schriftlich mitgeteilt und vergeblich eine Frist von mindestens zwei Wochen zur Nachholung der unterlassenen Mitwirkung gesetzt wurde und der Auftraggeber auch bis dahin keine Entscheidung getroffen hat.</w:t>
      </w:r>
    </w:p>
    <w:p w14:paraId="1A8A577F" w14:textId="77777777" w:rsidR="00B16E74" w:rsidRPr="0034512C" w:rsidRDefault="00B16E74" w:rsidP="0034512C">
      <w:pPr>
        <w:pStyle w:val="Textkrper"/>
      </w:pPr>
      <w:r w:rsidRPr="0034512C">
        <w:t>Der Auftragnehmer wird dem Auftraggeber spätestens zwölf Wochen nach Beauftragung einen Bemusterungsterminplan vorlegen, der die voraussichtlichen Bemusterungstermine für die Gesamtmaßnahme im Einzelnen ausweist. Dieser Bemusterungsterminplan ist zwischen den Vertragsparteien abzustimmen. Der Bemusterungsterminplan muss alle zu bemusternden Bauelemente umfassen. Dem Auftraggeber steht es frei, selbst Bemusterungsanforderungen vorzugeben, soweit die Interessen des Auftragnehmers hierdurch nicht wesentlich beeinträchtigt werden. Dem Auftragnehmer obliegt überdies die terminliche und inhaltliche Koordinierung etwaiger im Verhältnis zu Nutzern durchzuführender Bemusterungen bzw. Abstimmungen von Sonderwünschen.</w:t>
      </w:r>
    </w:p>
    <w:p w14:paraId="1117EABD" w14:textId="77777777" w:rsidR="00B16E74" w:rsidRPr="0034512C" w:rsidRDefault="00B16E74" w:rsidP="0034512C">
      <w:pPr>
        <w:pStyle w:val="Textkrper"/>
      </w:pPr>
      <w:r w:rsidRPr="0034512C">
        <w:t>Die Ergebnisse der Bemusterung werden in Bemusterungsprotokollen, die der Auftragnehmer vorbereitet, festgehalten. Über die Sicherung der Musterstücke hat sich der Auftragnehmer mit dem Auftraggeber abzustimmen, wobei der Auftragnehmer die unwiderrufliche Bereitschaft erklärt, die Sicherung der Musterstücke bis zur Abnahme zu besorgen und anschließend die Entsorgung zu übernehmen. Während der Bemusterung sind lärmintensive Arbeiten einzustellen.</w:t>
      </w:r>
    </w:p>
    <w:p w14:paraId="3C12199C" w14:textId="56F8B737" w:rsidR="00B16E74" w:rsidRDefault="00B16E74" w:rsidP="001D5C06">
      <w:pPr>
        <w:pStyle w:val="berschrift2"/>
      </w:pPr>
      <w:bookmarkStart w:id="4" w:name="_Toc111042609"/>
      <w:r>
        <w:lastRenderedPageBreak/>
        <w:t>Termine/Vertragsfristen</w:t>
      </w:r>
      <w:bookmarkEnd w:id="4"/>
    </w:p>
    <w:p w14:paraId="023D4C8C" w14:textId="77777777" w:rsidR="00B16E74" w:rsidRDefault="00B16E74" w:rsidP="007F683C">
      <w:pPr>
        <w:pStyle w:val="berschrift3"/>
      </w:pPr>
      <w:r>
        <w:t>Vertragsfristen</w:t>
      </w:r>
    </w:p>
    <w:p w14:paraId="2C2A6525" w14:textId="6049B3D0" w:rsidR="00B16E74" w:rsidRPr="005A6E4F" w:rsidRDefault="00B16E74" w:rsidP="005A6E4F">
      <w:pPr>
        <w:pStyle w:val="Textkrper"/>
      </w:pPr>
      <w:r w:rsidRPr="005A6E4F">
        <w:t>Der Auftragnehmer verpflichtet sich, das Bauvorhaben bis zum</w:t>
      </w:r>
      <w:r w:rsidR="00E238F3">
        <w:t xml:space="preserve"> </w:t>
      </w:r>
      <w:r w:rsidR="00E238F3" w:rsidRPr="000D4DA1">
        <w:rPr>
          <w:color w:val="BFBFBF" w:themeColor="background1" w:themeShade="BF"/>
        </w:rPr>
        <w:t>_____</w:t>
      </w:r>
      <w:r w:rsidR="00E238F3">
        <w:rPr>
          <w:color w:val="BFBFBF" w:themeColor="background1" w:themeShade="BF"/>
        </w:rPr>
        <w:t xml:space="preserve"> </w:t>
      </w:r>
      <w:r w:rsidRPr="005A6E4F">
        <w:t xml:space="preserve">ohne wesentliche Mängel </w:t>
      </w:r>
      <w:r w:rsidRPr="007D2843">
        <w:rPr>
          <w:b/>
          <w:bCs/>
        </w:rPr>
        <w:t>schlüsselfertig</w:t>
      </w:r>
      <w:r w:rsidRPr="005A6E4F">
        <w:t xml:space="preserve"> und abnahmebereit fertig zu stellen (</w:t>
      </w:r>
      <w:r w:rsidRPr="005F2B04">
        <w:rPr>
          <w:b/>
          <w:bCs/>
        </w:rPr>
        <w:t>Fertigstellungsfrist</w:t>
      </w:r>
      <w:r w:rsidRPr="005A6E4F">
        <w:t>).</w:t>
      </w:r>
    </w:p>
    <w:p w14:paraId="7D31854B" w14:textId="77777777" w:rsidR="00B16E74" w:rsidRPr="005A6E4F" w:rsidRDefault="00B16E74" w:rsidP="005A6E4F">
      <w:pPr>
        <w:pStyle w:val="Textkrper"/>
      </w:pPr>
      <w:r w:rsidRPr="005A6E4F">
        <w:t>Ausgenommen hiervon sind lediglich folgende Teilleistungen:</w:t>
      </w:r>
    </w:p>
    <w:p w14:paraId="65EAD6D4" w14:textId="77777777" w:rsidR="00E11B19" w:rsidRPr="00A537C7" w:rsidRDefault="00E11B19" w:rsidP="00E11B19">
      <w:pPr>
        <w:pStyle w:val="Textkrper"/>
        <w:spacing w:after="240"/>
      </w:pPr>
      <w:r w:rsidRPr="00A537C7">
        <w:rPr>
          <w:noProof/>
        </w:rPr>
        <mc:AlternateContent>
          <mc:Choice Requires="wps">
            <w:drawing>
              <wp:anchor distT="0" distB="0" distL="0" distR="0" simplePos="0" relativeHeight="252653568" behindDoc="1" locked="0" layoutInCell="0" allowOverlap="1" wp14:anchorId="7D407640" wp14:editId="2D058364">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66F1" id="Freeform 468" o:spid="_x0000_s1026" style="position:absolute;margin-left:44.8pt;margin-top:15.05pt;width:476.2pt;height:0;z-index:-2506629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52A61C5E" w14:textId="77777777" w:rsidR="00E11B19" w:rsidRPr="00A537C7" w:rsidRDefault="00E11B19" w:rsidP="00E11B19">
      <w:pPr>
        <w:pStyle w:val="Textkrper"/>
        <w:spacing w:after="240"/>
      </w:pPr>
      <w:r w:rsidRPr="00A537C7">
        <w:rPr>
          <w:noProof/>
        </w:rPr>
        <mc:AlternateContent>
          <mc:Choice Requires="wps">
            <w:drawing>
              <wp:anchor distT="0" distB="0" distL="0" distR="0" simplePos="0" relativeHeight="252661760" behindDoc="1" locked="0" layoutInCell="0" allowOverlap="1" wp14:anchorId="499B2F78" wp14:editId="6178E8F5">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2641" id="Freeform 468" o:spid="_x0000_s1026" style="position:absolute;margin-left:44.8pt;margin-top:15.05pt;width:476.2pt;height:0;z-index:-2506547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0D5FD679" w14:textId="77777777" w:rsidR="00E11B19" w:rsidRPr="00A537C7" w:rsidRDefault="00E11B19" w:rsidP="00E11B19">
      <w:pPr>
        <w:pStyle w:val="Textkrper"/>
        <w:spacing w:after="240"/>
      </w:pPr>
      <w:r w:rsidRPr="00A537C7">
        <w:rPr>
          <w:noProof/>
        </w:rPr>
        <mc:AlternateContent>
          <mc:Choice Requires="wps">
            <w:drawing>
              <wp:anchor distT="0" distB="0" distL="0" distR="0" simplePos="0" relativeHeight="252657664" behindDoc="1" locked="0" layoutInCell="0" allowOverlap="1" wp14:anchorId="30B3A93D" wp14:editId="7770555C">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9579" id="Freeform 468" o:spid="_x0000_s1026" style="position:absolute;margin-left:44.8pt;margin-top:15.05pt;width:476.2pt;height:0;z-index:-2506588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A9F63EF" w14:textId="77777777" w:rsidR="00B16E74" w:rsidRPr="005A6E4F" w:rsidRDefault="00B16E74" w:rsidP="005A6E4F">
      <w:pPr>
        <w:pStyle w:val="Textkrper"/>
      </w:pPr>
      <w:r w:rsidRPr="005A6E4F">
        <w:t xml:space="preserve">Darüber hinaus verpflichtet sich der Auftragnehmer folgende </w:t>
      </w:r>
      <w:r w:rsidRPr="005F2B04">
        <w:rPr>
          <w:b/>
          <w:bCs/>
        </w:rPr>
        <w:t>Zwischenfristen</w:t>
      </w:r>
      <w:r w:rsidRPr="005A6E4F">
        <w:t xml:space="preserve"> als Vertragsfristen einzuhalten:</w:t>
      </w:r>
    </w:p>
    <w:p w14:paraId="20CB1C4B" w14:textId="56A3ADA7" w:rsidR="00B16E74" w:rsidRPr="00C77DAF" w:rsidRDefault="00B16E74" w:rsidP="00C77DAF">
      <w:pPr>
        <w:pStyle w:val="berschrift4"/>
        <w:rPr>
          <w:b w:val="0"/>
          <w:bCs/>
        </w:rPr>
      </w:pPr>
      <w:r w:rsidRPr="00C77DAF">
        <w:rPr>
          <w:b w:val="0"/>
          <w:bCs/>
        </w:rPr>
        <w:t>Fertigstellung der Ausführungsplanung bis zum</w:t>
      </w:r>
      <w:r w:rsidR="00A71606">
        <w:rPr>
          <w:b w:val="0"/>
          <w:bCs/>
        </w:rPr>
        <w:t xml:space="preserve"> </w:t>
      </w:r>
      <w:r w:rsidR="00A71606" w:rsidRPr="000D4DA1">
        <w:rPr>
          <w:color w:val="BFBFBF" w:themeColor="background1" w:themeShade="BF"/>
        </w:rPr>
        <w:t>_____</w:t>
      </w:r>
      <w:r w:rsidRPr="00C77DAF">
        <w:rPr>
          <w:b w:val="0"/>
          <w:bCs/>
        </w:rPr>
        <w:t>.</w:t>
      </w:r>
    </w:p>
    <w:p w14:paraId="1801727C" w14:textId="5E6B54DE" w:rsidR="00B16E74" w:rsidRPr="00C77DAF" w:rsidRDefault="00B16E74" w:rsidP="00C77DAF">
      <w:pPr>
        <w:pStyle w:val="berschrift4"/>
        <w:rPr>
          <w:b w:val="0"/>
          <w:bCs/>
        </w:rPr>
      </w:pPr>
      <w:r w:rsidRPr="00C77DAF">
        <w:rPr>
          <w:b w:val="0"/>
          <w:bCs/>
        </w:rPr>
        <w:t>Fertigstellung Rohbau und Gebäude bis zum</w:t>
      </w:r>
      <w:r w:rsidR="00A71606">
        <w:rPr>
          <w:b w:val="0"/>
          <w:bCs/>
        </w:rPr>
        <w:t xml:space="preserve"> </w:t>
      </w:r>
      <w:r w:rsidR="00A71606" w:rsidRPr="000D4DA1">
        <w:rPr>
          <w:color w:val="BFBFBF" w:themeColor="background1" w:themeShade="BF"/>
        </w:rPr>
        <w:t>_____</w:t>
      </w:r>
      <w:r w:rsidRPr="00C77DAF">
        <w:rPr>
          <w:b w:val="0"/>
          <w:bCs/>
        </w:rPr>
        <w:t xml:space="preserve">, (geschlossene Hülle aus Fassade, Dach, Fenster und Türen) </w:t>
      </w:r>
    </w:p>
    <w:p w14:paraId="0A91BF6A" w14:textId="77777777" w:rsidR="00B16E74" w:rsidRPr="00C77DAF" w:rsidRDefault="00B16E74" w:rsidP="0051143D">
      <w:pPr>
        <w:pStyle w:val="berschrift4"/>
        <w:spacing w:after="0"/>
        <w:rPr>
          <w:b w:val="0"/>
          <w:bCs/>
        </w:rPr>
      </w:pPr>
    </w:p>
    <w:p w14:paraId="7DF20C61" w14:textId="77777777" w:rsidR="0051143D" w:rsidRPr="00A537C7" w:rsidRDefault="0051143D" w:rsidP="0051143D">
      <w:pPr>
        <w:pStyle w:val="Textkrper"/>
        <w:spacing w:after="240"/>
        <w:ind w:left="851"/>
      </w:pPr>
      <w:r w:rsidRPr="00A537C7">
        <w:rPr>
          <w:noProof/>
        </w:rPr>
        <mc:AlternateContent>
          <mc:Choice Requires="wps">
            <w:drawing>
              <wp:anchor distT="0" distB="0" distL="0" distR="0" simplePos="0" relativeHeight="252628992" behindDoc="1" locked="0" layoutInCell="0" allowOverlap="1" wp14:anchorId="49D1F1CE" wp14:editId="16363C6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79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C823" id="Freeform 468" o:spid="_x0000_s1026" style="position:absolute;margin-left:79.4pt;margin-top:15.05pt;width:439.35pt;height:0;z-index:-250687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2364B19" w14:textId="77777777" w:rsidR="00B16E74" w:rsidRDefault="00B16E74" w:rsidP="007F683C">
      <w:pPr>
        <w:pStyle w:val="berschrift3"/>
      </w:pPr>
      <w:r>
        <w:t>Detailterminpläne</w:t>
      </w:r>
    </w:p>
    <w:p w14:paraId="272196F9" w14:textId="77777777" w:rsidR="00B16E74" w:rsidRPr="00152F9B" w:rsidRDefault="00B16E74" w:rsidP="00152F9B">
      <w:pPr>
        <w:pStyle w:val="Textkrper"/>
      </w:pPr>
      <w:r w:rsidRPr="00152F9B">
        <w:t>Der Auftragnehmer ist verpflichtet, sowohl für die Planung als auch für die Ausführung unter Berücksichtigung der in diesem Vertrag und seinen Anlagen, insbesondere im Vertragsterminplan, genannten Einzelfristen Detailterminpläne zu erstellen und zwar mit folgenden Maßgaben:</w:t>
      </w:r>
    </w:p>
    <w:p w14:paraId="58F8B357" w14:textId="77777777" w:rsidR="00B16E74" w:rsidRPr="00152F9B" w:rsidRDefault="00B16E74" w:rsidP="00152F9B">
      <w:pPr>
        <w:pStyle w:val="berschrift4"/>
        <w:rPr>
          <w:b w:val="0"/>
          <w:bCs/>
        </w:rPr>
      </w:pPr>
      <w:r w:rsidRPr="00152F9B">
        <w:rPr>
          <w:b w:val="0"/>
          <w:bCs/>
        </w:rPr>
        <w:t xml:space="preserve">innerhalb von vier Wochen nach Auftragserteilung einen mit allen Projektbeteiligten abgestimmten </w:t>
      </w:r>
      <w:r w:rsidRPr="00263F51">
        <w:t>Detailterminplan für die Planung und Abwicklung der NU-Vergaben.</w:t>
      </w:r>
    </w:p>
    <w:p w14:paraId="4F01F054" w14:textId="77777777" w:rsidR="00B16E74" w:rsidRPr="00152F9B" w:rsidRDefault="00B16E74" w:rsidP="00152F9B">
      <w:pPr>
        <w:pStyle w:val="berschrift4"/>
        <w:rPr>
          <w:b w:val="0"/>
          <w:bCs/>
        </w:rPr>
      </w:pPr>
      <w:r w:rsidRPr="00152F9B">
        <w:rPr>
          <w:b w:val="0"/>
          <w:bCs/>
        </w:rPr>
        <w:t xml:space="preserve">innerhalb von acht Wochen nach Auftragserteilung einen </w:t>
      </w:r>
      <w:r w:rsidRPr="00263F51">
        <w:t>Detailterminplan für die Ausführung</w:t>
      </w:r>
      <w:r w:rsidRPr="00152F9B">
        <w:rPr>
          <w:b w:val="0"/>
          <w:bCs/>
        </w:rPr>
        <w:t xml:space="preserve"> – Rohbau, Fassade, Technische Ausrüstung – nach weiteren zwei Wochen über alle Leistungen.</w:t>
      </w:r>
    </w:p>
    <w:p w14:paraId="40B35479" w14:textId="77777777" w:rsidR="00B16E74" w:rsidRPr="00152F9B" w:rsidRDefault="00B16E74" w:rsidP="00152F9B">
      <w:pPr>
        <w:pStyle w:val="berschrift4"/>
        <w:rPr>
          <w:b w:val="0"/>
          <w:bCs/>
        </w:rPr>
      </w:pPr>
      <w:r w:rsidRPr="00152F9B">
        <w:rPr>
          <w:b w:val="0"/>
          <w:bCs/>
        </w:rPr>
        <w:t xml:space="preserve">innerhalb von zwölf Wochen nach Auftragserteilung einen </w:t>
      </w:r>
      <w:r w:rsidRPr="00263F51">
        <w:t>Bemusterungsterminplan</w:t>
      </w:r>
      <w:r w:rsidRPr="00152F9B">
        <w:rPr>
          <w:b w:val="0"/>
          <w:bCs/>
        </w:rPr>
        <w:t>.</w:t>
      </w:r>
    </w:p>
    <w:p w14:paraId="6B3215C8" w14:textId="77777777" w:rsidR="00B16E74" w:rsidRPr="00152F9B" w:rsidRDefault="00B16E74" w:rsidP="00152F9B">
      <w:pPr>
        <w:pStyle w:val="berschrift4"/>
        <w:rPr>
          <w:b w:val="0"/>
          <w:bCs/>
        </w:rPr>
      </w:pPr>
      <w:r w:rsidRPr="00152F9B">
        <w:rPr>
          <w:b w:val="0"/>
          <w:bCs/>
        </w:rPr>
        <w:t xml:space="preserve">innerhalb von zwölf Wochen nach Auftragserteilung einen </w:t>
      </w:r>
      <w:r w:rsidRPr="00FF1827">
        <w:t>Entscheidungsterminplan</w:t>
      </w:r>
      <w:r w:rsidRPr="00152F9B">
        <w:rPr>
          <w:b w:val="0"/>
          <w:bCs/>
        </w:rPr>
        <w:t xml:space="preserve"> für den Auftraggeber, der sämtliche Mitwirkungshandlungen und insbesondere notwendige Entscheidungen auf Seiten des Auftraggebers ausweist.</w:t>
      </w:r>
    </w:p>
    <w:p w14:paraId="2642C324" w14:textId="77777777" w:rsidR="00B16E74" w:rsidRPr="00152F9B" w:rsidRDefault="00B16E74" w:rsidP="00152F9B">
      <w:pPr>
        <w:pStyle w:val="berschrift4"/>
        <w:rPr>
          <w:b w:val="0"/>
          <w:bCs/>
        </w:rPr>
      </w:pPr>
      <w:r w:rsidRPr="00152F9B">
        <w:rPr>
          <w:b w:val="0"/>
          <w:bCs/>
        </w:rPr>
        <w:t xml:space="preserve">spätestens vier Monate vor der Fertigstellung einen </w:t>
      </w:r>
      <w:r w:rsidRPr="00FF1827">
        <w:t>Abnahme- und Inbetriebnahmeterminplan</w:t>
      </w:r>
      <w:r w:rsidRPr="00152F9B">
        <w:rPr>
          <w:b w:val="0"/>
          <w:bCs/>
        </w:rPr>
        <w:t>.</w:t>
      </w:r>
    </w:p>
    <w:p w14:paraId="74530D7A" w14:textId="5FF96828" w:rsidR="00B16E74" w:rsidRPr="00152F9B" w:rsidRDefault="00B16E74" w:rsidP="00152F9B">
      <w:pPr>
        <w:pStyle w:val="Textkrper"/>
      </w:pPr>
      <w:r w:rsidRPr="00152F9B">
        <w:t>Der Auftragnehmer ist verpflichtet, die Detailterminpläne gem. Ziff.</w:t>
      </w:r>
      <w:r w:rsidR="005F2B04">
        <w:t xml:space="preserve"> </w:t>
      </w:r>
      <w:r w:rsidR="005F2B04" w:rsidRPr="000D4DA1">
        <w:rPr>
          <w:color w:val="BFBFBF" w:themeColor="background1" w:themeShade="BF"/>
        </w:rPr>
        <w:t>_____</w:t>
      </w:r>
      <w:r w:rsidR="005F2B04">
        <w:rPr>
          <w:color w:val="BFBFBF" w:themeColor="background1" w:themeShade="BF"/>
        </w:rPr>
        <w:t xml:space="preserve"> </w:t>
      </w:r>
      <w:r w:rsidRPr="00152F9B">
        <w:t>und</w:t>
      </w:r>
      <w:r w:rsidR="005F2B04">
        <w:t xml:space="preserve"> </w:t>
      </w:r>
      <w:r w:rsidR="005F2B04" w:rsidRPr="000D4DA1">
        <w:rPr>
          <w:color w:val="BFBFBF" w:themeColor="background1" w:themeShade="BF"/>
        </w:rPr>
        <w:t>_____</w:t>
      </w:r>
      <w:r w:rsidR="005F2B04">
        <w:t xml:space="preserve"> </w:t>
      </w:r>
      <w:r w:rsidRPr="00152F9B">
        <w:t>gegliedert nach den einzelnen Bauteilen und mit dem Ausweis aller bauwerksbezogenen, ausführungstechnischen sowie funktions- und betriebsrelevanten Einzeltermine für Planungen, Genehmigungen, Bauleistungen, Zwischenterminen, etwaigen Teilabnahmen und Inbetriebnahmen zu erstellen. Meilensteine und Zeitspannen für Prüfungen und Entscheidungen sind spezifiziert auszuweisen. Der Auftragnehmer hat eigenverantwortlich Terminzwänge, auch wenn sie aus Anlagen und Bereichen Dritter resultieren, rechtzeitig abzuklären und in seinen Terminplan einzubeziehen. Sofern dem Auftragnehmer einzelne Informationen nicht zur Verfügung stehen, hat er den Auftraggeber schriftlich aufzufordern, entsprechende Informationen beizubringen. Die Detailterminpläne sind vom Auftragnehmer mit dem Auftraggeber abzustimmen und während der Bauausführung weiter aufzugliedern und zu detaillieren. Terminfortschreibungen des Auftragnehmers und deren Abstimmung führen grundsätzlich nicht zu einer Änderung der Vertragstermine, es sei denn, die Vertragsparteien haben ausdrücklich etwas anderes vereinbart.</w:t>
      </w:r>
    </w:p>
    <w:p w14:paraId="6FA969B4" w14:textId="321A5177" w:rsidR="00B16E74" w:rsidRPr="00152F9B" w:rsidRDefault="00B16E74" w:rsidP="00152F9B">
      <w:pPr>
        <w:pStyle w:val="Textkrper"/>
      </w:pPr>
      <w:r w:rsidRPr="00152F9B">
        <w:t>Solange der Auftragnehmer seiner Verpflichtung zur Erstellung von vertragsgemäßen Detailterminplänen nach dieser Vorschrift nicht nachkommt, ist es dem Auftraggeber gestattet, einen zusätzlichen Einbehalt i. H. v.</w:t>
      </w:r>
      <w:r w:rsidR="00A71606">
        <w:t xml:space="preserve"> </w:t>
      </w:r>
      <w:r w:rsidR="00A71606" w:rsidRPr="000D4DA1">
        <w:rPr>
          <w:color w:val="BFBFBF" w:themeColor="background1" w:themeShade="BF"/>
        </w:rPr>
        <w:t>_____</w:t>
      </w:r>
      <w:r w:rsidR="007D2843">
        <w:rPr>
          <w:color w:val="BFBFBF" w:themeColor="background1" w:themeShade="BF"/>
        </w:rPr>
        <w:t xml:space="preserve"> </w:t>
      </w:r>
      <w:r w:rsidRPr="00152F9B">
        <w:t>% von den noch fälligen Abschlagszahlungen vorzunehmen. Weitergehende vertragliche und gesetzliche Ansprüche bleiben unberührt.</w:t>
      </w:r>
    </w:p>
    <w:p w14:paraId="7CF6A13C" w14:textId="1E99A87A" w:rsidR="00B16E74" w:rsidRPr="00152F9B" w:rsidRDefault="00B16E74" w:rsidP="00152F9B">
      <w:pPr>
        <w:pStyle w:val="Textkrper"/>
      </w:pPr>
      <w:r w:rsidRPr="00152F9B">
        <w:t>Bis zum 10. eines jeden Monats stellt der Auftragnehmer dem Auftraggeber einen Ausdruck der bereits fortgeschriebenen Terminplanung gem. Ziff. 5.2.1 und 5.2.2 als Soll-Ist-Vergleich zur Verfügung.</w:t>
      </w:r>
    </w:p>
    <w:p w14:paraId="0845150F" w14:textId="77777777" w:rsidR="00B16E74" w:rsidRDefault="00B16E74" w:rsidP="007F683C">
      <w:pPr>
        <w:pStyle w:val="berschrift3"/>
      </w:pPr>
      <w:r>
        <w:t>Behinderungen</w:t>
      </w:r>
    </w:p>
    <w:p w14:paraId="4ED8F8D5" w14:textId="77777777" w:rsidR="00B16E74" w:rsidRPr="00FF1827" w:rsidRDefault="00B16E74" w:rsidP="00B16E74">
      <w:pPr>
        <w:pStyle w:val="Textkrper"/>
        <w:kinsoku w:val="0"/>
        <w:overflowPunct w:val="0"/>
        <w:spacing w:line="208" w:lineRule="auto"/>
        <w:ind w:left="110" w:right="107"/>
        <w:rPr>
          <w:rFonts w:cs="Calibri Light"/>
          <w:color w:val="1A171C"/>
        </w:rPr>
      </w:pPr>
      <w:r w:rsidRPr="00FF1827">
        <w:rPr>
          <w:rFonts w:cs="Calibri Light"/>
          <w:color w:val="1A171C"/>
        </w:rPr>
        <w:t xml:space="preserve">Der Auftragnehmer hat dem Auftraggeber unverzüglich schriftlich mitzuteilen, wenn er in der Ausführung der Planungs- </w:t>
      </w:r>
      <w:r w:rsidRPr="00FF1827">
        <w:rPr>
          <w:rFonts w:cs="Calibri Light"/>
          <w:color w:val="1A171C"/>
          <w:spacing w:val="-3"/>
        </w:rPr>
        <w:t>und/</w:t>
      </w:r>
      <w:r w:rsidRPr="00FF1827">
        <w:rPr>
          <w:rFonts w:cs="Calibri Light"/>
          <w:color w:val="1A171C"/>
        </w:rPr>
        <w:t xml:space="preserve">oder Bauleistung behindert ist, und zwar unter Anzeige der voraussichtlichen terminlichen und kostenbezogenen </w:t>
      </w:r>
      <w:r w:rsidRPr="00FF1827">
        <w:rPr>
          <w:rFonts w:cs="Calibri Light"/>
          <w:color w:val="1A171C"/>
          <w:spacing w:val="-3"/>
        </w:rPr>
        <w:t>Konsequen</w:t>
      </w:r>
      <w:r w:rsidRPr="00FF1827">
        <w:rPr>
          <w:rFonts w:cs="Calibri Light"/>
          <w:color w:val="1A171C"/>
        </w:rPr>
        <w:t>zen der Behinderung. Behinderungen müssen im Bautagebuch vermerkt werden. Die Eintragung im Bautagebuch ersetzt jedoch</w:t>
      </w:r>
      <w:r w:rsidRPr="00FF1827">
        <w:rPr>
          <w:rFonts w:cs="Calibri Light"/>
          <w:color w:val="1A171C"/>
          <w:spacing w:val="-8"/>
        </w:rPr>
        <w:t xml:space="preserve"> </w:t>
      </w:r>
      <w:r w:rsidRPr="00FF1827">
        <w:rPr>
          <w:rFonts w:cs="Calibri Light"/>
          <w:color w:val="1A171C"/>
        </w:rPr>
        <w:t>nicht</w:t>
      </w:r>
      <w:r w:rsidRPr="00FF1827">
        <w:rPr>
          <w:rFonts w:cs="Calibri Light"/>
          <w:color w:val="1A171C"/>
          <w:spacing w:val="-8"/>
        </w:rPr>
        <w:t xml:space="preserve"> </w:t>
      </w:r>
      <w:r w:rsidRPr="00FF1827">
        <w:rPr>
          <w:rFonts w:cs="Calibri Light"/>
          <w:color w:val="1A171C"/>
          <w:spacing w:val="2"/>
        </w:rPr>
        <w:t>die</w:t>
      </w:r>
      <w:r w:rsidRPr="00FF1827">
        <w:rPr>
          <w:rFonts w:cs="Calibri Light"/>
          <w:color w:val="1A171C"/>
          <w:spacing w:val="-8"/>
        </w:rPr>
        <w:t xml:space="preserve"> </w:t>
      </w:r>
      <w:r w:rsidRPr="00FF1827">
        <w:rPr>
          <w:rFonts w:cs="Calibri Light"/>
          <w:color w:val="1A171C"/>
        </w:rPr>
        <w:t>nach</w:t>
      </w:r>
      <w:r w:rsidRPr="00FF1827">
        <w:rPr>
          <w:rFonts w:cs="Calibri Light"/>
          <w:color w:val="1A171C"/>
          <w:spacing w:val="-8"/>
        </w:rPr>
        <w:t xml:space="preserve"> </w:t>
      </w:r>
      <w:r w:rsidRPr="00FF1827">
        <w:rPr>
          <w:rFonts w:cs="Calibri Light"/>
          <w:color w:val="1A171C"/>
        </w:rPr>
        <w:t>dieser</w:t>
      </w:r>
      <w:r w:rsidRPr="00FF1827">
        <w:rPr>
          <w:rFonts w:cs="Calibri Light"/>
          <w:color w:val="1A171C"/>
          <w:spacing w:val="-8"/>
        </w:rPr>
        <w:t xml:space="preserve"> </w:t>
      </w:r>
      <w:r w:rsidRPr="00FF1827">
        <w:rPr>
          <w:rFonts w:cs="Calibri Light"/>
          <w:color w:val="1A171C"/>
        </w:rPr>
        <w:t>Vorschrift</w:t>
      </w:r>
      <w:r w:rsidRPr="00FF1827">
        <w:rPr>
          <w:rFonts w:cs="Calibri Light"/>
          <w:color w:val="1A171C"/>
          <w:spacing w:val="-8"/>
        </w:rPr>
        <w:t xml:space="preserve"> </w:t>
      </w:r>
      <w:r w:rsidRPr="00FF1827">
        <w:rPr>
          <w:rFonts w:cs="Calibri Light"/>
          <w:color w:val="1A171C"/>
        </w:rPr>
        <w:t>notwendige,</w:t>
      </w:r>
      <w:r w:rsidRPr="00FF1827">
        <w:rPr>
          <w:rFonts w:cs="Calibri Light"/>
          <w:color w:val="1A171C"/>
          <w:spacing w:val="-8"/>
        </w:rPr>
        <w:t xml:space="preserve"> </w:t>
      </w:r>
      <w:r w:rsidRPr="00FF1827">
        <w:rPr>
          <w:rFonts w:cs="Calibri Light"/>
          <w:color w:val="1A171C"/>
        </w:rPr>
        <w:t>schriftliche</w:t>
      </w:r>
      <w:r w:rsidRPr="00FF1827">
        <w:rPr>
          <w:rFonts w:cs="Calibri Light"/>
          <w:color w:val="1A171C"/>
          <w:spacing w:val="-8"/>
        </w:rPr>
        <w:t xml:space="preserve"> </w:t>
      </w:r>
      <w:r w:rsidRPr="00FF1827">
        <w:rPr>
          <w:rFonts w:cs="Calibri Light"/>
          <w:color w:val="1A171C"/>
        </w:rPr>
        <w:t>Behinderungsanzeige.</w:t>
      </w:r>
      <w:r w:rsidRPr="00FF1827">
        <w:rPr>
          <w:rFonts w:cs="Calibri Light"/>
          <w:color w:val="1A171C"/>
          <w:spacing w:val="-8"/>
        </w:rPr>
        <w:t xml:space="preserve"> </w:t>
      </w:r>
      <w:r w:rsidRPr="00FF1827">
        <w:rPr>
          <w:rFonts w:cs="Calibri Light"/>
          <w:color w:val="1A171C"/>
        </w:rPr>
        <w:t>Der</w:t>
      </w:r>
      <w:r w:rsidRPr="00FF1827">
        <w:rPr>
          <w:rFonts w:cs="Calibri Light"/>
          <w:color w:val="1A171C"/>
          <w:spacing w:val="-8"/>
        </w:rPr>
        <w:t xml:space="preserve"> </w:t>
      </w:r>
      <w:r w:rsidRPr="00FF1827">
        <w:rPr>
          <w:rFonts w:cs="Calibri Light"/>
          <w:color w:val="1A171C"/>
        </w:rPr>
        <w:t>Auftragnehmer</w:t>
      </w:r>
      <w:r w:rsidRPr="00FF1827">
        <w:rPr>
          <w:rFonts w:cs="Calibri Light"/>
          <w:color w:val="1A171C"/>
          <w:spacing w:val="-8"/>
        </w:rPr>
        <w:t xml:space="preserve"> </w:t>
      </w:r>
      <w:r w:rsidRPr="00FF1827">
        <w:rPr>
          <w:rFonts w:cs="Calibri Light"/>
          <w:color w:val="1A171C"/>
        </w:rPr>
        <w:t>hat</w:t>
      </w:r>
      <w:r w:rsidRPr="00FF1827">
        <w:rPr>
          <w:rFonts w:cs="Calibri Light"/>
          <w:color w:val="1A171C"/>
          <w:spacing w:val="-8"/>
        </w:rPr>
        <w:t xml:space="preserve"> </w:t>
      </w:r>
      <w:r w:rsidRPr="00FF1827">
        <w:rPr>
          <w:rFonts w:cs="Calibri Light"/>
          <w:color w:val="1A171C"/>
        </w:rPr>
        <w:t>dem</w:t>
      </w:r>
      <w:r w:rsidRPr="00FF1827">
        <w:rPr>
          <w:rFonts w:cs="Calibri Light"/>
          <w:color w:val="1A171C"/>
          <w:spacing w:val="-8"/>
        </w:rPr>
        <w:t xml:space="preserve"> </w:t>
      </w:r>
      <w:r w:rsidRPr="00FF1827">
        <w:rPr>
          <w:rFonts w:cs="Calibri Light"/>
          <w:color w:val="1A171C"/>
        </w:rPr>
        <w:t xml:space="preserve">Auftraggeber unverzüglich anzuzeigen, wenn eine angezeigte Behinderung beendet ist. Im Hinblick auf ein geordnetes Projektmanagement </w:t>
      </w:r>
      <w:r w:rsidRPr="00FF1827">
        <w:rPr>
          <w:rFonts w:cs="Calibri Light"/>
          <w:color w:val="1A171C"/>
        </w:rPr>
        <w:lastRenderedPageBreak/>
        <w:t>sind</w:t>
      </w:r>
      <w:r w:rsidRPr="00FF1827">
        <w:rPr>
          <w:rFonts w:cs="Calibri Light"/>
          <w:color w:val="1A171C"/>
          <w:spacing w:val="-9"/>
        </w:rPr>
        <w:t xml:space="preserve"> </w:t>
      </w:r>
      <w:r w:rsidRPr="00FF1827">
        <w:rPr>
          <w:rFonts w:cs="Calibri Light"/>
          <w:color w:val="1A171C"/>
          <w:spacing w:val="2"/>
        </w:rPr>
        <w:t>die</w:t>
      </w:r>
      <w:r w:rsidRPr="00FF1827">
        <w:rPr>
          <w:rFonts w:cs="Calibri Light"/>
          <w:color w:val="1A171C"/>
          <w:spacing w:val="-9"/>
        </w:rPr>
        <w:t xml:space="preserve"> </w:t>
      </w:r>
      <w:r w:rsidRPr="00FF1827">
        <w:rPr>
          <w:rFonts w:cs="Calibri Light"/>
          <w:color w:val="1A171C"/>
        </w:rPr>
        <w:t>Folgen</w:t>
      </w:r>
      <w:r w:rsidRPr="00FF1827">
        <w:rPr>
          <w:rFonts w:cs="Calibri Light"/>
          <w:color w:val="1A171C"/>
          <w:spacing w:val="-9"/>
        </w:rPr>
        <w:t xml:space="preserve"> </w:t>
      </w:r>
      <w:r w:rsidRPr="00FF1827">
        <w:rPr>
          <w:rFonts w:cs="Calibri Light"/>
          <w:color w:val="1A171C"/>
        </w:rPr>
        <w:t>einzelner</w:t>
      </w:r>
      <w:r w:rsidRPr="00FF1827">
        <w:rPr>
          <w:rFonts w:cs="Calibri Light"/>
          <w:color w:val="1A171C"/>
          <w:spacing w:val="-8"/>
        </w:rPr>
        <w:t xml:space="preserve"> </w:t>
      </w:r>
      <w:r w:rsidRPr="00FF1827">
        <w:rPr>
          <w:rFonts w:cs="Calibri Light"/>
          <w:color w:val="1A171C"/>
        </w:rPr>
        <w:t>hindernder</w:t>
      </w:r>
      <w:r w:rsidRPr="00FF1827">
        <w:rPr>
          <w:rFonts w:cs="Calibri Light"/>
          <w:color w:val="1A171C"/>
          <w:spacing w:val="-9"/>
        </w:rPr>
        <w:t xml:space="preserve"> </w:t>
      </w:r>
      <w:r w:rsidRPr="00FF1827">
        <w:rPr>
          <w:rFonts w:cs="Calibri Light"/>
          <w:color w:val="1A171C"/>
        </w:rPr>
        <w:t>Umstände</w:t>
      </w:r>
      <w:r w:rsidRPr="00FF1827">
        <w:rPr>
          <w:rFonts w:cs="Calibri Light"/>
          <w:color w:val="1A171C"/>
          <w:spacing w:val="-9"/>
        </w:rPr>
        <w:t xml:space="preserve"> </w:t>
      </w:r>
      <w:r w:rsidRPr="00FF1827">
        <w:rPr>
          <w:rFonts w:cs="Calibri Light"/>
          <w:color w:val="1A171C"/>
        </w:rPr>
        <w:t>auf</w:t>
      </w:r>
      <w:r w:rsidRPr="00FF1827">
        <w:rPr>
          <w:rFonts w:cs="Calibri Light"/>
          <w:color w:val="1A171C"/>
          <w:spacing w:val="-8"/>
        </w:rPr>
        <w:t xml:space="preserve"> </w:t>
      </w:r>
      <w:r w:rsidRPr="00FF1827">
        <w:rPr>
          <w:rFonts w:cs="Calibri Light"/>
          <w:color w:val="1A171C"/>
        </w:rPr>
        <w:t>das</w:t>
      </w:r>
      <w:r w:rsidRPr="00FF1827">
        <w:rPr>
          <w:rFonts w:cs="Calibri Light"/>
          <w:color w:val="1A171C"/>
          <w:spacing w:val="-9"/>
        </w:rPr>
        <w:t xml:space="preserve"> </w:t>
      </w:r>
      <w:r w:rsidRPr="00FF1827">
        <w:rPr>
          <w:rFonts w:cs="Calibri Light"/>
          <w:color w:val="1A171C"/>
        </w:rPr>
        <w:t>eingesetzte</w:t>
      </w:r>
      <w:r w:rsidRPr="00FF1827">
        <w:rPr>
          <w:rFonts w:cs="Calibri Light"/>
          <w:color w:val="1A171C"/>
          <w:spacing w:val="-9"/>
        </w:rPr>
        <w:t xml:space="preserve"> </w:t>
      </w:r>
      <w:r w:rsidRPr="00FF1827">
        <w:rPr>
          <w:rFonts w:cs="Calibri Light"/>
          <w:color w:val="1A171C"/>
        </w:rPr>
        <w:t>Personal</w:t>
      </w:r>
      <w:r w:rsidRPr="00FF1827">
        <w:rPr>
          <w:rFonts w:cs="Calibri Light"/>
          <w:color w:val="1A171C"/>
          <w:spacing w:val="-8"/>
        </w:rPr>
        <w:t xml:space="preserve"> </w:t>
      </w:r>
      <w:r w:rsidRPr="00FF1827">
        <w:rPr>
          <w:rFonts w:cs="Calibri Light"/>
          <w:color w:val="1A171C"/>
        </w:rPr>
        <w:t>und</w:t>
      </w:r>
      <w:r w:rsidRPr="00FF1827">
        <w:rPr>
          <w:rFonts w:cs="Calibri Light"/>
          <w:color w:val="1A171C"/>
          <w:spacing w:val="-9"/>
        </w:rPr>
        <w:t xml:space="preserve"> </w:t>
      </w:r>
      <w:r w:rsidRPr="00FF1827">
        <w:rPr>
          <w:rFonts w:cs="Calibri Light"/>
          <w:color w:val="1A171C"/>
          <w:spacing w:val="2"/>
        </w:rPr>
        <w:t>die</w:t>
      </w:r>
      <w:r w:rsidRPr="00FF1827">
        <w:rPr>
          <w:rFonts w:cs="Calibri Light"/>
          <w:color w:val="1A171C"/>
          <w:spacing w:val="-9"/>
        </w:rPr>
        <w:t xml:space="preserve"> </w:t>
      </w:r>
      <w:r w:rsidRPr="00FF1827">
        <w:rPr>
          <w:rFonts w:cs="Calibri Light"/>
          <w:color w:val="1A171C"/>
        </w:rPr>
        <w:t>sonstigen</w:t>
      </w:r>
      <w:r w:rsidRPr="00FF1827">
        <w:rPr>
          <w:rFonts w:cs="Calibri Light"/>
          <w:color w:val="1A171C"/>
          <w:spacing w:val="-8"/>
        </w:rPr>
        <w:t xml:space="preserve"> </w:t>
      </w:r>
      <w:r w:rsidRPr="00FF1827">
        <w:rPr>
          <w:rFonts w:cs="Calibri Light"/>
          <w:color w:val="1A171C"/>
        </w:rPr>
        <w:t>Ressourcen</w:t>
      </w:r>
      <w:r w:rsidRPr="00FF1827">
        <w:rPr>
          <w:rFonts w:cs="Calibri Light"/>
          <w:color w:val="1A171C"/>
          <w:spacing w:val="-9"/>
        </w:rPr>
        <w:t xml:space="preserve"> </w:t>
      </w:r>
      <w:r w:rsidRPr="00FF1827">
        <w:rPr>
          <w:rFonts w:cs="Calibri Light"/>
          <w:color w:val="1A171C"/>
        </w:rPr>
        <w:t>des</w:t>
      </w:r>
      <w:r w:rsidRPr="00FF1827">
        <w:rPr>
          <w:rFonts w:cs="Calibri Light"/>
          <w:color w:val="1A171C"/>
          <w:spacing w:val="-9"/>
        </w:rPr>
        <w:t xml:space="preserve"> </w:t>
      </w:r>
      <w:r w:rsidRPr="00FF1827">
        <w:rPr>
          <w:rFonts w:cs="Calibri Light"/>
          <w:color w:val="1A171C"/>
        </w:rPr>
        <w:t>Auftragnehmers und seiner Nachunternehmer in der Behinderungsanzeige detailliert anzugeben. Insbesondere ist genau auszuführen, ob und inwieweit</w:t>
      </w:r>
      <w:r w:rsidRPr="00FF1827">
        <w:rPr>
          <w:rFonts w:cs="Calibri Light"/>
          <w:color w:val="1A171C"/>
          <w:spacing w:val="-8"/>
        </w:rPr>
        <w:t xml:space="preserve"> </w:t>
      </w:r>
      <w:r w:rsidRPr="00FF1827">
        <w:rPr>
          <w:rFonts w:cs="Calibri Light"/>
          <w:color w:val="1A171C"/>
        </w:rPr>
        <w:t>Personal</w:t>
      </w:r>
      <w:r w:rsidRPr="00FF1827">
        <w:rPr>
          <w:rFonts w:cs="Calibri Light"/>
          <w:color w:val="1A171C"/>
          <w:spacing w:val="-7"/>
        </w:rPr>
        <w:t xml:space="preserve"> </w:t>
      </w:r>
      <w:r w:rsidRPr="00FF1827">
        <w:rPr>
          <w:rFonts w:cs="Calibri Light"/>
          <w:color w:val="1A171C"/>
        </w:rPr>
        <w:t>und</w:t>
      </w:r>
      <w:r w:rsidRPr="00FF1827">
        <w:rPr>
          <w:rFonts w:cs="Calibri Light"/>
          <w:color w:val="1A171C"/>
          <w:spacing w:val="-7"/>
        </w:rPr>
        <w:t xml:space="preserve"> </w:t>
      </w:r>
      <w:r w:rsidRPr="00FF1827">
        <w:rPr>
          <w:rFonts w:cs="Calibri Light"/>
          <w:color w:val="1A171C"/>
        </w:rPr>
        <w:t>sonstige</w:t>
      </w:r>
      <w:r w:rsidRPr="00FF1827">
        <w:rPr>
          <w:rFonts w:cs="Calibri Light"/>
          <w:color w:val="1A171C"/>
          <w:spacing w:val="-7"/>
        </w:rPr>
        <w:t xml:space="preserve"> </w:t>
      </w:r>
      <w:r w:rsidRPr="00FF1827">
        <w:rPr>
          <w:rFonts w:cs="Calibri Light"/>
          <w:color w:val="1A171C"/>
        </w:rPr>
        <w:t>Ressourcen</w:t>
      </w:r>
      <w:r w:rsidRPr="00FF1827">
        <w:rPr>
          <w:rFonts w:cs="Calibri Light"/>
          <w:color w:val="1A171C"/>
          <w:spacing w:val="-7"/>
        </w:rPr>
        <w:t xml:space="preserve"> </w:t>
      </w:r>
      <w:r w:rsidRPr="00FF1827">
        <w:rPr>
          <w:rFonts w:cs="Calibri Light"/>
          <w:color w:val="1A171C"/>
        </w:rPr>
        <w:t>an</w:t>
      </w:r>
      <w:r w:rsidRPr="00FF1827">
        <w:rPr>
          <w:rFonts w:cs="Calibri Light"/>
          <w:color w:val="1A171C"/>
          <w:spacing w:val="-8"/>
        </w:rPr>
        <w:t xml:space="preserve"> </w:t>
      </w:r>
      <w:r w:rsidRPr="00FF1827">
        <w:rPr>
          <w:rFonts w:cs="Calibri Light"/>
          <w:color w:val="1A171C"/>
        </w:rPr>
        <w:t>anderer</w:t>
      </w:r>
      <w:r w:rsidRPr="00FF1827">
        <w:rPr>
          <w:rFonts w:cs="Calibri Light"/>
          <w:color w:val="1A171C"/>
          <w:spacing w:val="-7"/>
        </w:rPr>
        <w:t xml:space="preserve"> </w:t>
      </w:r>
      <w:r w:rsidRPr="00FF1827">
        <w:rPr>
          <w:rFonts w:cs="Calibri Light"/>
          <w:color w:val="1A171C"/>
        </w:rPr>
        <w:t>Stelle</w:t>
      </w:r>
      <w:r w:rsidRPr="00FF1827">
        <w:rPr>
          <w:rFonts w:cs="Calibri Light"/>
          <w:color w:val="1A171C"/>
          <w:spacing w:val="-7"/>
        </w:rPr>
        <w:t xml:space="preserve"> </w:t>
      </w:r>
      <w:r w:rsidRPr="00FF1827">
        <w:rPr>
          <w:rFonts w:cs="Calibri Light"/>
          <w:color w:val="1A171C"/>
        </w:rPr>
        <w:t>beschäftigt</w:t>
      </w:r>
      <w:r w:rsidRPr="00FF1827">
        <w:rPr>
          <w:rFonts w:cs="Calibri Light"/>
          <w:color w:val="1A171C"/>
          <w:spacing w:val="-7"/>
        </w:rPr>
        <w:t xml:space="preserve"> </w:t>
      </w:r>
      <w:r w:rsidRPr="00FF1827">
        <w:rPr>
          <w:rFonts w:cs="Calibri Light"/>
          <w:color w:val="1A171C"/>
          <w:spacing w:val="-3"/>
        </w:rPr>
        <w:t>bzw.</w:t>
      </w:r>
      <w:r w:rsidRPr="00FF1827">
        <w:rPr>
          <w:rFonts w:cs="Calibri Light"/>
          <w:color w:val="1A171C"/>
          <w:spacing w:val="-7"/>
        </w:rPr>
        <w:t xml:space="preserve"> </w:t>
      </w:r>
      <w:r w:rsidRPr="00FF1827">
        <w:rPr>
          <w:rFonts w:cs="Calibri Light"/>
          <w:color w:val="1A171C"/>
        </w:rPr>
        <w:t>eingesetzt</w:t>
      </w:r>
      <w:r w:rsidRPr="00FF1827">
        <w:rPr>
          <w:rFonts w:cs="Calibri Light"/>
          <w:color w:val="1A171C"/>
          <w:spacing w:val="-7"/>
        </w:rPr>
        <w:t xml:space="preserve"> </w:t>
      </w:r>
      <w:r w:rsidRPr="00FF1827">
        <w:rPr>
          <w:rFonts w:cs="Calibri Light"/>
          <w:color w:val="1A171C"/>
        </w:rPr>
        <w:t>werden</w:t>
      </w:r>
      <w:r w:rsidRPr="00FF1827">
        <w:rPr>
          <w:rFonts w:cs="Calibri Light"/>
          <w:color w:val="1A171C"/>
          <w:spacing w:val="-8"/>
        </w:rPr>
        <w:t xml:space="preserve"> </w:t>
      </w:r>
      <w:r w:rsidRPr="00FF1827">
        <w:rPr>
          <w:rFonts w:cs="Calibri Light"/>
          <w:color w:val="1A171C"/>
        </w:rPr>
        <w:t>können/konnten</w:t>
      </w:r>
      <w:r w:rsidRPr="00FF1827">
        <w:rPr>
          <w:rFonts w:cs="Calibri Light"/>
          <w:color w:val="1A171C"/>
          <w:spacing w:val="-7"/>
        </w:rPr>
        <w:t xml:space="preserve"> </w:t>
      </w:r>
      <w:r w:rsidRPr="00FF1827">
        <w:rPr>
          <w:rFonts w:cs="Calibri Light"/>
          <w:color w:val="1A171C"/>
        </w:rPr>
        <w:t>und</w:t>
      </w:r>
      <w:r w:rsidRPr="00FF1827">
        <w:rPr>
          <w:rFonts w:cs="Calibri Light"/>
          <w:color w:val="1A171C"/>
          <w:spacing w:val="-7"/>
        </w:rPr>
        <w:t xml:space="preserve"> </w:t>
      </w:r>
      <w:r w:rsidRPr="00FF1827">
        <w:rPr>
          <w:rFonts w:cs="Calibri Light"/>
          <w:color w:val="1A171C"/>
        </w:rPr>
        <w:t xml:space="preserve">welche Maßnahmen zur Minderung etwa aufgetretener Schäden möglich (gewesen) sind. Der Auftragnehmer hat bei Behinderungsanmeldungen das Formular </w:t>
      </w:r>
      <w:r w:rsidRPr="00FF1827">
        <w:rPr>
          <w:rFonts w:cs="Calibri Light"/>
          <w:b/>
          <w:bCs/>
          <w:color w:val="1A171C"/>
        </w:rPr>
        <w:t>(Anlage 26)</w:t>
      </w:r>
      <w:r w:rsidRPr="00FF1827">
        <w:rPr>
          <w:rFonts w:cs="Calibri Light"/>
          <w:color w:val="1A171C"/>
        </w:rPr>
        <w:t xml:space="preserve"> zu</w:t>
      </w:r>
      <w:r w:rsidRPr="00FF1827">
        <w:rPr>
          <w:rFonts w:cs="Calibri Light"/>
          <w:color w:val="1A171C"/>
          <w:spacing w:val="-5"/>
        </w:rPr>
        <w:t xml:space="preserve"> </w:t>
      </w:r>
      <w:r w:rsidRPr="00FF1827">
        <w:rPr>
          <w:rFonts w:cs="Calibri Light"/>
          <w:color w:val="1A171C"/>
        </w:rPr>
        <w:t>verwenden.</w:t>
      </w:r>
    </w:p>
    <w:p w14:paraId="40C14B3B" w14:textId="77777777" w:rsidR="00B16E74" w:rsidRDefault="00B16E74" w:rsidP="00B16E74">
      <w:pPr>
        <w:pStyle w:val="Textkrper"/>
        <w:kinsoku w:val="0"/>
        <w:overflowPunct w:val="0"/>
        <w:spacing w:line="208" w:lineRule="auto"/>
        <w:ind w:left="110" w:right="107"/>
        <w:rPr>
          <w:color w:val="1A171C"/>
        </w:rPr>
      </w:pPr>
      <w:r>
        <w:rPr>
          <w:color w:val="1A171C"/>
        </w:rPr>
        <w:t>Unterlässt</w:t>
      </w:r>
      <w:r>
        <w:rPr>
          <w:color w:val="1A171C"/>
          <w:spacing w:val="-5"/>
        </w:rPr>
        <w:t xml:space="preserve"> </w:t>
      </w:r>
      <w:r>
        <w:rPr>
          <w:color w:val="1A171C"/>
        </w:rPr>
        <w:t>der</w:t>
      </w:r>
      <w:r>
        <w:rPr>
          <w:color w:val="1A171C"/>
          <w:spacing w:val="-4"/>
        </w:rPr>
        <w:t xml:space="preserve"> </w:t>
      </w:r>
      <w:r>
        <w:rPr>
          <w:color w:val="1A171C"/>
        </w:rPr>
        <w:t>Auftragnehmer</w:t>
      </w:r>
      <w:r>
        <w:rPr>
          <w:color w:val="1A171C"/>
          <w:spacing w:val="-4"/>
        </w:rPr>
        <w:t xml:space="preserve"> </w:t>
      </w:r>
      <w:r>
        <w:rPr>
          <w:color w:val="1A171C"/>
          <w:spacing w:val="2"/>
        </w:rPr>
        <w:t>die</w:t>
      </w:r>
      <w:r>
        <w:rPr>
          <w:color w:val="1A171C"/>
          <w:spacing w:val="-5"/>
        </w:rPr>
        <w:t xml:space="preserve"> </w:t>
      </w:r>
      <w:r>
        <w:rPr>
          <w:color w:val="1A171C"/>
        </w:rPr>
        <w:t>Anzeige</w:t>
      </w:r>
      <w:r>
        <w:rPr>
          <w:color w:val="1A171C"/>
          <w:spacing w:val="-4"/>
        </w:rPr>
        <w:t xml:space="preserve"> </w:t>
      </w:r>
      <w:r>
        <w:rPr>
          <w:color w:val="1A171C"/>
        </w:rPr>
        <w:t>gem.</w:t>
      </w:r>
      <w:r>
        <w:rPr>
          <w:color w:val="1A171C"/>
          <w:spacing w:val="-4"/>
        </w:rPr>
        <w:t xml:space="preserve"> </w:t>
      </w:r>
      <w:r>
        <w:rPr>
          <w:color w:val="1A171C"/>
        </w:rPr>
        <w:t>den</w:t>
      </w:r>
      <w:r>
        <w:rPr>
          <w:color w:val="1A171C"/>
          <w:spacing w:val="-5"/>
        </w:rPr>
        <w:t xml:space="preserve"> </w:t>
      </w:r>
      <w:r>
        <w:rPr>
          <w:color w:val="1A171C"/>
        </w:rPr>
        <w:t>vorstehenden</w:t>
      </w:r>
      <w:r>
        <w:rPr>
          <w:color w:val="1A171C"/>
          <w:spacing w:val="-4"/>
        </w:rPr>
        <w:t xml:space="preserve"> </w:t>
      </w:r>
      <w:r>
        <w:rPr>
          <w:color w:val="1A171C"/>
        </w:rPr>
        <w:t>Absätzen,</w:t>
      </w:r>
      <w:r>
        <w:rPr>
          <w:color w:val="1A171C"/>
          <w:spacing w:val="-4"/>
        </w:rPr>
        <w:t xml:space="preserve"> </w:t>
      </w:r>
      <w:r>
        <w:rPr>
          <w:color w:val="1A171C"/>
        </w:rPr>
        <w:t>führt</w:t>
      </w:r>
      <w:r>
        <w:rPr>
          <w:color w:val="1A171C"/>
          <w:spacing w:val="-5"/>
        </w:rPr>
        <w:t xml:space="preserve"> </w:t>
      </w:r>
      <w:r>
        <w:rPr>
          <w:color w:val="1A171C"/>
        </w:rPr>
        <w:t>eine</w:t>
      </w:r>
      <w:r>
        <w:rPr>
          <w:color w:val="1A171C"/>
          <w:spacing w:val="-4"/>
        </w:rPr>
        <w:t xml:space="preserve"> </w:t>
      </w:r>
      <w:r>
        <w:rPr>
          <w:color w:val="1A171C"/>
        </w:rPr>
        <w:t>Behinderung</w:t>
      </w:r>
      <w:r>
        <w:rPr>
          <w:color w:val="1A171C"/>
          <w:spacing w:val="-4"/>
        </w:rPr>
        <w:t xml:space="preserve"> </w:t>
      </w:r>
      <w:r>
        <w:rPr>
          <w:color w:val="1A171C"/>
        </w:rPr>
        <w:t>nicht</w:t>
      </w:r>
      <w:r>
        <w:rPr>
          <w:color w:val="1A171C"/>
          <w:spacing w:val="-5"/>
        </w:rPr>
        <w:t xml:space="preserve"> </w:t>
      </w:r>
      <w:r>
        <w:rPr>
          <w:color w:val="1A171C"/>
        </w:rPr>
        <w:t>zu</w:t>
      </w:r>
      <w:r>
        <w:rPr>
          <w:color w:val="1A171C"/>
          <w:spacing w:val="-4"/>
        </w:rPr>
        <w:t xml:space="preserve"> </w:t>
      </w:r>
      <w:r>
        <w:rPr>
          <w:color w:val="1A171C"/>
        </w:rPr>
        <w:t>einer</w:t>
      </w:r>
      <w:r>
        <w:rPr>
          <w:color w:val="1A171C"/>
          <w:spacing w:val="-4"/>
        </w:rPr>
        <w:t xml:space="preserve"> </w:t>
      </w:r>
      <w:r>
        <w:rPr>
          <w:color w:val="1A171C"/>
        </w:rPr>
        <w:t>Bauzeitverlängerung,</w:t>
      </w:r>
      <w:r>
        <w:rPr>
          <w:color w:val="1A171C"/>
          <w:spacing w:val="-4"/>
        </w:rPr>
        <w:t xml:space="preserve"> </w:t>
      </w:r>
      <w:r>
        <w:rPr>
          <w:color w:val="1A171C"/>
        </w:rPr>
        <w:t>einer</w:t>
      </w:r>
      <w:r>
        <w:rPr>
          <w:color w:val="1A171C"/>
          <w:spacing w:val="-4"/>
        </w:rPr>
        <w:t xml:space="preserve"> </w:t>
      </w:r>
      <w:r>
        <w:rPr>
          <w:color w:val="1A171C"/>
        </w:rPr>
        <w:t>Mehrvergütung,</w:t>
      </w:r>
      <w:r>
        <w:rPr>
          <w:color w:val="1A171C"/>
          <w:spacing w:val="-4"/>
        </w:rPr>
        <w:t xml:space="preserve"> </w:t>
      </w:r>
      <w:r>
        <w:rPr>
          <w:color w:val="1A171C"/>
        </w:rPr>
        <w:t>Entschädigung</w:t>
      </w:r>
      <w:r>
        <w:rPr>
          <w:color w:val="1A171C"/>
          <w:spacing w:val="-4"/>
        </w:rPr>
        <w:t xml:space="preserve"> </w:t>
      </w:r>
      <w:r>
        <w:rPr>
          <w:color w:val="1A171C"/>
        </w:rPr>
        <w:t>oder</w:t>
      </w:r>
      <w:r>
        <w:rPr>
          <w:color w:val="1A171C"/>
          <w:spacing w:val="-4"/>
        </w:rPr>
        <w:t xml:space="preserve"> </w:t>
      </w:r>
      <w:r>
        <w:rPr>
          <w:color w:val="1A171C"/>
        </w:rPr>
        <w:t>zu</w:t>
      </w:r>
      <w:r>
        <w:rPr>
          <w:color w:val="1A171C"/>
          <w:spacing w:val="-4"/>
        </w:rPr>
        <w:t xml:space="preserve"> </w:t>
      </w:r>
      <w:r>
        <w:rPr>
          <w:color w:val="1A171C"/>
        </w:rPr>
        <w:t>Schadenersatzansprüchen,</w:t>
      </w:r>
      <w:r>
        <w:rPr>
          <w:color w:val="1A171C"/>
          <w:spacing w:val="-3"/>
        </w:rPr>
        <w:t xml:space="preserve"> </w:t>
      </w:r>
      <w:r>
        <w:rPr>
          <w:color w:val="1A171C"/>
        </w:rPr>
        <w:t>es</w:t>
      </w:r>
      <w:r>
        <w:rPr>
          <w:color w:val="1A171C"/>
          <w:spacing w:val="-4"/>
        </w:rPr>
        <w:t xml:space="preserve"> </w:t>
      </w:r>
      <w:r>
        <w:rPr>
          <w:color w:val="1A171C"/>
        </w:rPr>
        <w:t>sei</w:t>
      </w:r>
      <w:r>
        <w:rPr>
          <w:color w:val="1A171C"/>
          <w:spacing w:val="-4"/>
        </w:rPr>
        <w:t xml:space="preserve"> </w:t>
      </w:r>
      <w:r>
        <w:rPr>
          <w:color w:val="1A171C"/>
        </w:rPr>
        <w:t>denn,</w:t>
      </w:r>
      <w:r>
        <w:rPr>
          <w:color w:val="1A171C"/>
          <w:spacing w:val="-4"/>
        </w:rPr>
        <w:t xml:space="preserve"> </w:t>
      </w:r>
      <w:r>
        <w:rPr>
          <w:color w:val="1A171C"/>
          <w:spacing w:val="2"/>
        </w:rPr>
        <w:t>die</w:t>
      </w:r>
      <w:r>
        <w:rPr>
          <w:color w:val="1A171C"/>
          <w:spacing w:val="-4"/>
        </w:rPr>
        <w:t xml:space="preserve"> </w:t>
      </w:r>
      <w:r>
        <w:rPr>
          <w:color w:val="1A171C"/>
        </w:rPr>
        <w:t>Behinderung</w:t>
      </w:r>
      <w:r>
        <w:rPr>
          <w:color w:val="1A171C"/>
          <w:spacing w:val="-4"/>
        </w:rPr>
        <w:t xml:space="preserve"> </w:t>
      </w:r>
      <w:r>
        <w:rPr>
          <w:color w:val="1A171C"/>
        </w:rPr>
        <w:t>sowie</w:t>
      </w:r>
      <w:r>
        <w:rPr>
          <w:color w:val="1A171C"/>
          <w:spacing w:val="-4"/>
        </w:rPr>
        <w:t xml:space="preserve"> </w:t>
      </w:r>
      <w:r>
        <w:rPr>
          <w:color w:val="1A171C"/>
        </w:rPr>
        <w:t>deren Auswirkungen sind offenkundig.</w:t>
      </w:r>
    </w:p>
    <w:p w14:paraId="28D21C97" w14:textId="77777777" w:rsidR="00B16E74" w:rsidRDefault="00B16E74" w:rsidP="00B16E74">
      <w:pPr>
        <w:pStyle w:val="Textkrper"/>
        <w:kinsoku w:val="0"/>
        <w:overflowPunct w:val="0"/>
        <w:spacing w:line="208" w:lineRule="auto"/>
        <w:ind w:left="110" w:right="107"/>
        <w:rPr>
          <w:color w:val="1A171C"/>
        </w:rPr>
      </w:pPr>
      <w:r>
        <w:rPr>
          <w:color w:val="1A171C"/>
        </w:rPr>
        <w:t>Die vorstehenden Absätze gelten auch für die zeitbezogenen Folgen von angeordneten zusätzlichen oder geänderten Leistungen mit der Maßgabe, dass der Auftragnehmer auf zu erwartende zukünftige Terminauswirkungen unverzüglich hinzuweisen hat.</w:t>
      </w:r>
    </w:p>
    <w:p w14:paraId="47CE2EBD" w14:textId="77777777" w:rsidR="00B16E74" w:rsidRPr="00C857B2" w:rsidRDefault="00B16E74" w:rsidP="00B16E74">
      <w:pPr>
        <w:pStyle w:val="Textkrper"/>
        <w:kinsoku w:val="0"/>
        <w:overflowPunct w:val="0"/>
        <w:spacing w:before="1" w:line="208" w:lineRule="auto"/>
        <w:ind w:left="110" w:right="107"/>
        <w:rPr>
          <w:color w:val="1A171C"/>
        </w:rPr>
      </w:pPr>
      <w:r w:rsidRPr="00C857B2">
        <w:rPr>
          <w:color w:val="1A171C"/>
        </w:rPr>
        <w:t>Ansprüche wegen Behinderungen stehen dem Auftragnehmer nicht zu, sofern diese auf der Verletzung der vom Auftragnehmer übernommenen Koordinierungsaufgaben, insbesondere der Entscheidungsterminplanung, beruhen. Keine Behinderungen stellen begründete Kontrollprüfungen des Auftraggebers bzw. seiner Objektüberwachung bzw. seines Projektsteuerers dar. Der Auftraggeber behält sich vor, unter Benennung von Bedenken über die gesetzlichen, bauaufsichtlichen und sonstigen öffentlich-rechtlichen Bestimmungen hinaus, die für die Prüfung der Vertragsgemäßheit notwendigen Nachweise für alle zum Einsatz kommenden Materialen und Verfahren zu verlangen (bauaufsichtliche Zulassungen, Testate, Werksprüfung, Gütenachweise etc.). Die damit im Zusammenhang stehenden Verfahrenskosten und die notwendige Zeit für die Beibringung entsprechender Nachträge sind vom Leistungsumfang des Auftragnehmers umfasst. Risiken, die der Auftragnehmer mit dem Abschluss dieses Vertrages übernommen hat oder die er vorhersehen konnte, stellen ebenfalls keine Behinderungen dar, die zu Ansprüchen auf Fristverlängerungen oder Mehrvergütung führen können.</w:t>
      </w:r>
    </w:p>
    <w:p w14:paraId="7DF13723" w14:textId="77777777" w:rsidR="00B16E74" w:rsidRPr="00C857B2" w:rsidRDefault="00B16E74" w:rsidP="00B16E74">
      <w:pPr>
        <w:pStyle w:val="Textkrper"/>
        <w:kinsoku w:val="0"/>
        <w:overflowPunct w:val="0"/>
        <w:spacing w:line="208" w:lineRule="auto"/>
        <w:ind w:left="110" w:right="107"/>
        <w:rPr>
          <w:color w:val="1A171C"/>
        </w:rPr>
      </w:pPr>
      <w:r w:rsidRPr="00C857B2">
        <w:rPr>
          <w:color w:val="1A171C"/>
        </w:rPr>
        <w:t xml:space="preserve">Der Auftragnehmer hat dem Auftraggeber jeweils </w:t>
      </w:r>
      <w:r>
        <w:rPr>
          <w:color w:val="1A171C"/>
        </w:rPr>
        <w:t>vierzehn</w:t>
      </w:r>
      <w:r w:rsidRPr="00C857B2">
        <w:rPr>
          <w:color w:val="1A171C"/>
        </w:rPr>
        <w:t xml:space="preserve">tägig eine Aufstellung zu übergeben, in der die gemeldeten und erledigten Behinderungszeiträume enthalten sind, sowie die daraus aus Sicht des Auftragnehmers resultierenden Terminverlängerungsansprüche und sonstige Folgewirkungen. Kommt der Auftragnehmer diesen Verpflichtungen nicht nach, kann der Auftraggeber entsprechende Aufstellungen anfertigen/anfertigen lassen und dem Auftragnehmer die Kosten hierfür in Rechnung stellen. Beide Vertragsparteien streben an, etwaige Behinderungsfolgenansprüche innerhalb einer Frist von </w:t>
      </w:r>
      <w:r>
        <w:rPr>
          <w:color w:val="1A171C"/>
        </w:rPr>
        <w:t>zwei</w:t>
      </w:r>
      <w:r w:rsidRPr="00C857B2">
        <w:rPr>
          <w:color w:val="1A171C"/>
        </w:rPr>
        <w:t xml:space="preserve"> Monaten nach Beendigung des jeweiligen Behinderungszeitraumes prüfbar </w:t>
      </w:r>
      <w:r>
        <w:rPr>
          <w:color w:val="1A171C"/>
        </w:rPr>
        <w:t>zu ermitteln</w:t>
      </w:r>
      <w:r w:rsidRPr="00C857B2">
        <w:rPr>
          <w:color w:val="1A171C"/>
        </w:rPr>
        <w:t xml:space="preserve"> und zu bewerten.</w:t>
      </w:r>
    </w:p>
    <w:p w14:paraId="274E7AC2" w14:textId="77777777" w:rsidR="00B16E74" w:rsidRPr="00C857B2" w:rsidRDefault="00B16E74" w:rsidP="00B16E74">
      <w:pPr>
        <w:pStyle w:val="Textkrper"/>
        <w:kinsoku w:val="0"/>
        <w:overflowPunct w:val="0"/>
        <w:spacing w:before="1"/>
        <w:ind w:left="110"/>
        <w:rPr>
          <w:color w:val="1A171C"/>
        </w:rPr>
      </w:pPr>
      <w:r w:rsidRPr="00C857B2">
        <w:rPr>
          <w:color w:val="1A171C"/>
        </w:rPr>
        <w:t xml:space="preserve">Die vorstehenden Regelungen gelten auch für Ansprüche aus </w:t>
      </w:r>
      <w:r>
        <w:rPr>
          <w:color w:val="1A171C"/>
        </w:rPr>
        <w:t>§ </w:t>
      </w:r>
      <w:r w:rsidRPr="00C857B2">
        <w:rPr>
          <w:color w:val="1A171C"/>
        </w:rPr>
        <w:t>642</w:t>
      </w:r>
      <w:r>
        <w:rPr>
          <w:color w:val="1A171C"/>
        </w:rPr>
        <w:t> BGB</w:t>
      </w:r>
      <w:r w:rsidRPr="00C857B2">
        <w:rPr>
          <w:color w:val="1A171C"/>
        </w:rPr>
        <w:t>.</w:t>
      </w:r>
    </w:p>
    <w:p w14:paraId="0176845B" w14:textId="77777777" w:rsidR="00B16E74" w:rsidRDefault="00B16E74" w:rsidP="007F683C">
      <w:pPr>
        <w:pStyle w:val="berschrift3"/>
      </w:pPr>
      <w:r>
        <w:t>Vertragsstrafe und</w:t>
      </w:r>
      <w:r>
        <w:rPr>
          <w:spacing w:val="-1"/>
        </w:rPr>
        <w:t xml:space="preserve"> </w:t>
      </w:r>
      <w:r>
        <w:t>Schadensersatz</w:t>
      </w:r>
    </w:p>
    <w:p w14:paraId="7F70CA7F" w14:textId="77777777" w:rsidR="00B16E74" w:rsidRPr="00ED5E4E" w:rsidRDefault="00B16E74" w:rsidP="00ED5E4E">
      <w:pPr>
        <w:pStyle w:val="Textkrper"/>
      </w:pPr>
      <w:r w:rsidRPr="00ED5E4E">
        <w:t>Gerät der Auftragnehmer mit der Einhaltung des Fertigstellungstermins bzw. eines Zwischentermins in Verzug, so gelten – so- weit nicht in dem Verhandlungsprotokoll abweichende Bestimmungen enthalten sind – die nachfolgenden Vertragsstrafen als vereinbart:</w:t>
      </w:r>
    </w:p>
    <w:p w14:paraId="42D98F20" w14:textId="77777777" w:rsidR="00B16E74" w:rsidRPr="009B6DA9" w:rsidRDefault="00B16E74" w:rsidP="009B6DA9">
      <w:pPr>
        <w:pStyle w:val="berschrift4"/>
        <w:rPr>
          <w:b w:val="0"/>
          <w:bCs/>
        </w:rPr>
      </w:pPr>
      <w:r w:rsidRPr="009B6DA9">
        <w:rPr>
          <w:b w:val="0"/>
          <w:bCs/>
        </w:rPr>
        <w:t>Je Arbeitstag Verzug hinsichtlich der Gesamtfertigstellung schuldet der Auftragnehmer dem Auftraggeber 0,2 % des Nettopauschalfestpreises gem. Ziff. 6.1.</w:t>
      </w:r>
    </w:p>
    <w:p w14:paraId="5D72277E" w14:textId="77777777" w:rsidR="00B16E74" w:rsidRPr="009B6DA9" w:rsidRDefault="00B16E74" w:rsidP="009B6DA9">
      <w:pPr>
        <w:pStyle w:val="berschrift4"/>
        <w:rPr>
          <w:b w:val="0"/>
          <w:bCs/>
        </w:rPr>
      </w:pPr>
      <w:r w:rsidRPr="009B6DA9">
        <w:rPr>
          <w:b w:val="0"/>
          <w:bCs/>
        </w:rPr>
        <w:t>Je Arbeitstag Verzug hinsichtlich der Zwischentermine schuldet der Auftragnehmer dem Auftraggeber – für jede Zwischenfrist gesondert – eine Vertragsstrafe von 0,2 % des auf die bis zur Zwischenfrist zu erbringenden Leistungen entfallenden anteiligen Nettowerklohns.</w:t>
      </w:r>
    </w:p>
    <w:p w14:paraId="6CFAE29F" w14:textId="593570F2" w:rsidR="00B16E74" w:rsidRPr="009B6DA9" w:rsidRDefault="00B16E74" w:rsidP="009B6DA9">
      <w:pPr>
        <w:pStyle w:val="berschrift4"/>
        <w:rPr>
          <w:b w:val="0"/>
          <w:bCs/>
        </w:rPr>
      </w:pPr>
      <w:r w:rsidRPr="009B6DA9">
        <w:rPr>
          <w:b w:val="0"/>
          <w:bCs/>
        </w:rPr>
        <w:t>Die für die vereinbarten Zwischentermine maßgeblichen anteiligen Vergütungen pauschalieren die Vertragsparteien als Berechnungsgrundlage für die Vertragsstrafe auf Zwischenfristen wie folgt:</w:t>
      </w:r>
    </w:p>
    <w:p w14:paraId="723AE20E" w14:textId="77777777" w:rsidR="00894946" w:rsidRPr="009462B6" w:rsidRDefault="00894946" w:rsidP="00894946">
      <w:pPr>
        <w:pStyle w:val="TextkrperE2"/>
        <w:spacing w:after="0"/>
      </w:pPr>
    </w:p>
    <w:p w14:paraId="57FF33BD" w14:textId="77777777" w:rsidR="00894946" w:rsidRPr="00A537C7" w:rsidRDefault="00894946" w:rsidP="00894946">
      <w:pPr>
        <w:pStyle w:val="Textkrper"/>
        <w:spacing w:after="240"/>
        <w:ind w:left="851"/>
      </w:pPr>
      <w:r w:rsidRPr="00A537C7">
        <w:rPr>
          <w:noProof/>
        </w:rPr>
        <mc:AlternateContent>
          <mc:Choice Requires="wps">
            <w:drawing>
              <wp:anchor distT="0" distB="0" distL="0" distR="0" simplePos="0" relativeHeight="252641280" behindDoc="1" locked="0" layoutInCell="0" allowOverlap="1" wp14:anchorId="7470AEDA" wp14:editId="21F0CF3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50BE" id="Freeform 468" o:spid="_x0000_s1026" style="position:absolute;margin-left:79.4pt;margin-top:15.05pt;width:439.35pt;height:0;z-index:-2506752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6D6AD2F" w14:textId="77777777" w:rsidR="00B16E74" w:rsidRDefault="00B16E74" w:rsidP="00127A5A">
      <w:pPr>
        <w:pStyle w:val="TextkrperE2"/>
      </w:pPr>
      <w:r>
        <w:t>Eine Kumulierung von Vertragsstrafen wegen Zwischenfristen für denselben Verzugszeitraum wird ausgeschlossen. Maßgeblich ist die am längsten andauernde, vom Auftragnehmer zu vertretende Fristüberschreitung.</w:t>
      </w:r>
    </w:p>
    <w:p w14:paraId="2F241A23" w14:textId="77777777" w:rsidR="00B16E74" w:rsidRPr="009B6DA9" w:rsidRDefault="00B16E74" w:rsidP="009B6DA9">
      <w:pPr>
        <w:pStyle w:val="berschrift4"/>
        <w:rPr>
          <w:b w:val="0"/>
          <w:bCs/>
        </w:rPr>
      </w:pPr>
      <w:r w:rsidRPr="009B6DA9">
        <w:rPr>
          <w:b w:val="0"/>
          <w:bCs/>
        </w:rPr>
        <w:t>Wird der Fertigstellungstermin eingehalten, entfallen Vertragsstrafen für Zwischentermine. Schadensersatzansprüche bleiben unberührt.</w:t>
      </w:r>
    </w:p>
    <w:p w14:paraId="2C209130" w14:textId="77777777" w:rsidR="00B16E74" w:rsidRPr="00ED5E4E" w:rsidRDefault="00B16E74" w:rsidP="00ED5E4E">
      <w:pPr>
        <w:pStyle w:val="Textkrper"/>
      </w:pPr>
      <w:r w:rsidRPr="00ED5E4E">
        <w:t>Die Vertragsstrafe beträgt insgesamt (Summe aller Vertragsstrafen) maximal 5 % des Nettopauschalfestpreises gem. Ziff. 6.1. Der Vorbehalt der Vertragsstrafe muss nicht bei der Abnahme erklärt werden. Ausreichend ist, dass die Vertragsstrafe bei Fälligkeit der Schlusszahlung geltend gemacht wird.</w:t>
      </w:r>
    </w:p>
    <w:p w14:paraId="49613BD2" w14:textId="77777777" w:rsidR="00B16E74" w:rsidRPr="00ED5E4E" w:rsidRDefault="00B16E74" w:rsidP="00ED5E4E">
      <w:pPr>
        <w:pStyle w:val="Textkrper"/>
      </w:pPr>
      <w:r w:rsidRPr="00ED5E4E">
        <w:t>Entstandene Vertragsstrafenansprüche werden auf Schadensersatzansprüche angerechnet. Der Anspruch des Auftraggebers auf Ersatz eines über die Vertragsstrafe hinausgehenden Schadens bleibt unberührt. Dem Auftragnehmer ist bekannt, dass die Einhaltung der Termine im Hinblick auf die Verträge mit Investoren/Nutzern von erheblicher wirtschaftlicher Bedeutung ist und dass nachhaltige Schäden drohen können, wenn die Ausführungsfristen vom Auftragnehmer überschritten werden.</w:t>
      </w:r>
    </w:p>
    <w:p w14:paraId="78BF6659" w14:textId="77777777" w:rsidR="00B16E74" w:rsidRPr="00ED5E4E" w:rsidRDefault="00B16E74" w:rsidP="00ED5E4E">
      <w:pPr>
        <w:pStyle w:val="Textkrper"/>
      </w:pPr>
      <w:r w:rsidRPr="00ED5E4E">
        <w:t>Wenn sich die Vertragsparteien über neue Termine verständigt haben, gelten im Zweifel vereinbarte Vertragsstrafen auch für die neuen Termine. Entsprechendes gilt, wenn sich die Ausführungsfristen nach § 6 Abs. 2 VOB/B verschieben.</w:t>
      </w:r>
    </w:p>
    <w:p w14:paraId="11680067" w14:textId="29498FA6" w:rsidR="00B16E74" w:rsidRDefault="00B16E74" w:rsidP="001D5C06">
      <w:pPr>
        <w:pStyle w:val="berschrift2"/>
      </w:pPr>
      <w:bookmarkStart w:id="5" w:name="_Toc111042610"/>
      <w:r>
        <w:rPr>
          <w:spacing w:val="-3"/>
        </w:rPr>
        <w:lastRenderedPageBreak/>
        <w:t xml:space="preserve">Vergütung </w:t>
      </w:r>
      <w:r>
        <w:t>und</w:t>
      </w:r>
      <w:r>
        <w:rPr>
          <w:spacing w:val="3"/>
        </w:rPr>
        <w:t xml:space="preserve"> </w:t>
      </w:r>
      <w:r>
        <w:t>Zahlung</w:t>
      </w:r>
      <w:bookmarkEnd w:id="5"/>
    </w:p>
    <w:p w14:paraId="1343E691" w14:textId="77777777" w:rsidR="00B16E74" w:rsidRDefault="00B16E74" w:rsidP="00BD2CAB">
      <w:pPr>
        <w:pStyle w:val="berschrift3"/>
      </w:pPr>
      <w:r>
        <w:t>Pauschalfestpreis</w:t>
      </w:r>
    </w:p>
    <w:p w14:paraId="6E4852DD" w14:textId="77777777" w:rsidR="00B16E74" w:rsidRPr="00127A5A" w:rsidRDefault="00B16E74" w:rsidP="00127A5A">
      <w:pPr>
        <w:pStyle w:val="Textkrper"/>
      </w:pPr>
      <w:r w:rsidRPr="00127A5A">
        <w:t>Der Auftraggeber verpflichtet sich, an den Auftragnehmer als Pauschalpreis für sämtliche Leistungen nach diesem Vertrag einen Betrag in Höhe von</w:t>
      </w:r>
    </w:p>
    <w:p w14:paraId="0DCB5281" w14:textId="6D9C2831" w:rsidR="0086371C" w:rsidRDefault="00F553B6" w:rsidP="00EB264E">
      <w:pPr>
        <w:pStyle w:val="Textkrper"/>
        <w:jc w:val="center"/>
      </w:pPr>
      <w:r w:rsidRPr="000D4DA1">
        <w:rPr>
          <w:color w:val="BFBFBF" w:themeColor="background1" w:themeShade="BF"/>
        </w:rPr>
        <w:t>____</w:t>
      </w:r>
      <w:r>
        <w:rPr>
          <w:color w:val="BFBFBF" w:themeColor="background1" w:themeShade="BF"/>
        </w:rPr>
        <w:t>____</w:t>
      </w:r>
      <w:r w:rsidRPr="000D4DA1">
        <w:rPr>
          <w:color w:val="BFBFBF" w:themeColor="background1" w:themeShade="BF"/>
        </w:rPr>
        <w:t>_</w:t>
      </w:r>
      <w:r>
        <w:t xml:space="preserve"> €</w:t>
      </w:r>
    </w:p>
    <w:p w14:paraId="79E0D506" w14:textId="6A369C4E" w:rsidR="00B16E74" w:rsidRPr="00127A5A" w:rsidRDefault="00B16E74" w:rsidP="00EB264E">
      <w:pPr>
        <w:pStyle w:val="Textkrper"/>
        <w:jc w:val="center"/>
      </w:pPr>
      <w:r w:rsidRPr="00127A5A">
        <w:t>(in Worten:</w:t>
      </w:r>
      <w:r w:rsidR="0086371C">
        <w:t xml:space="preserve"> </w:t>
      </w:r>
      <w:r w:rsidR="0086371C" w:rsidRPr="000D4DA1">
        <w:rPr>
          <w:color w:val="BFBFBF" w:themeColor="background1" w:themeShade="BF"/>
        </w:rPr>
        <w:t>_</w:t>
      </w:r>
      <w:r w:rsidR="00837FFE">
        <w:rPr>
          <w:color w:val="BFBFBF" w:themeColor="background1" w:themeShade="BF"/>
        </w:rPr>
        <w:t>__________</w:t>
      </w:r>
      <w:r w:rsidR="0086371C" w:rsidRPr="000D4DA1">
        <w:rPr>
          <w:color w:val="BFBFBF" w:themeColor="background1" w:themeShade="BF"/>
        </w:rPr>
        <w:t>____</w:t>
      </w:r>
      <w:r w:rsidR="00837FFE">
        <w:t xml:space="preserve"> </w:t>
      </w:r>
      <w:r w:rsidRPr="00127A5A">
        <w:t>Euro)</w:t>
      </w:r>
    </w:p>
    <w:p w14:paraId="16540C1C" w14:textId="18037ED5" w:rsidR="00B16E74" w:rsidRPr="00127A5A" w:rsidRDefault="00B16E74" w:rsidP="00EB264E">
      <w:pPr>
        <w:pStyle w:val="Textkrper"/>
        <w:jc w:val="center"/>
      </w:pPr>
      <w:r w:rsidRPr="00127A5A">
        <w:t xml:space="preserve">zzgl. Umsatzsteuer in Höhe des am Tage der Entstehung </w:t>
      </w:r>
      <w:r w:rsidR="0086371C">
        <w:br/>
      </w:r>
      <w:r w:rsidRPr="00127A5A">
        <w:t>der Umsatzsteuerschuld geltenden Steuersatzes</w:t>
      </w:r>
      <w:r w:rsidR="0086371C">
        <w:br/>
      </w:r>
      <w:r w:rsidRPr="00127A5A">
        <w:t>(Umsatzsteuer in der gesetzlichen Höhe)</w:t>
      </w:r>
    </w:p>
    <w:p w14:paraId="7EFA429D" w14:textId="77777777" w:rsidR="00B16E74" w:rsidRPr="00127A5A" w:rsidRDefault="00B16E74" w:rsidP="00127A5A">
      <w:pPr>
        <w:pStyle w:val="Textkrper"/>
      </w:pPr>
      <w:r w:rsidRPr="00127A5A">
        <w:t>zu zahlen. Bei Änderungen des Umsatzsteuersatzes verpflichtet sich der Auftragnehmer, auf schriftliche Aufforderung des Auftraggebers eine Teilschlussrechnung für die erbrachten Leistungen zu erstellen, damit nicht die Gesamtleistung mit einem erhöhten Mehrwertsteuersatz beaufschlagt wird. Abnahmewirkungen sind hiermit nicht verbunden, es sei denn, der Auftraggeber erklärt eine Teilabnahme.</w:t>
      </w:r>
    </w:p>
    <w:p w14:paraId="176EA965" w14:textId="77777777" w:rsidR="00B16E74" w:rsidRPr="00127A5A" w:rsidRDefault="00B16E74" w:rsidP="00127A5A">
      <w:pPr>
        <w:pStyle w:val="Textkrper"/>
      </w:pPr>
      <w:r w:rsidRPr="00127A5A">
        <w:t>Der Pauschalfestpreis für die Vertragsleistung gliedert sich in folgende Einzelpauschalen auf:</w:t>
      </w:r>
    </w:p>
    <w:p w14:paraId="015B5DE1" w14:textId="77777777" w:rsidR="009D7366" w:rsidRPr="00A537C7" w:rsidRDefault="009D7366" w:rsidP="009D7366">
      <w:pPr>
        <w:pStyle w:val="Textkrper"/>
        <w:spacing w:after="240"/>
      </w:pPr>
      <w:r w:rsidRPr="00A537C7">
        <w:rPr>
          <w:noProof/>
        </w:rPr>
        <mc:AlternateContent>
          <mc:Choice Requires="wps">
            <w:drawing>
              <wp:anchor distT="0" distB="0" distL="0" distR="0" simplePos="0" relativeHeight="252645376" behindDoc="1" locked="0" layoutInCell="0" allowOverlap="1" wp14:anchorId="292D35B7" wp14:editId="46727111">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EB53" id="Freeform 468" o:spid="_x0000_s1026" style="position:absolute;margin-left:44.8pt;margin-top:15.05pt;width:476.2pt;height:0;z-index:-2506711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5C68D221" w14:textId="77777777" w:rsidR="009D7366" w:rsidRPr="00A537C7" w:rsidRDefault="009D7366" w:rsidP="009D7366">
      <w:pPr>
        <w:pStyle w:val="Textkrper"/>
        <w:spacing w:after="240"/>
      </w:pPr>
      <w:r w:rsidRPr="00A537C7">
        <w:rPr>
          <w:noProof/>
        </w:rPr>
        <mc:AlternateContent>
          <mc:Choice Requires="wps">
            <w:drawing>
              <wp:anchor distT="0" distB="0" distL="0" distR="0" simplePos="0" relativeHeight="252649472" behindDoc="1" locked="0" layoutInCell="0" allowOverlap="1" wp14:anchorId="3C52361F" wp14:editId="38F31FF3">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94D5" id="Freeform 468" o:spid="_x0000_s1026" style="position:absolute;margin-left:44.8pt;margin-top:15.05pt;width:476.2pt;height:0;z-index:-2506670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4FB4C66F" w14:textId="77777777" w:rsidR="00B16E74" w:rsidRDefault="00B16E74" w:rsidP="00BD2CAB">
      <w:pPr>
        <w:pStyle w:val="berschrift3"/>
      </w:pPr>
      <w:r>
        <w:t>Einzelheiten zur</w:t>
      </w:r>
      <w:r>
        <w:rPr>
          <w:spacing w:val="-1"/>
        </w:rPr>
        <w:t xml:space="preserve"> </w:t>
      </w:r>
      <w:r>
        <w:t>Vergütung</w:t>
      </w:r>
    </w:p>
    <w:p w14:paraId="1CC7027B" w14:textId="006CAD89" w:rsidR="00B16E74" w:rsidRPr="00127A5A" w:rsidRDefault="00B16E74" w:rsidP="00127A5A">
      <w:pPr>
        <w:pStyle w:val="Textkrper"/>
      </w:pPr>
      <w:r w:rsidRPr="00127A5A">
        <w:t>Die vereinbarten Vergütungen sind Festpreise. Eine Änderung der Vergütung findet nur unter den in diesem Vertrag geregelten Voraussetzungen statt. Der Preis gilt für die gesamte Dauer der Bauzeit. Eine Lohn- oder Materialpreisgleitung ist nicht Vertragsbestandteil.</w:t>
      </w:r>
    </w:p>
    <w:p w14:paraId="644A0F86" w14:textId="77777777" w:rsidR="008C6A1C" w:rsidRPr="009462B6" w:rsidRDefault="008C6A1C" w:rsidP="008C6A1C">
      <w:pPr>
        <w:pStyle w:val="TextkrperE2"/>
        <w:spacing w:after="0"/>
        <w:ind w:left="142"/>
      </w:pPr>
    </w:p>
    <w:p w14:paraId="08427A35" w14:textId="77777777" w:rsidR="008C6A1C" w:rsidRPr="00A537C7" w:rsidRDefault="008C6A1C" w:rsidP="008C6A1C">
      <w:pPr>
        <w:pStyle w:val="Textkrper"/>
        <w:spacing w:after="240"/>
      </w:pPr>
      <w:r w:rsidRPr="00A537C7">
        <w:rPr>
          <w:noProof/>
        </w:rPr>
        <mc:AlternateContent>
          <mc:Choice Requires="wps">
            <w:drawing>
              <wp:anchor distT="0" distB="0" distL="0" distR="0" simplePos="0" relativeHeight="252665856" behindDoc="1" locked="0" layoutInCell="0" allowOverlap="1" wp14:anchorId="79570B68" wp14:editId="1B5D91EA">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54F9" id="Freeform 468" o:spid="_x0000_s1026" style="position:absolute;margin-left:44.8pt;margin-top:15.05pt;width:476.2pt;height:0;z-index:-2506506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9340B08" w14:textId="77777777" w:rsidR="00B16E74" w:rsidRPr="00127A5A" w:rsidRDefault="00B16E74" w:rsidP="00127A5A">
      <w:pPr>
        <w:pStyle w:val="Textkrper"/>
      </w:pPr>
      <w:r w:rsidRPr="00127A5A">
        <w:t>Die vereinbarte Vergütung ist gleichzeitig ein Pauschalpreis. Der Auftragnehmer hat die seinem Pauschalangebot zugrunde gelegten Mengen eigenverantwortlich ermittelt. Mit diesem Pauschalfestpreis ist alles abgegolten, was zur schlüsselfertigen Leistung nach diesem Vertrag und seinen Anlagen notwendig ist, auch etwaige, vor Vertragsschluss durch den Auftragnehmer erbrachte Leistungen. Der Preis ändert sich vorbehaltlich anderslautender Bestimmungen in diesem Vertrag nicht, wenn sich nachträglich erweist, dass die Annahmen zu Angebotsmengen und/oder Massen unrichtig sind. Dies gilt auch, wenn die dem Auftragnehmer diesbezüglich vorgelegten Unterlagen Unstimmigkeiten oder Auslassungen aufweisen und dies für den Auftragnehmer erkennbar war. Der Pauschalpreis deckt auch alle Risiken ab, die der Auftragnehmer nach diesem Vertrag zu tragen hat.</w:t>
      </w:r>
    </w:p>
    <w:p w14:paraId="6CCB954D" w14:textId="77777777" w:rsidR="00B16E74" w:rsidRPr="00127A5A" w:rsidRDefault="00B16E74" w:rsidP="00127A5A">
      <w:pPr>
        <w:pStyle w:val="Textkrper"/>
      </w:pPr>
      <w:r w:rsidRPr="00127A5A">
        <w:t>Rechte des Auftragnehmers wegen einer Störung der Geschäftsgrundlage, § 313 BGB, bleiben unberührt.</w:t>
      </w:r>
    </w:p>
    <w:p w14:paraId="7AEB33BF" w14:textId="77777777" w:rsidR="00B16E74" w:rsidRPr="00127A5A" w:rsidRDefault="00B16E74" w:rsidP="00127A5A">
      <w:pPr>
        <w:pStyle w:val="Textkrper"/>
      </w:pPr>
      <w:r w:rsidRPr="00127A5A">
        <w:t>Dem Auftragnehmer ist bekannt, dass der Auftraggeber nach § 48 b EStG verpflichtet ist, von jeder an den Auftragnehmer zu leistenden Zahlung 15 % des Bruttorechnungsbetrages einzubehalten und an das für den Auftragnehmer zuständige Finanzamt abzuführen, es sei denn, der Auftragnehmer legt dem Auftraggeber vor der Zahlung eine Freistellungsbescheinigung seines Finanzamtes gemäß dem amtlichen Vordruck vor.</w:t>
      </w:r>
    </w:p>
    <w:p w14:paraId="5B64DE38" w14:textId="77777777" w:rsidR="00B16E74" w:rsidRDefault="00B16E74" w:rsidP="00BD2CAB">
      <w:pPr>
        <w:pStyle w:val="berschrift3"/>
      </w:pPr>
      <w:r>
        <w:t>Vergütung für</w:t>
      </w:r>
      <w:r>
        <w:rPr>
          <w:spacing w:val="-1"/>
        </w:rPr>
        <w:t xml:space="preserve"> </w:t>
      </w:r>
      <w:r>
        <w:t>Eventualleistungen</w:t>
      </w:r>
    </w:p>
    <w:p w14:paraId="76E0BC2E" w14:textId="77777777" w:rsidR="00B16E74" w:rsidRPr="00260140" w:rsidRDefault="00B16E74" w:rsidP="00260140">
      <w:pPr>
        <w:pStyle w:val="Textkrper"/>
      </w:pPr>
      <w:r w:rsidRPr="00260140">
        <w:t>Die Vergütung für folgende vereinbarte Alternativ- und Eventualpositionen beträgt:</w:t>
      </w:r>
    </w:p>
    <w:p w14:paraId="4EDBD908" w14:textId="77777777" w:rsidR="008C6A1C" w:rsidRPr="009462B6" w:rsidRDefault="008C6A1C" w:rsidP="008C6A1C">
      <w:pPr>
        <w:pStyle w:val="TextkrperE2"/>
        <w:spacing w:after="0"/>
        <w:ind w:left="142"/>
      </w:pPr>
    </w:p>
    <w:p w14:paraId="6321EA96" w14:textId="77777777" w:rsidR="008C6A1C" w:rsidRPr="00A537C7" w:rsidRDefault="008C6A1C" w:rsidP="008C6A1C">
      <w:pPr>
        <w:pStyle w:val="Textkrper"/>
        <w:spacing w:after="240"/>
      </w:pPr>
      <w:r w:rsidRPr="00A537C7">
        <w:rPr>
          <w:noProof/>
        </w:rPr>
        <mc:AlternateContent>
          <mc:Choice Requires="wps">
            <w:drawing>
              <wp:anchor distT="0" distB="0" distL="0" distR="0" simplePos="0" relativeHeight="252669952" behindDoc="1" locked="0" layoutInCell="0" allowOverlap="1" wp14:anchorId="27315ECD" wp14:editId="2C0E9DF0">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106384380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4499" id="Freeform 468" o:spid="_x0000_s1026" style="position:absolute;margin-left:44.8pt;margin-top:15.05pt;width:476.2pt;height:0;z-index:-2506465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3F6045BD" w14:textId="77777777" w:rsidR="00B16E74" w:rsidRDefault="00B16E74" w:rsidP="00BD2CAB">
      <w:pPr>
        <w:pStyle w:val="berschrift3"/>
      </w:pPr>
      <w:r>
        <w:t>Vergütungsanpassung bei Anordnung geänderter</w:t>
      </w:r>
      <w:r>
        <w:rPr>
          <w:spacing w:val="-2"/>
        </w:rPr>
        <w:t xml:space="preserve"> </w:t>
      </w:r>
      <w:r>
        <w:t>Leistungen</w:t>
      </w:r>
    </w:p>
    <w:p w14:paraId="6782D964" w14:textId="77777777" w:rsidR="00B16E74" w:rsidRPr="00260140" w:rsidRDefault="00B16E74" w:rsidP="00260140">
      <w:pPr>
        <w:pStyle w:val="Textkrper"/>
      </w:pPr>
      <w:r w:rsidRPr="00260140">
        <w:t>Ordnet der Auftraggeber – ggf. auch dem Grunde nach – eine geänderte Leistung an oder ist aus sonstigen Gründen eine Änderung des Leistungsumfangs erforderlich, hat der Auftragnehmer nur dann Anspruch auf zusätzliche Vergütung, wenn der Auftraggeber den Anspruch ankündigt, bevor er mit der Ausführung der Leistung beginnt.</w:t>
      </w:r>
    </w:p>
    <w:p w14:paraId="61F8A7D6" w14:textId="77777777" w:rsidR="00B16E74" w:rsidRPr="00260140" w:rsidRDefault="00B16E74" w:rsidP="00260140">
      <w:pPr>
        <w:pStyle w:val="Textkrper"/>
      </w:pPr>
      <w:r w:rsidRPr="00260140">
        <w:t>Die Vergütungsanpassung wegen Leistungsänderungen des Auftraggebers erfolgen grundsätzlich im Umfang des vermehrten oder verminderten Aufwandes gemäß den tatsächlich erforderlichen Kosten mit angemessenen Zuschlägen für Allgemeine Geschäftskosten, Wagnis und Gewinn.</w:t>
      </w:r>
    </w:p>
    <w:p w14:paraId="405AC717" w14:textId="77777777" w:rsidR="00B16E74" w:rsidRPr="00260140" w:rsidRDefault="00B16E74" w:rsidP="00260140">
      <w:pPr>
        <w:pStyle w:val="Textkrper"/>
      </w:pPr>
      <w:r w:rsidRPr="00260140">
        <w:t>Soweit in diesem Vertrag oder seinen Anlagen optionale Leistungen, Eventualleistungen oder Bedarfsleistungen vorgesehen und bepreist sind, ist bei der Ausführung derartiger Leistungen der jeweilige Preis ohne weitere Zuschläge zugrunde zu legen.</w:t>
      </w:r>
    </w:p>
    <w:p w14:paraId="61482186" w14:textId="77777777" w:rsidR="00B16E74" w:rsidRPr="00260140" w:rsidRDefault="00B16E74" w:rsidP="00260140">
      <w:pPr>
        <w:pStyle w:val="Textkrper"/>
      </w:pPr>
      <w:r w:rsidRPr="00260140">
        <w:lastRenderedPageBreak/>
        <w:t>Im Übrigen wird vermutet, dass die auf der Basis der Urkalkulation fortgeschriebene Vergütung die mit der Änderungsleistung verbundenen erforderlichen Mehr- oder Minderkosten in angemessener Form berücksichtigt. Beiden Parteien bleibt es vorbehalten nachzuweisen, dass die nach diesen Regeln ermittelten Mehr- oder Minderaufwendungen nicht den tatsächlich erforderlichen, konkret darzulegenden Kosten entsprechen. In diesem Fall wird der vermehrte oder verminderte Aufwand nach den tatsächlich erforderlichen Mehr- oder Minderkosten mit angemessenen Zuschlägen für Allgemeine Geschäftskosten, Wagnis und Gewinn (soweit ein Gesamt-GU-Zuschlag gem. Ziff. 6.6 vereinbart wird, ist dieser für die Vergütungsanpassung maßgeblich) ermittelt.</w:t>
      </w:r>
    </w:p>
    <w:p w14:paraId="1BE58DEB" w14:textId="77777777" w:rsidR="00B16E74" w:rsidRPr="00260140" w:rsidRDefault="00B16E74" w:rsidP="00260140">
      <w:pPr>
        <w:pStyle w:val="Textkrper"/>
      </w:pPr>
      <w:r w:rsidRPr="00260140">
        <w:t>Haben geänderte Leistungen Auswirkungen auf die Baustellengemeinkosten, sind diese konkret darzulegen.</w:t>
      </w:r>
    </w:p>
    <w:p w14:paraId="304C17F7" w14:textId="77777777" w:rsidR="00B16E74" w:rsidRDefault="00B16E74" w:rsidP="00BD2CAB">
      <w:pPr>
        <w:pStyle w:val="berschrift3"/>
      </w:pPr>
      <w:r>
        <w:t>Vertragsgeltung auch für Auftragserweiterung, -ergänzungen und</w:t>
      </w:r>
      <w:r>
        <w:rPr>
          <w:spacing w:val="-9"/>
        </w:rPr>
        <w:t xml:space="preserve"> </w:t>
      </w:r>
      <w:r>
        <w:t>-beauftragung</w:t>
      </w:r>
    </w:p>
    <w:p w14:paraId="21FE2AC9" w14:textId="77777777" w:rsidR="00B16E74" w:rsidRPr="00530885" w:rsidRDefault="00B16E74" w:rsidP="00530885">
      <w:pPr>
        <w:pStyle w:val="Textkrper"/>
      </w:pPr>
      <w:r w:rsidRPr="00530885">
        <w:t>Werden dem Auftragnehmer im Zusammenhang mit dem Gegenstand dieses Vertrages nicht vereinbarte Leistungen nachträglich übertragen oder kommt es zu Auftragserweiterungen oder -ergänzungen, so gelten hierfür die Vertragsbestandteile und -inhaltes dieses Vertrages gleichermaßen. Das gilt auch für die ebenfalls gewährten Nachlässe, Skonti etc., soweit in der Nachtragsvereinbarung nicht etwas anderes geregelt ist.</w:t>
      </w:r>
    </w:p>
    <w:p w14:paraId="040E73E9" w14:textId="77777777" w:rsidR="00B16E74" w:rsidRDefault="00B16E74" w:rsidP="00BD2CAB">
      <w:pPr>
        <w:pStyle w:val="berschrift3"/>
      </w:pPr>
      <w:r>
        <w:t>Preisermittlungsgrundlagen/Urkalkulation</w:t>
      </w:r>
    </w:p>
    <w:p w14:paraId="351F5BC7" w14:textId="77777777" w:rsidR="00B16E74" w:rsidRPr="00530885" w:rsidRDefault="00B16E74" w:rsidP="00530885">
      <w:pPr>
        <w:pStyle w:val="Textkrper"/>
      </w:pPr>
      <w:r w:rsidRPr="00530885">
        <w:t>Der Auftragnehmer hat spätestens innerhalb von zwei Wochen nach Auftragserteilung die Preisermittlung für die vertraglichen Leistungen (Urkalkulation) dem Auftraggeber in einem verschlossenen Umschlag zur Aufbewahrung zu übergeben. Die Urkalkulation hat folgende Kosten getrennt auszuweisen:</w:t>
      </w:r>
    </w:p>
    <w:p w14:paraId="0F46E045" w14:textId="77777777" w:rsidR="00B16E74" w:rsidRPr="00046F26" w:rsidRDefault="00B16E74" w:rsidP="00046F26">
      <w:pPr>
        <w:pStyle w:val="berschrift4"/>
        <w:rPr>
          <w:b w:val="0"/>
          <w:bCs/>
        </w:rPr>
      </w:pPr>
      <w:r w:rsidRPr="00046F26">
        <w:rPr>
          <w:b w:val="0"/>
          <w:bCs/>
        </w:rPr>
        <w:t>die Kalkulationsart (Kalkulation über die Endsumme oder Kalkulation mit bestimmten Zuschlagssätzen),</w:t>
      </w:r>
    </w:p>
    <w:p w14:paraId="5007E7E9" w14:textId="77777777" w:rsidR="00B16E74" w:rsidRPr="00046F26" w:rsidRDefault="00B16E74" w:rsidP="00046F26">
      <w:pPr>
        <w:pStyle w:val="berschrift4"/>
        <w:rPr>
          <w:b w:val="0"/>
          <w:bCs/>
        </w:rPr>
      </w:pPr>
      <w:r w:rsidRPr="00046F26">
        <w:rPr>
          <w:b w:val="0"/>
          <w:bCs/>
        </w:rPr>
        <w:t>die jeweiligen Einzelkosten der Teilleistungen, getrennt nach Kostenarten (Lohn, Gerät. Material etc.) und gesondert die Baustelleneinrichtung (Aufbau, Vorhaltung pro Monat und Abbau),</w:t>
      </w:r>
    </w:p>
    <w:p w14:paraId="160388B9" w14:textId="77777777" w:rsidR="00B16E74" w:rsidRPr="00046F26" w:rsidRDefault="00B16E74" w:rsidP="00046F26">
      <w:pPr>
        <w:pStyle w:val="berschrift4"/>
        <w:rPr>
          <w:b w:val="0"/>
          <w:bCs/>
        </w:rPr>
      </w:pPr>
      <w:r w:rsidRPr="00046F26">
        <w:rPr>
          <w:b w:val="0"/>
          <w:bCs/>
        </w:rPr>
        <w:t>fixe und zeitabhängige Baustellengemeinkosten; sofern der Auftragnehmer Bauleitungskosten bei der Baustelleneinrichtung einkalkulieren will, hat er den Umfang auszuweisen;</w:t>
      </w:r>
    </w:p>
    <w:p w14:paraId="57A13180" w14:textId="77777777" w:rsidR="00B16E74" w:rsidRPr="00046F26" w:rsidRDefault="00B16E74" w:rsidP="00046F26">
      <w:pPr>
        <w:pStyle w:val="berschrift4"/>
        <w:rPr>
          <w:b w:val="0"/>
          <w:bCs/>
        </w:rPr>
      </w:pPr>
      <w:r w:rsidRPr="00046F26">
        <w:rPr>
          <w:b w:val="0"/>
          <w:bCs/>
        </w:rPr>
        <w:t>die jeweiligen Kosten für die Planung, spezifiziert nach Planungsbereichen mit Angabe des jeweils kalkulierten Stundenaufwandes für die einzelnen Planungsbeteiligten,</w:t>
      </w:r>
    </w:p>
    <w:p w14:paraId="164729A8" w14:textId="77777777" w:rsidR="00B16E74" w:rsidRPr="00046F26" w:rsidRDefault="00B16E74" w:rsidP="00046F26">
      <w:pPr>
        <w:pStyle w:val="berschrift4"/>
        <w:rPr>
          <w:b w:val="0"/>
          <w:bCs/>
        </w:rPr>
      </w:pPr>
      <w:r w:rsidRPr="00046F26">
        <w:rPr>
          <w:b w:val="0"/>
          <w:bCs/>
        </w:rPr>
        <w:t>die Kosten für die Ausschreibung und Koordination der Nachunternehmerleistungen,</w:t>
      </w:r>
    </w:p>
    <w:p w14:paraId="38437B80" w14:textId="77777777" w:rsidR="00B16E74" w:rsidRPr="00046F26" w:rsidRDefault="00B16E74" w:rsidP="00046F26">
      <w:pPr>
        <w:pStyle w:val="berschrift4"/>
        <w:rPr>
          <w:b w:val="0"/>
          <w:bCs/>
        </w:rPr>
      </w:pPr>
      <w:r w:rsidRPr="00046F26">
        <w:rPr>
          <w:b w:val="0"/>
          <w:bCs/>
        </w:rPr>
        <w:t>die Nachunternehmerkosten,</w:t>
      </w:r>
    </w:p>
    <w:p w14:paraId="7758FD12" w14:textId="4B57CE4D" w:rsidR="00B16E74" w:rsidRPr="00046F26" w:rsidRDefault="00B16E74" w:rsidP="00046F26">
      <w:pPr>
        <w:pStyle w:val="berschrift4"/>
        <w:rPr>
          <w:b w:val="0"/>
          <w:bCs/>
        </w:rPr>
      </w:pPr>
      <w:r w:rsidRPr="00046F26">
        <w:rPr>
          <w:b w:val="0"/>
          <w:bCs/>
        </w:rPr>
        <w:t>kalkulierter Mittellohn</w:t>
      </w:r>
      <w:r w:rsidR="00AA1262">
        <w:rPr>
          <w:b w:val="0"/>
          <w:bCs/>
        </w:rPr>
        <w:t xml:space="preserve"> </w:t>
      </w:r>
      <w:r w:rsidR="00AA1262" w:rsidRPr="000D4DA1">
        <w:rPr>
          <w:color w:val="BFBFBF" w:themeColor="background1" w:themeShade="BF"/>
        </w:rPr>
        <w:t>____</w:t>
      </w:r>
      <w:r w:rsidR="00AA1262">
        <w:rPr>
          <w:color w:val="BFBFBF" w:themeColor="background1" w:themeShade="BF"/>
        </w:rPr>
        <w:t>___</w:t>
      </w:r>
      <w:r w:rsidR="00AA1262">
        <w:rPr>
          <w:b w:val="0"/>
          <w:bCs/>
        </w:rPr>
        <w:t xml:space="preserve"> </w:t>
      </w:r>
      <w:r w:rsidRPr="00046F26">
        <w:rPr>
          <w:b w:val="0"/>
          <w:bCs/>
        </w:rPr>
        <w:t>€,</w:t>
      </w:r>
    </w:p>
    <w:p w14:paraId="702CCB8B" w14:textId="77777777" w:rsidR="00B16E74" w:rsidRPr="00046F26" w:rsidRDefault="00B16E74" w:rsidP="00046F26">
      <w:pPr>
        <w:pStyle w:val="berschrift4"/>
        <w:rPr>
          <w:b w:val="0"/>
          <w:bCs/>
        </w:rPr>
      </w:pPr>
      <w:r w:rsidRPr="00046F26">
        <w:rPr>
          <w:b w:val="0"/>
          <w:bCs/>
        </w:rPr>
        <w:t>kalkulierte Lohnerhöhungen,</w:t>
      </w:r>
    </w:p>
    <w:p w14:paraId="123C9682" w14:textId="77777777" w:rsidR="00B16E74" w:rsidRPr="00046F26" w:rsidRDefault="00B16E74" w:rsidP="00046F26">
      <w:pPr>
        <w:pStyle w:val="berschrift4"/>
        <w:rPr>
          <w:b w:val="0"/>
          <w:bCs/>
        </w:rPr>
      </w:pPr>
      <w:r w:rsidRPr="00046F26">
        <w:rPr>
          <w:b w:val="0"/>
          <w:bCs/>
        </w:rPr>
        <w:t>Zuschläge für Allgemeine Geschäftskosten sowie Wagnis und Gewinn (jeweils getrennt für Löhne, Stoffe und Fremdleistungen), soweit nicht nachfolgend ein spezieller Generalunternehmerzuschlag vereinbart worden ist,</w:t>
      </w:r>
    </w:p>
    <w:p w14:paraId="361E4E7C" w14:textId="77777777" w:rsidR="00B16E74" w:rsidRPr="00046F26" w:rsidRDefault="00B16E74" w:rsidP="00046F26">
      <w:pPr>
        <w:pStyle w:val="berschrift4"/>
        <w:rPr>
          <w:b w:val="0"/>
          <w:bCs/>
        </w:rPr>
      </w:pPr>
      <w:r w:rsidRPr="00046F26">
        <w:rPr>
          <w:b w:val="0"/>
          <w:bCs/>
        </w:rPr>
        <w:t>vereinbarte Nachlässe.</w:t>
      </w:r>
    </w:p>
    <w:p w14:paraId="2BDC91D7" w14:textId="2652A384" w:rsidR="00B16E74" w:rsidRPr="00EA49DD" w:rsidRDefault="00B16E74" w:rsidP="007D0161">
      <w:pPr>
        <w:pStyle w:val="TextkrperE2"/>
      </w:pPr>
      <w:r w:rsidRPr="00EA49DD">
        <w:t>Ein angemessener Generalunternehmerzuschlag, der allgemeine Geschäftskosten, Wagnis und Gewinn umfasst, wird von den Vertragsparteien einvernehmlich auf</w:t>
      </w:r>
      <w:r w:rsidR="00AA1262">
        <w:t xml:space="preserve"> </w:t>
      </w:r>
      <w:r w:rsidR="00AA1262" w:rsidRPr="000D4DA1">
        <w:rPr>
          <w:color w:val="BFBFBF" w:themeColor="background1" w:themeShade="BF"/>
        </w:rPr>
        <w:t>____</w:t>
      </w:r>
      <w:r w:rsidR="00AA1262">
        <w:rPr>
          <w:color w:val="BFBFBF" w:themeColor="background1" w:themeShade="BF"/>
        </w:rPr>
        <w:t>_</w:t>
      </w:r>
      <w:r w:rsidR="00AA1262">
        <w:t xml:space="preserve"> </w:t>
      </w:r>
      <w:r w:rsidRPr="00EA49DD">
        <w:t>% (</w:t>
      </w:r>
      <w:r w:rsidR="00DA445E" w:rsidRPr="0027481D">
        <w:rPr>
          <w:color w:val="BFBFBF" w:themeColor="background1" w:themeShade="BF"/>
        </w:rPr>
        <w:sym w:font="Wingdings" w:char="F0A8"/>
      </w:r>
      <w:r w:rsidR="00DA445E">
        <w:t xml:space="preserve"> </w:t>
      </w:r>
      <w:r w:rsidRPr="00EA49DD">
        <w:t>von unten berechnet/</w:t>
      </w:r>
      <w:r w:rsidR="0027481D" w:rsidRPr="0027481D">
        <w:rPr>
          <w:color w:val="BFBFBF" w:themeColor="background1" w:themeShade="BF"/>
        </w:rPr>
        <w:sym w:font="Wingdings" w:char="F0A8"/>
      </w:r>
      <w:r w:rsidR="0027481D">
        <w:t xml:space="preserve"> </w:t>
      </w:r>
      <w:r w:rsidRPr="00EA49DD">
        <w:t>von oben berechnet) festgelegt. Dieser Generalunternehmerzuschlag reduziert sich für folgende Leistungen:</w:t>
      </w:r>
    </w:p>
    <w:p w14:paraId="21203DC9" w14:textId="7BB33DB1" w:rsidR="00B16E74" w:rsidRPr="00590F2A" w:rsidRDefault="00B16E74" w:rsidP="007D0161">
      <w:pPr>
        <w:pStyle w:val="AufzhlungE2"/>
      </w:pPr>
      <w:r w:rsidRPr="00590F2A">
        <w:t>Bei Planungsleistungen auf</w:t>
      </w:r>
      <w:r w:rsidR="0013731D">
        <w:t xml:space="preserve"> </w:t>
      </w:r>
      <w:r w:rsidR="0013731D" w:rsidRPr="000D4DA1">
        <w:rPr>
          <w:color w:val="BFBFBF" w:themeColor="background1" w:themeShade="BF"/>
        </w:rPr>
        <w:t>____</w:t>
      </w:r>
      <w:r w:rsidR="0013731D">
        <w:rPr>
          <w:color w:val="BFBFBF" w:themeColor="background1" w:themeShade="BF"/>
        </w:rPr>
        <w:t xml:space="preserve">_ </w:t>
      </w:r>
      <w:r w:rsidRPr="00590F2A">
        <w:t>%</w:t>
      </w:r>
    </w:p>
    <w:p w14:paraId="6CEF1ABD" w14:textId="215CA27F" w:rsidR="00B16E74" w:rsidRPr="00590F2A" w:rsidRDefault="00B16E74" w:rsidP="007D0161">
      <w:pPr>
        <w:pStyle w:val="AufzhlungE2"/>
      </w:pPr>
      <w:r w:rsidRPr="00590F2A">
        <w:t>Bei Lieferleistungen auf</w:t>
      </w:r>
      <w:r w:rsidR="0013731D">
        <w:t xml:space="preserve"> </w:t>
      </w:r>
      <w:r w:rsidR="0013731D" w:rsidRPr="000D4DA1">
        <w:rPr>
          <w:color w:val="BFBFBF" w:themeColor="background1" w:themeShade="BF"/>
        </w:rPr>
        <w:t>____</w:t>
      </w:r>
      <w:r w:rsidR="0013731D">
        <w:rPr>
          <w:color w:val="BFBFBF" w:themeColor="background1" w:themeShade="BF"/>
        </w:rPr>
        <w:t>_</w:t>
      </w:r>
      <w:r w:rsidR="0013731D">
        <w:t xml:space="preserve"> </w:t>
      </w:r>
      <w:r w:rsidRPr="00590F2A">
        <w:t>%</w:t>
      </w:r>
    </w:p>
    <w:p w14:paraId="0C984313" w14:textId="77777777" w:rsidR="00B16E74" w:rsidRPr="00590F2A" w:rsidRDefault="00B16E74" w:rsidP="007D0161">
      <w:pPr>
        <w:pStyle w:val="TextkrperE2"/>
      </w:pPr>
      <w:r w:rsidRPr="00590F2A">
        <w:t>Die Urkalkulation ist nachvollziehbar und strukturiert aufzubauen. Für Leistungen, die von Nachunternehmern erbracht werden, sind die gleichen Kriterien zum Kalkulationsaufbau wie für Eigenleistungen anzuwenden.</w:t>
      </w:r>
    </w:p>
    <w:p w14:paraId="0844F526" w14:textId="77777777" w:rsidR="00B16E74" w:rsidRPr="00590F2A" w:rsidRDefault="00B16E74" w:rsidP="007D0161">
      <w:pPr>
        <w:pStyle w:val="TextkrperE2"/>
      </w:pPr>
      <w:r w:rsidRPr="00590F2A">
        <w:t>Der Auftraggeber darf die hinterlegte Urkalkulation zur Prüfung bei Vereinbarung neuer Preise oder sonstiger vertraglicher Ansprüche des Auftragnehmers öffnen. Dem Auftragnehmer wird Gelegenheit gegeben, bei der Öffnung anwesend zu sein.</w:t>
      </w:r>
    </w:p>
    <w:p w14:paraId="5BE99F6D" w14:textId="77777777" w:rsidR="00B16E74" w:rsidRPr="00590F2A" w:rsidRDefault="00B16E74" w:rsidP="007D0161">
      <w:pPr>
        <w:pStyle w:val="TextkrperE2"/>
      </w:pPr>
      <w:r w:rsidRPr="00590F2A">
        <w:t>Wird die Urkalkulation nicht rechtzeitig hinterlegt oder stellt sich bei Öffnen der hinterlegten Urkalkulation heraus, dass diese nicht den vorgenannten Anforderungen genügt, so kann der Auftraggeber im Übrigen nach billigem Ermessen (nach § 315 BGB) festsetzen. Das gilt nicht, soweit die mangelhafte Urkalkulation vom Auftragnehmer nicht zu vertreten war.</w:t>
      </w:r>
    </w:p>
    <w:p w14:paraId="0F182926" w14:textId="77777777" w:rsidR="00B16E74" w:rsidRDefault="00B16E74" w:rsidP="00BD2CAB">
      <w:pPr>
        <w:pStyle w:val="berschrift3"/>
      </w:pPr>
      <w:r>
        <w:lastRenderedPageBreak/>
        <w:t>Zahlungen</w:t>
      </w:r>
    </w:p>
    <w:p w14:paraId="2CEF48DC" w14:textId="77777777" w:rsidR="00B16E74" w:rsidRDefault="00B16E74" w:rsidP="00A470A0">
      <w:pPr>
        <w:pStyle w:val="berschrift4"/>
      </w:pPr>
      <w:r>
        <w:t>Bargeldloser</w:t>
      </w:r>
      <w:r>
        <w:rPr>
          <w:spacing w:val="-3"/>
        </w:rPr>
        <w:t xml:space="preserve"> </w:t>
      </w:r>
      <w:r>
        <w:t>Zahlungsverkehr</w:t>
      </w:r>
    </w:p>
    <w:p w14:paraId="6C0B2B7B" w14:textId="77777777" w:rsidR="00B16E74" w:rsidRDefault="00B16E74" w:rsidP="00E23025">
      <w:pPr>
        <w:pStyle w:val="TextkrperE2"/>
      </w:pPr>
      <w:r>
        <w:t>Alle Zahlungen werden bargeldlos in Euro</w:t>
      </w:r>
      <w:r>
        <w:rPr>
          <w:spacing w:val="-9"/>
        </w:rPr>
        <w:t xml:space="preserve"> (€) </w:t>
      </w:r>
      <w:r>
        <w:t>geleistet.</w:t>
      </w:r>
    </w:p>
    <w:p w14:paraId="45A8AF49" w14:textId="77777777" w:rsidR="00B16E74" w:rsidRDefault="00B16E74" w:rsidP="00A470A0">
      <w:pPr>
        <w:pStyle w:val="berschrift4"/>
      </w:pPr>
      <w:r>
        <w:t>Abschlagszahlungen</w:t>
      </w:r>
    </w:p>
    <w:p w14:paraId="454890A3" w14:textId="77777777" w:rsidR="00B16E74" w:rsidRPr="00DA2109" w:rsidRDefault="00B16E74" w:rsidP="00DA2109">
      <w:pPr>
        <w:pStyle w:val="TextkrperE2"/>
      </w:pPr>
      <w:r w:rsidRPr="00DA2109">
        <w:t>Abschlagszahlungen erfolgen gem. Abschlagszahlungsplan (</w:t>
      </w:r>
      <w:r w:rsidRPr="00DA2109">
        <w:rPr>
          <w:b/>
          <w:bCs/>
        </w:rPr>
        <w:t>Anlage 19</w:t>
      </w:r>
      <w:r w:rsidRPr="00DA2109">
        <w:t>) insoweit, als der zugrunde gelegte vertragsgemäße Leistungsstand erreicht ist. Sind Leistungen verzögert oder mängelbehaftet, kann der Auftraggeber Einbehalte vornehmen.</w:t>
      </w:r>
    </w:p>
    <w:p w14:paraId="6AC86A99" w14:textId="77777777" w:rsidR="00B16E74" w:rsidRPr="00DA2109" w:rsidRDefault="00B16E74" w:rsidP="00DA2109">
      <w:pPr>
        <w:pStyle w:val="TextkrperE2"/>
      </w:pPr>
      <w:r w:rsidRPr="00DA2109">
        <w:t>Der planmäßige Fortschritt der Leistungserbringung ist vom Auftragnehmer nachzuweisen. Der Auftragnehmer wird dem Auftraggeber Gelegenheit geben, den Leistungsstand zu kontrollieren.</w:t>
      </w:r>
    </w:p>
    <w:p w14:paraId="2CBBE988" w14:textId="77777777" w:rsidR="00B16E74" w:rsidRPr="00DA2109" w:rsidRDefault="00B16E74" w:rsidP="00DA2109">
      <w:pPr>
        <w:pStyle w:val="TextkrperE2"/>
      </w:pPr>
      <w:r w:rsidRPr="00DA2109">
        <w:t xml:space="preserve">Die </w:t>
      </w:r>
      <w:r w:rsidRPr="00FF53B4">
        <w:rPr>
          <w:b/>
          <w:bCs/>
        </w:rPr>
        <w:t>erste Abschlagszahlung</w:t>
      </w:r>
      <w:r w:rsidRPr="00DA2109">
        <w:t xml:space="preserve"> wird grundsätzlich erst fällig, wenn folgende Voraussetzungen nachgewiesen worden sind:</w:t>
      </w:r>
    </w:p>
    <w:p w14:paraId="13D06136" w14:textId="77777777" w:rsidR="00B16E74" w:rsidRPr="005E1341" w:rsidRDefault="00B16E74" w:rsidP="0036264B">
      <w:pPr>
        <w:pStyle w:val="AufzhlungE2"/>
      </w:pPr>
      <w:r w:rsidRPr="005E1341">
        <w:t>Vorlage der vertragsgemäßen Urkalkulation nach Maßgabe der Ziff. 6.6</w:t>
      </w:r>
    </w:p>
    <w:p w14:paraId="3C2E1941" w14:textId="77777777" w:rsidR="00B16E74" w:rsidRPr="005E1341" w:rsidRDefault="00B16E74" w:rsidP="0036264B">
      <w:pPr>
        <w:pStyle w:val="AufzhlungE2"/>
      </w:pPr>
      <w:r w:rsidRPr="005E1341">
        <w:t>Vorlage vereinbarter Erfüllungssicherheiten</w:t>
      </w:r>
    </w:p>
    <w:p w14:paraId="4F8B94C6" w14:textId="77777777" w:rsidR="00B16E74" w:rsidRPr="005E1341" w:rsidRDefault="00B16E74" w:rsidP="0036264B">
      <w:pPr>
        <w:pStyle w:val="AufzhlungE2"/>
      </w:pPr>
      <w:r w:rsidRPr="005E1341">
        <w:t>Nachweis des Abschlusses der vertragsgemäßen Haftpflichtversicherung</w:t>
      </w:r>
    </w:p>
    <w:p w14:paraId="38D758AE" w14:textId="77777777" w:rsidR="00B16E74" w:rsidRPr="005E1341" w:rsidRDefault="00B16E74" w:rsidP="0036264B">
      <w:pPr>
        <w:pStyle w:val="AufzhlungE2"/>
      </w:pPr>
      <w:r w:rsidRPr="005E1341">
        <w:t>Benennung der Projektleitung und deren Stellvertretung sowie der Bauleitung nach der Landesbauordnung</w:t>
      </w:r>
    </w:p>
    <w:p w14:paraId="3871E281" w14:textId="63A78412" w:rsidR="00B16E74" w:rsidRPr="005E1341" w:rsidRDefault="00B16E74" w:rsidP="0036264B">
      <w:pPr>
        <w:pStyle w:val="AufzhlungE2"/>
      </w:pPr>
      <w:r w:rsidRPr="005E1341">
        <w:t>Vorlage der vom Auftragnehmer beizubringenden Detailterminpläne gem. Ziff.</w:t>
      </w:r>
      <w:r w:rsidR="00FF53B4">
        <w:t xml:space="preserve"> </w:t>
      </w:r>
      <w:r w:rsidR="00FF53B4" w:rsidRPr="000D4DA1">
        <w:rPr>
          <w:color w:val="BFBFBF" w:themeColor="background1" w:themeShade="BF"/>
        </w:rPr>
        <w:t>____</w:t>
      </w:r>
      <w:r w:rsidR="00FF53B4">
        <w:rPr>
          <w:color w:val="BFBFBF" w:themeColor="background1" w:themeShade="BF"/>
        </w:rPr>
        <w:t>_</w:t>
      </w:r>
      <w:r w:rsidRPr="005E1341">
        <w:t>.</w:t>
      </w:r>
    </w:p>
    <w:p w14:paraId="3DB4ECCC" w14:textId="77777777" w:rsidR="00B16E74" w:rsidRDefault="00B16E74" w:rsidP="00557D45">
      <w:pPr>
        <w:pStyle w:val="TextkrperE2"/>
      </w:pPr>
      <w:r>
        <w:t>Wegen</w:t>
      </w:r>
      <w:r>
        <w:rPr>
          <w:spacing w:val="-9"/>
        </w:rPr>
        <w:t xml:space="preserve"> </w:t>
      </w:r>
      <w:r>
        <w:t>einer</w:t>
      </w:r>
      <w:r>
        <w:rPr>
          <w:spacing w:val="-9"/>
        </w:rPr>
        <w:t xml:space="preserve"> </w:t>
      </w:r>
      <w:r>
        <w:t>etwa</w:t>
      </w:r>
      <w:r>
        <w:rPr>
          <w:spacing w:val="-9"/>
        </w:rPr>
        <w:t xml:space="preserve"> </w:t>
      </w:r>
      <w:r>
        <w:t>noch</w:t>
      </w:r>
      <w:r>
        <w:rPr>
          <w:spacing w:val="-9"/>
        </w:rPr>
        <w:t xml:space="preserve"> </w:t>
      </w:r>
      <w:r>
        <w:t>ausstehenden</w:t>
      </w:r>
      <w:r>
        <w:rPr>
          <w:spacing w:val="-9"/>
        </w:rPr>
        <w:t xml:space="preserve"> </w:t>
      </w:r>
      <w:r>
        <w:t>Vertragserfüllungsbürgschaft</w:t>
      </w:r>
      <w:r>
        <w:rPr>
          <w:spacing w:val="-9"/>
        </w:rPr>
        <w:t xml:space="preserve"> </w:t>
      </w:r>
      <w:r>
        <w:t>können</w:t>
      </w:r>
      <w:r>
        <w:rPr>
          <w:spacing w:val="-9"/>
        </w:rPr>
        <w:t xml:space="preserve"> </w:t>
      </w:r>
      <w:r>
        <w:t>von</w:t>
      </w:r>
      <w:r>
        <w:rPr>
          <w:spacing w:val="-9"/>
        </w:rPr>
        <w:t xml:space="preserve"> </w:t>
      </w:r>
      <w:r>
        <w:t>Abschlagszahlungen</w:t>
      </w:r>
      <w:r>
        <w:rPr>
          <w:spacing w:val="-9"/>
        </w:rPr>
        <w:t xml:space="preserve"> </w:t>
      </w:r>
      <w:r>
        <w:t>Einbehalte</w:t>
      </w:r>
      <w:r>
        <w:rPr>
          <w:spacing w:val="-9"/>
        </w:rPr>
        <w:t xml:space="preserve"> </w:t>
      </w:r>
      <w:r>
        <w:t>entsprechend dem</w:t>
      </w:r>
      <w:r>
        <w:rPr>
          <w:spacing w:val="-15"/>
        </w:rPr>
        <w:t xml:space="preserve"> </w:t>
      </w:r>
      <w:r>
        <w:t>Verhältnis</w:t>
      </w:r>
      <w:r>
        <w:rPr>
          <w:spacing w:val="-14"/>
        </w:rPr>
        <w:t xml:space="preserve"> </w:t>
      </w:r>
      <w:r>
        <w:t>von</w:t>
      </w:r>
      <w:r>
        <w:rPr>
          <w:spacing w:val="-14"/>
        </w:rPr>
        <w:t xml:space="preserve"> </w:t>
      </w:r>
      <w:r>
        <w:t>vereinbarter</w:t>
      </w:r>
      <w:r>
        <w:rPr>
          <w:spacing w:val="-15"/>
        </w:rPr>
        <w:t xml:space="preserve"> </w:t>
      </w:r>
      <w:r>
        <w:t>Bürgschaftssumme</w:t>
      </w:r>
      <w:r>
        <w:rPr>
          <w:spacing w:val="-14"/>
        </w:rPr>
        <w:t xml:space="preserve"> </w:t>
      </w:r>
      <w:r>
        <w:t>und</w:t>
      </w:r>
      <w:r>
        <w:rPr>
          <w:spacing w:val="-14"/>
        </w:rPr>
        <w:t xml:space="preserve"> </w:t>
      </w:r>
      <w:r>
        <w:t>Netto-Auftragssumme</w:t>
      </w:r>
      <w:r>
        <w:rPr>
          <w:spacing w:val="-14"/>
        </w:rPr>
        <w:t xml:space="preserve"> </w:t>
      </w:r>
      <w:r>
        <w:t>vorgenommen</w:t>
      </w:r>
      <w:r>
        <w:rPr>
          <w:spacing w:val="-15"/>
        </w:rPr>
        <w:t xml:space="preserve"> </w:t>
      </w:r>
      <w:r>
        <w:t>werden,</w:t>
      </w:r>
      <w:r>
        <w:rPr>
          <w:spacing w:val="-14"/>
        </w:rPr>
        <w:t xml:space="preserve"> </w:t>
      </w:r>
      <w:r>
        <w:t>jedoch</w:t>
      </w:r>
      <w:r>
        <w:rPr>
          <w:spacing w:val="-14"/>
        </w:rPr>
        <w:t xml:space="preserve"> </w:t>
      </w:r>
      <w:r>
        <w:t>höchstens</w:t>
      </w:r>
      <w:r>
        <w:rPr>
          <w:spacing w:val="-14"/>
        </w:rPr>
        <w:t xml:space="preserve"> </w:t>
      </w:r>
      <w:r>
        <w:t>10</w:t>
      </w:r>
      <w:r>
        <w:rPr>
          <w:spacing w:val="-15"/>
        </w:rPr>
        <w:t> </w:t>
      </w:r>
      <w:r>
        <w:t>%.</w:t>
      </w:r>
    </w:p>
    <w:p w14:paraId="073BEEC5" w14:textId="77777777" w:rsidR="00B16E74" w:rsidRDefault="00B16E74" w:rsidP="00A470A0">
      <w:pPr>
        <w:pStyle w:val="berschrift4"/>
      </w:pPr>
      <w:r>
        <w:t>Schlussrechnungen</w:t>
      </w:r>
    </w:p>
    <w:p w14:paraId="3C0C7144" w14:textId="77777777" w:rsidR="00B16E74" w:rsidRDefault="00B16E74" w:rsidP="00557D45">
      <w:pPr>
        <w:pStyle w:val="TextkrperE2"/>
      </w:pPr>
      <w:r>
        <w:t>Der Auftragnehmer ist verpflichtet, die Schlussrechnung unverzüglich nach Abnahme der Gesamtleistung zu erstellen, spätestens innerhalb von sechs Wochen nach der Abnahme.</w:t>
      </w:r>
    </w:p>
    <w:p w14:paraId="7F1D4478" w14:textId="77777777" w:rsidR="00B16E74" w:rsidRDefault="00B16E74" w:rsidP="00A470A0">
      <w:pPr>
        <w:pStyle w:val="berschrift4"/>
      </w:pPr>
      <w:r>
        <w:t xml:space="preserve">Anforderungen an </w:t>
      </w:r>
      <w:r>
        <w:rPr>
          <w:spacing w:val="2"/>
        </w:rPr>
        <w:t>die</w:t>
      </w:r>
      <w:r>
        <w:rPr>
          <w:spacing w:val="-1"/>
        </w:rPr>
        <w:t xml:space="preserve"> </w:t>
      </w:r>
      <w:r>
        <w:t>Rechnungslegung</w:t>
      </w:r>
    </w:p>
    <w:p w14:paraId="35ABC1F6" w14:textId="77777777" w:rsidR="00B16E74" w:rsidRDefault="00B16E74" w:rsidP="00557D45">
      <w:pPr>
        <w:pStyle w:val="TextkrperE2"/>
      </w:pPr>
      <w:r>
        <w:t>Alle</w:t>
      </w:r>
      <w:r>
        <w:rPr>
          <w:spacing w:val="-12"/>
        </w:rPr>
        <w:t xml:space="preserve"> </w:t>
      </w:r>
      <w:r>
        <w:t>Rechnungen</w:t>
      </w:r>
      <w:r>
        <w:rPr>
          <w:spacing w:val="-11"/>
        </w:rPr>
        <w:t xml:space="preserve"> </w:t>
      </w:r>
      <w:r>
        <w:t>sind</w:t>
      </w:r>
      <w:r>
        <w:rPr>
          <w:spacing w:val="-11"/>
        </w:rPr>
        <w:t xml:space="preserve"> </w:t>
      </w:r>
      <w:r>
        <w:t>kumulativ</w:t>
      </w:r>
      <w:r>
        <w:rPr>
          <w:spacing w:val="-11"/>
        </w:rPr>
        <w:t xml:space="preserve"> </w:t>
      </w:r>
      <w:r>
        <w:t>auszustellen,</w:t>
      </w:r>
      <w:r>
        <w:rPr>
          <w:spacing w:val="-11"/>
        </w:rPr>
        <w:t xml:space="preserve"> </w:t>
      </w:r>
      <w:r>
        <w:t>d.</w:t>
      </w:r>
      <w:r>
        <w:rPr>
          <w:spacing w:val="-28"/>
        </w:rPr>
        <w:t xml:space="preserve"> </w:t>
      </w:r>
      <w:r>
        <w:t>h.</w:t>
      </w:r>
      <w:r>
        <w:rPr>
          <w:spacing w:val="-11"/>
        </w:rPr>
        <w:t xml:space="preserve"> </w:t>
      </w:r>
      <w:r>
        <w:t>dass</w:t>
      </w:r>
      <w:r>
        <w:rPr>
          <w:spacing w:val="-12"/>
        </w:rPr>
        <w:t xml:space="preserve"> </w:t>
      </w:r>
      <w:r>
        <w:rPr>
          <w:spacing w:val="2"/>
        </w:rPr>
        <w:t>die</w:t>
      </w:r>
      <w:r>
        <w:rPr>
          <w:spacing w:val="-11"/>
        </w:rPr>
        <w:t xml:space="preserve"> </w:t>
      </w:r>
      <w:r>
        <w:t>Rechnungen</w:t>
      </w:r>
      <w:r>
        <w:rPr>
          <w:spacing w:val="-11"/>
        </w:rPr>
        <w:t xml:space="preserve"> </w:t>
      </w:r>
      <w:r>
        <w:t>alle</w:t>
      </w:r>
      <w:r>
        <w:rPr>
          <w:spacing w:val="-11"/>
        </w:rPr>
        <w:t xml:space="preserve"> </w:t>
      </w:r>
      <w:r>
        <w:t>bisher</w:t>
      </w:r>
      <w:r>
        <w:rPr>
          <w:spacing w:val="-11"/>
        </w:rPr>
        <w:t xml:space="preserve"> </w:t>
      </w:r>
      <w:r>
        <w:t>gestellten</w:t>
      </w:r>
      <w:r>
        <w:rPr>
          <w:spacing w:val="-11"/>
        </w:rPr>
        <w:t xml:space="preserve"> </w:t>
      </w:r>
      <w:r>
        <w:t>Abschlagsrechnungen</w:t>
      </w:r>
      <w:r>
        <w:rPr>
          <w:spacing w:val="-11"/>
        </w:rPr>
        <w:t xml:space="preserve"> </w:t>
      </w:r>
      <w:r>
        <w:t>und</w:t>
      </w:r>
      <w:r>
        <w:rPr>
          <w:spacing w:val="-11"/>
        </w:rPr>
        <w:t xml:space="preserve"> </w:t>
      </w:r>
      <w:r>
        <w:t>erhaltene Zahlungen ausweisen müssen.</w:t>
      </w:r>
    </w:p>
    <w:p w14:paraId="4BE27B3B" w14:textId="77777777" w:rsidR="00B16E74" w:rsidRDefault="00B16E74" w:rsidP="00557D45">
      <w:pPr>
        <w:pStyle w:val="TextkrperE2"/>
      </w:pPr>
      <w:r>
        <w:t>Abschlagsrechnungen und Schlussrechnungen sind nach näherer Vorgabe des Auftraggebers aufzugliedern, und zwar insbesondere</w:t>
      </w:r>
      <w:r>
        <w:rPr>
          <w:spacing w:val="-6"/>
        </w:rPr>
        <w:t xml:space="preserve"> </w:t>
      </w:r>
      <w:r>
        <w:t>–</w:t>
      </w:r>
      <w:r>
        <w:rPr>
          <w:spacing w:val="-5"/>
        </w:rPr>
        <w:t xml:space="preserve"> </w:t>
      </w:r>
      <w:r>
        <w:t>sofern</w:t>
      </w:r>
      <w:r>
        <w:rPr>
          <w:spacing w:val="-6"/>
        </w:rPr>
        <w:t xml:space="preserve"> </w:t>
      </w:r>
      <w:r>
        <w:t>keine</w:t>
      </w:r>
      <w:r>
        <w:rPr>
          <w:spacing w:val="-5"/>
        </w:rPr>
        <w:t xml:space="preserve"> </w:t>
      </w:r>
      <w:r>
        <w:t>anderweitigen</w:t>
      </w:r>
      <w:r>
        <w:rPr>
          <w:spacing w:val="-6"/>
        </w:rPr>
        <w:t xml:space="preserve"> </w:t>
      </w:r>
      <w:r>
        <w:t>Bestimmungen</w:t>
      </w:r>
      <w:r>
        <w:rPr>
          <w:spacing w:val="-5"/>
        </w:rPr>
        <w:t xml:space="preserve"> </w:t>
      </w:r>
      <w:r>
        <w:t>getroffen</w:t>
      </w:r>
      <w:r>
        <w:rPr>
          <w:spacing w:val="-6"/>
        </w:rPr>
        <w:t xml:space="preserve"> </w:t>
      </w:r>
      <w:r>
        <w:t>sind</w:t>
      </w:r>
      <w:r>
        <w:rPr>
          <w:spacing w:val="-5"/>
        </w:rPr>
        <w:t xml:space="preserve"> </w:t>
      </w:r>
      <w:r>
        <w:t>–</w:t>
      </w:r>
      <w:r>
        <w:rPr>
          <w:spacing w:val="-6"/>
        </w:rPr>
        <w:t xml:space="preserve"> </w:t>
      </w:r>
      <w:r>
        <w:t>nach</w:t>
      </w:r>
      <w:r>
        <w:rPr>
          <w:spacing w:val="-5"/>
        </w:rPr>
        <w:t xml:space="preserve"> </w:t>
      </w:r>
      <w:r>
        <w:t>Immobilien,</w:t>
      </w:r>
      <w:r>
        <w:rPr>
          <w:spacing w:val="-5"/>
        </w:rPr>
        <w:t xml:space="preserve"> </w:t>
      </w:r>
      <w:r>
        <w:t>Betriebsvorrichtungen</w:t>
      </w:r>
      <w:r>
        <w:rPr>
          <w:spacing w:val="-6"/>
        </w:rPr>
        <w:t xml:space="preserve"> </w:t>
      </w:r>
      <w:r>
        <w:t>und</w:t>
      </w:r>
      <w:r>
        <w:rPr>
          <w:spacing w:val="-5"/>
        </w:rPr>
        <w:t xml:space="preserve"> </w:t>
      </w:r>
      <w:r>
        <w:t>Möblierungen</w:t>
      </w:r>
      <w:r>
        <w:rPr>
          <w:spacing w:val="-9"/>
        </w:rPr>
        <w:t xml:space="preserve"> </w:t>
      </w:r>
      <w:r>
        <w:t>im</w:t>
      </w:r>
      <w:r>
        <w:rPr>
          <w:spacing w:val="-8"/>
        </w:rPr>
        <w:t xml:space="preserve"> </w:t>
      </w:r>
      <w:r>
        <w:t>steuerlichen</w:t>
      </w:r>
      <w:r>
        <w:rPr>
          <w:spacing w:val="-8"/>
        </w:rPr>
        <w:t xml:space="preserve"> </w:t>
      </w:r>
      <w:r>
        <w:t>Sinne</w:t>
      </w:r>
      <w:r>
        <w:rPr>
          <w:spacing w:val="-9"/>
        </w:rPr>
        <w:t xml:space="preserve"> </w:t>
      </w:r>
      <w:r>
        <w:t>einerseits</w:t>
      </w:r>
      <w:r>
        <w:rPr>
          <w:spacing w:val="-8"/>
        </w:rPr>
        <w:t xml:space="preserve"> </w:t>
      </w:r>
      <w:r>
        <w:t>sowie</w:t>
      </w:r>
      <w:r>
        <w:rPr>
          <w:spacing w:val="-8"/>
        </w:rPr>
        <w:t xml:space="preserve"> </w:t>
      </w:r>
      <w:r>
        <w:t>nach</w:t>
      </w:r>
      <w:r>
        <w:rPr>
          <w:spacing w:val="-8"/>
        </w:rPr>
        <w:t xml:space="preserve"> </w:t>
      </w:r>
      <w:r>
        <w:t>Gewerketeilung</w:t>
      </w:r>
      <w:r>
        <w:rPr>
          <w:spacing w:val="-9"/>
        </w:rPr>
        <w:t xml:space="preserve"> </w:t>
      </w:r>
      <w:r>
        <w:t>i.</w:t>
      </w:r>
      <w:r>
        <w:rPr>
          <w:spacing w:val="-29"/>
        </w:rPr>
        <w:t xml:space="preserve"> </w:t>
      </w:r>
      <w:r>
        <w:t>S.</w:t>
      </w:r>
      <w:r>
        <w:rPr>
          <w:spacing w:val="-28"/>
        </w:rPr>
        <w:t xml:space="preserve"> </w:t>
      </w:r>
      <w:r>
        <w:rPr>
          <w:spacing w:val="-8"/>
        </w:rPr>
        <w:t xml:space="preserve">v. </w:t>
      </w:r>
      <w:r>
        <w:t>DIN</w:t>
      </w:r>
      <w:r>
        <w:rPr>
          <w:spacing w:val="-9"/>
        </w:rPr>
        <w:t xml:space="preserve"> </w:t>
      </w:r>
      <w:r>
        <w:t>276</w:t>
      </w:r>
      <w:r>
        <w:rPr>
          <w:spacing w:val="-8"/>
        </w:rPr>
        <w:t xml:space="preserve"> </w:t>
      </w:r>
      <w:r>
        <w:t>andererseits.</w:t>
      </w:r>
      <w:r>
        <w:rPr>
          <w:spacing w:val="-8"/>
        </w:rPr>
        <w:t xml:space="preserve"> </w:t>
      </w:r>
      <w:r>
        <w:t>Der</w:t>
      </w:r>
      <w:r>
        <w:rPr>
          <w:spacing w:val="-8"/>
        </w:rPr>
        <w:t xml:space="preserve"> </w:t>
      </w:r>
      <w:r>
        <w:t>Auftraggeber</w:t>
      </w:r>
      <w:r>
        <w:rPr>
          <w:spacing w:val="-9"/>
        </w:rPr>
        <w:t xml:space="preserve"> </w:t>
      </w:r>
      <w:r>
        <w:t>kann</w:t>
      </w:r>
      <w:r>
        <w:rPr>
          <w:spacing w:val="-8"/>
        </w:rPr>
        <w:t xml:space="preserve"> </w:t>
      </w:r>
      <w:r>
        <w:t>im</w:t>
      </w:r>
      <w:r>
        <w:rPr>
          <w:spacing w:val="-8"/>
        </w:rPr>
        <w:t xml:space="preserve"> </w:t>
      </w:r>
      <w:r>
        <w:t>Übrigen weitere Gliederungsvorgaben nach steuerlichen oder betriebswirtschaftlichen Kriterien</w:t>
      </w:r>
      <w:r>
        <w:rPr>
          <w:spacing w:val="-2"/>
        </w:rPr>
        <w:t xml:space="preserve"> </w:t>
      </w:r>
      <w:r>
        <w:t>vorgeben.</w:t>
      </w:r>
    </w:p>
    <w:p w14:paraId="380898CD" w14:textId="3C92B7F2" w:rsidR="00B16E74" w:rsidRDefault="00B16E74" w:rsidP="00557D45">
      <w:pPr>
        <w:pStyle w:val="TextkrperE2"/>
      </w:pPr>
      <w:r>
        <w:t>Rechnungen sind</w:t>
      </w:r>
      <w:r>
        <w:rPr>
          <w:spacing w:val="8"/>
        </w:rPr>
        <w:t xml:space="preserve"> </w:t>
      </w:r>
      <w:r>
        <w:t>in</w:t>
      </w:r>
      <w:r>
        <w:rPr>
          <w:spacing w:val="4"/>
        </w:rPr>
        <w:t xml:space="preserve"> </w:t>
      </w:r>
      <w:r>
        <w:t>jeweils</w:t>
      </w:r>
      <w:r w:rsidR="00FC24B9">
        <w:t xml:space="preserve"> </w:t>
      </w:r>
      <w:r w:rsidR="00FC24B9" w:rsidRPr="000D4DA1">
        <w:rPr>
          <w:color w:val="BFBFBF" w:themeColor="background1" w:themeShade="BF"/>
        </w:rPr>
        <w:t>___</w:t>
      </w:r>
      <w:r>
        <w:t>-facher Ausfertigung dem Auftraggeber zur Verfügung zu</w:t>
      </w:r>
      <w:r>
        <w:rPr>
          <w:spacing w:val="20"/>
        </w:rPr>
        <w:t xml:space="preserve"> </w:t>
      </w:r>
      <w:r>
        <w:t>stellen,</w:t>
      </w:r>
      <w:r>
        <w:rPr>
          <w:spacing w:val="3"/>
        </w:rPr>
        <w:t xml:space="preserve"> </w:t>
      </w:r>
      <w:r>
        <w:t xml:space="preserve">davon </w:t>
      </w:r>
      <w:r w:rsidR="00FC24B9" w:rsidRPr="000D4DA1">
        <w:rPr>
          <w:color w:val="BFBFBF" w:themeColor="background1" w:themeShade="BF"/>
        </w:rPr>
        <w:t>___</w:t>
      </w:r>
      <w:r>
        <w:t xml:space="preserve"> </w:t>
      </w:r>
      <w:r>
        <w:rPr>
          <w:spacing w:val="-5"/>
        </w:rPr>
        <w:t>Aus</w:t>
      </w:r>
      <w:r>
        <w:t>fertigungen direkt an folgende</w:t>
      </w:r>
      <w:r>
        <w:rPr>
          <w:spacing w:val="-1"/>
        </w:rPr>
        <w:t xml:space="preserve"> </w:t>
      </w:r>
      <w:r>
        <w:t>Vertragskräfte:</w:t>
      </w:r>
    </w:p>
    <w:p w14:paraId="30D24DC3" w14:textId="77777777" w:rsidR="00B16E74" w:rsidRPr="005E1341" w:rsidRDefault="00B16E74" w:rsidP="0036264B">
      <w:pPr>
        <w:pStyle w:val="AufzhlungE2"/>
      </w:pPr>
      <w:r w:rsidRPr="005E1341">
        <w:t>Objektüberwachung und</w:t>
      </w:r>
    </w:p>
    <w:p w14:paraId="0EFDF92D" w14:textId="77777777" w:rsidR="00B16E74" w:rsidRPr="005E1341" w:rsidRDefault="00B16E74" w:rsidP="0036264B">
      <w:pPr>
        <w:pStyle w:val="AufzhlungE2"/>
      </w:pPr>
      <w:r w:rsidRPr="005E1341">
        <w:t>Projektsteuerung.</w:t>
      </w:r>
    </w:p>
    <w:p w14:paraId="60CD037F" w14:textId="77777777" w:rsidR="00B16E74" w:rsidRDefault="00B16E74" w:rsidP="00557D45">
      <w:pPr>
        <w:pStyle w:val="TextkrperE2"/>
      </w:pPr>
      <w:r>
        <w:t>Alle Rechnungen sind übersichtlich zu gliedern, insbesondere nach den maßgeblichen Bauteilen. Nachträge zum Hauptvertrag sind durchlaufend zu nummerieren und prüfbar nach dem Aufbau der jeweiligen Leistungsposition abzurechnen. Alle</w:t>
      </w:r>
      <w:r>
        <w:rPr>
          <w:spacing w:val="-23"/>
        </w:rPr>
        <w:t xml:space="preserve"> </w:t>
      </w:r>
      <w:r>
        <w:t>Anlagen sind eindeutig, zuordnungsfähig und geordnet mit allen Nachweisen</w:t>
      </w:r>
      <w:r>
        <w:rPr>
          <w:spacing w:val="-1"/>
        </w:rPr>
        <w:t xml:space="preserve"> </w:t>
      </w:r>
      <w:r>
        <w:t>beizufügen.</w:t>
      </w:r>
    </w:p>
    <w:p w14:paraId="4BFF0D9C" w14:textId="77777777" w:rsidR="00B16E74" w:rsidRDefault="00B16E74" w:rsidP="00557D45">
      <w:pPr>
        <w:pStyle w:val="TextkrperE2"/>
      </w:pPr>
      <w:r>
        <w:t xml:space="preserve">§ 650 c Abs. 3 BGB gilt zugunsten des Auftragnehmers nur dann, wenn das von </w:t>
      </w:r>
      <w:r>
        <w:rPr>
          <w:spacing w:val="2"/>
        </w:rPr>
        <w:t xml:space="preserve">ihm </w:t>
      </w:r>
      <w:r>
        <w:t>unterbreitete Angebot für Nachtragsleistungen ein ordnungsgemäßes Angebot darstellt und entsprechend den Anforderungen dieses Vertrages prüfbar ausgearbeitet worden</w:t>
      </w:r>
      <w:r>
        <w:rPr>
          <w:spacing w:val="-1"/>
        </w:rPr>
        <w:t xml:space="preserve"> </w:t>
      </w:r>
      <w:r>
        <w:t>ist.</w:t>
      </w:r>
    </w:p>
    <w:p w14:paraId="04802617" w14:textId="77777777" w:rsidR="00B16E74" w:rsidRDefault="00B16E74" w:rsidP="00557D45">
      <w:pPr>
        <w:pStyle w:val="TextkrperE2"/>
      </w:pPr>
      <w:r>
        <w:t>Leistungsfortschritte in einzelnen Abrechnungspositionen sind entweder im Deckblatt oder auf gesonderter Anlage nachvollziehbar aufzulisten, und zwar in Mengeneinheiten oder als prozentualer Grad der Anlagenfertigstellung; der in einem Abschlagsrechnungsbetrag enthaltene anteilige Sicherheitseinbehalt ist betragsmäßig gesondert auszuweisen. Der Auftraggeber kann hierfür Muster vorgeben.</w:t>
      </w:r>
    </w:p>
    <w:p w14:paraId="558734CA" w14:textId="77777777" w:rsidR="00B16E74" w:rsidRDefault="00B16E74" w:rsidP="00A470A0">
      <w:pPr>
        <w:pStyle w:val="berschrift4"/>
      </w:pPr>
      <w:r>
        <w:t>Abtretung und</w:t>
      </w:r>
      <w:r>
        <w:rPr>
          <w:spacing w:val="-1"/>
        </w:rPr>
        <w:t xml:space="preserve"> </w:t>
      </w:r>
      <w:r>
        <w:t>Aufrechnung</w:t>
      </w:r>
    </w:p>
    <w:p w14:paraId="26B15EB0" w14:textId="77777777" w:rsidR="00B16E74" w:rsidRDefault="00B16E74" w:rsidP="00557D45">
      <w:pPr>
        <w:pStyle w:val="TextkrperE2"/>
      </w:pPr>
      <w:r>
        <w:t>Der</w:t>
      </w:r>
      <w:r>
        <w:rPr>
          <w:spacing w:val="-7"/>
        </w:rPr>
        <w:t xml:space="preserve"> </w:t>
      </w:r>
      <w:r>
        <w:t>Auftragnehmer</w:t>
      </w:r>
      <w:r>
        <w:rPr>
          <w:spacing w:val="-7"/>
        </w:rPr>
        <w:t xml:space="preserve"> </w:t>
      </w:r>
      <w:r>
        <w:t>kann</w:t>
      </w:r>
      <w:r>
        <w:rPr>
          <w:spacing w:val="-7"/>
        </w:rPr>
        <w:t xml:space="preserve"> </w:t>
      </w:r>
      <w:r>
        <w:t>seine</w:t>
      </w:r>
      <w:r>
        <w:rPr>
          <w:spacing w:val="-7"/>
        </w:rPr>
        <w:t xml:space="preserve"> </w:t>
      </w:r>
      <w:r>
        <w:t>Forderungen</w:t>
      </w:r>
      <w:r>
        <w:rPr>
          <w:spacing w:val="-7"/>
        </w:rPr>
        <w:t xml:space="preserve"> </w:t>
      </w:r>
      <w:r>
        <w:t>gegenüber</w:t>
      </w:r>
      <w:r>
        <w:rPr>
          <w:spacing w:val="-7"/>
        </w:rPr>
        <w:t xml:space="preserve"> </w:t>
      </w:r>
      <w:r>
        <w:t>dem</w:t>
      </w:r>
      <w:r>
        <w:rPr>
          <w:spacing w:val="-7"/>
        </w:rPr>
        <w:t xml:space="preserve"> </w:t>
      </w:r>
      <w:r>
        <w:t>Auftraggeber</w:t>
      </w:r>
      <w:r>
        <w:rPr>
          <w:spacing w:val="-7"/>
        </w:rPr>
        <w:t xml:space="preserve"> </w:t>
      </w:r>
      <w:r>
        <w:t>nur</w:t>
      </w:r>
      <w:r>
        <w:rPr>
          <w:spacing w:val="-7"/>
        </w:rPr>
        <w:t xml:space="preserve"> </w:t>
      </w:r>
      <w:r>
        <w:t>mit</w:t>
      </w:r>
      <w:r>
        <w:rPr>
          <w:spacing w:val="-7"/>
        </w:rPr>
        <w:t xml:space="preserve"> </w:t>
      </w:r>
      <w:r>
        <w:t>schriftlicher</w:t>
      </w:r>
      <w:r>
        <w:rPr>
          <w:spacing w:val="-7"/>
        </w:rPr>
        <w:t xml:space="preserve"> </w:t>
      </w:r>
      <w:r>
        <w:t>Zustimmung</w:t>
      </w:r>
      <w:r>
        <w:rPr>
          <w:spacing w:val="-7"/>
        </w:rPr>
        <w:t xml:space="preserve"> </w:t>
      </w:r>
      <w:r>
        <w:t>des</w:t>
      </w:r>
      <w:r>
        <w:rPr>
          <w:spacing w:val="-7"/>
        </w:rPr>
        <w:t xml:space="preserve"> </w:t>
      </w:r>
      <w:r>
        <w:t>Auftraggebers abtreten. § 354 a HGB bleibt</w:t>
      </w:r>
      <w:r>
        <w:rPr>
          <w:spacing w:val="-1"/>
        </w:rPr>
        <w:t xml:space="preserve"> </w:t>
      </w:r>
      <w:r>
        <w:t>unberührt.</w:t>
      </w:r>
    </w:p>
    <w:p w14:paraId="3F63F428" w14:textId="77777777" w:rsidR="00B16E74" w:rsidRDefault="00B16E74" w:rsidP="00557D45">
      <w:pPr>
        <w:pStyle w:val="TextkrperE2"/>
      </w:pPr>
      <w:r>
        <w:lastRenderedPageBreak/>
        <w:t>Der</w:t>
      </w:r>
      <w:r>
        <w:rPr>
          <w:spacing w:val="-3"/>
        </w:rPr>
        <w:t xml:space="preserve"> </w:t>
      </w:r>
      <w:r>
        <w:t>Auftragnehmer</w:t>
      </w:r>
      <w:r>
        <w:rPr>
          <w:spacing w:val="-3"/>
        </w:rPr>
        <w:t xml:space="preserve"> </w:t>
      </w:r>
      <w:r>
        <w:t>ist</w:t>
      </w:r>
      <w:r>
        <w:rPr>
          <w:spacing w:val="-3"/>
        </w:rPr>
        <w:t xml:space="preserve"> </w:t>
      </w:r>
      <w:r>
        <w:t>zur</w:t>
      </w:r>
      <w:r>
        <w:rPr>
          <w:spacing w:val="-3"/>
        </w:rPr>
        <w:t xml:space="preserve"> </w:t>
      </w:r>
      <w:r>
        <w:t>Aufrechnung</w:t>
      </w:r>
      <w:r>
        <w:rPr>
          <w:spacing w:val="-3"/>
        </w:rPr>
        <w:t xml:space="preserve"> </w:t>
      </w:r>
      <w:r>
        <w:t>gegenüber</w:t>
      </w:r>
      <w:r>
        <w:rPr>
          <w:spacing w:val="-3"/>
        </w:rPr>
        <w:t xml:space="preserve"> </w:t>
      </w:r>
      <w:r>
        <w:t>Ansprüchen</w:t>
      </w:r>
      <w:r>
        <w:rPr>
          <w:spacing w:val="-3"/>
        </w:rPr>
        <w:t xml:space="preserve"> </w:t>
      </w:r>
      <w:r>
        <w:t>des</w:t>
      </w:r>
      <w:r>
        <w:rPr>
          <w:spacing w:val="-3"/>
        </w:rPr>
        <w:t xml:space="preserve"> </w:t>
      </w:r>
      <w:r>
        <w:t>Auftraggebers</w:t>
      </w:r>
      <w:r>
        <w:rPr>
          <w:spacing w:val="-3"/>
        </w:rPr>
        <w:t xml:space="preserve"> </w:t>
      </w:r>
      <w:r>
        <w:t>nur</w:t>
      </w:r>
      <w:r>
        <w:rPr>
          <w:spacing w:val="-3"/>
        </w:rPr>
        <w:t xml:space="preserve"> </w:t>
      </w:r>
      <w:r>
        <w:t>berechtigt,</w:t>
      </w:r>
      <w:r>
        <w:rPr>
          <w:spacing w:val="-3"/>
        </w:rPr>
        <w:t xml:space="preserve"> </w:t>
      </w:r>
      <w:r>
        <w:t>wenn</w:t>
      </w:r>
      <w:r>
        <w:rPr>
          <w:spacing w:val="-3"/>
        </w:rPr>
        <w:t xml:space="preserve"> </w:t>
      </w:r>
      <w:r>
        <w:rPr>
          <w:spacing w:val="2"/>
        </w:rPr>
        <w:t>die</w:t>
      </w:r>
      <w:r>
        <w:rPr>
          <w:spacing w:val="-3"/>
        </w:rPr>
        <w:t xml:space="preserve"> </w:t>
      </w:r>
      <w:r>
        <w:t>Forderungen</w:t>
      </w:r>
      <w:r>
        <w:rPr>
          <w:spacing w:val="-3"/>
        </w:rPr>
        <w:t xml:space="preserve"> </w:t>
      </w:r>
      <w:r>
        <w:rPr>
          <w:spacing w:val="-4"/>
        </w:rPr>
        <w:t>ent</w:t>
      </w:r>
      <w:r>
        <w:t>weder unbestritten oder rechtskräftig festgestellt sind oder es sich um Hauptleistungspflichten aus demselben Vertragswerk handelt.</w:t>
      </w:r>
    </w:p>
    <w:p w14:paraId="7C55DB84" w14:textId="77777777" w:rsidR="00B16E74" w:rsidRDefault="00B16E74" w:rsidP="00A470A0">
      <w:pPr>
        <w:pStyle w:val="berschrift4"/>
      </w:pPr>
      <w:r>
        <w:t>Stundenlohnleistungen</w:t>
      </w:r>
    </w:p>
    <w:p w14:paraId="3AB22C0E" w14:textId="77777777" w:rsidR="00B16E74" w:rsidRDefault="00B16E74" w:rsidP="00557D45">
      <w:pPr>
        <w:pStyle w:val="TextkrperE2"/>
      </w:pPr>
      <w:r>
        <w:t>Stundenlohnleistungen werden nur vergütet, wenn sie vor ihrem Beginn ausdrücklich vereinbart oder bei Bedarfspositionen schriftlich</w:t>
      </w:r>
      <w:r>
        <w:rPr>
          <w:spacing w:val="-12"/>
        </w:rPr>
        <w:t xml:space="preserve"> </w:t>
      </w:r>
      <w:r>
        <w:t>abgerufen</w:t>
      </w:r>
      <w:r>
        <w:rPr>
          <w:spacing w:val="-11"/>
        </w:rPr>
        <w:t xml:space="preserve"> </w:t>
      </w:r>
      <w:r>
        <w:t>worden</w:t>
      </w:r>
      <w:r>
        <w:rPr>
          <w:spacing w:val="-11"/>
        </w:rPr>
        <w:t xml:space="preserve"> </w:t>
      </w:r>
      <w:r>
        <w:t>sind.</w:t>
      </w:r>
      <w:r>
        <w:rPr>
          <w:spacing w:val="-11"/>
        </w:rPr>
        <w:t xml:space="preserve"> </w:t>
      </w:r>
      <w:r>
        <w:t>Will</w:t>
      </w:r>
      <w:r>
        <w:rPr>
          <w:spacing w:val="-11"/>
        </w:rPr>
        <w:t xml:space="preserve"> </w:t>
      </w:r>
      <w:r>
        <w:t>der</w:t>
      </w:r>
      <w:r>
        <w:rPr>
          <w:spacing w:val="-11"/>
        </w:rPr>
        <w:t xml:space="preserve"> </w:t>
      </w:r>
      <w:r>
        <w:t>Auftragnehmer</w:t>
      </w:r>
      <w:r>
        <w:rPr>
          <w:spacing w:val="-12"/>
        </w:rPr>
        <w:t xml:space="preserve"> </w:t>
      </w:r>
      <w:r>
        <w:t>seine</w:t>
      </w:r>
      <w:r>
        <w:rPr>
          <w:spacing w:val="-11"/>
        </w:rPr>
        <w:t xml:space="preserve"> </w:t>
      </w:r>
      <w:r>
        <w:t>Vergütung</w:t>
      </w:r>
      <w:r>
        <w:rPr>
          <w:spacing w:val="-11"/>
        </w:rPr>
        <w:t xml:space="preserve"> </w:t>
      </w:r>
      <w:r>
        <w:t>für</w:t>
      </w:r>
      <w:r>
        <w:rPr>
          <w:spacing w:val="-11"/>
        </w:rPr>
        <w:t xml:space="preserve"> </w:t>
      </w:r>
      <w:r>
        <w:t>Stundenlohnleistungen</w:t>
      </w:r>
      <w:r>
        <w:rPr>
          <w:spacing w:val="-11"/>
        </w:rPr>
        <w:t xml:space="preserve"> </w:t>
      </w:r>
      <w:r>
        <w:t>geltend</w:t>
      </w:r>
      <w:r>
        <w:rPr>
          <w:spacing w:val="-11"/>
        </w:rPr>
        <w:t xml:space="preserve"> </w:t>
      </w:r>
      <w:r>
        <w:t>machen,</w:t>
      </w:r>
      <w:r>
        <w:rPr>
          <w:spacing w:val="-12"/>
        </w:rPr>
        <w:t xml:space="preserve"> </w:t>
      </w:r>
      <w:r>
        <w:rPr>
          <w:spacing w:val="2"/>
        </w:rPr>
        <w:t>die</w:t>
      </w:r>
      <w:r>
        <w:rPr>
          <w:spacing w:val="-11"/>
        </w:rPr>
        <w:t xml:space="preserve"> </w:t>
      </w:r>
      <w:r>
        <w:t>der Auftraggeber bis zu diesem Zeitpunkt nicht gesondert abgerufen hat, hat er dies dem Auftraggeber vor Beginn der Arbeiten anzuzeigen.</w:t>
      </w:r>
    </w:p>
    <w:p w14:paraId="1AD9B80F" w14:textId="77777777" w:rsidR="00B16E74" w:rsidRDefault="00B16E74" w:rsidP="00557D45">
      <w:pPr>
        <w:pStyle w:val="TextkrperE2"/>
      </w:pPr>
      <w:r>
        <w:t xml:space="preserve">Der Auftragnehmer hat über Stundenlohnarbeiten arbeitstäglich Stundenlohnzettel bei der Objektüberwachung des </w:t>
      </w:r>
      <w:r>
        <w:rPr>
          <w:spacing w:val="-3"/>
        </w:rPr>
        <w:t>Auftrag</w:t>
      </w:r>
      <w:r>
        <w:t>gebers</w:t>
      </w:r>
      <w:r>
        <w:rPr>
          <w:spacing w:val="-7"/>
        </w:rPr>
        <w:t xml:space="preserve"> </w:t>
      </w:r>
      <w:r>
        <w:t>in</w:t>
      </w:r>
      <w:r>
        <w:rPr>
          <w:spacing w:val="-6"/>
        </w:rPr>
        <w:t xml:space="preserve"> </w:t>
      </w:r>
      <w:r>
        <w:t>zweifacher</w:t>
      </w:r>
      <w:r>
        <w:rPr>
          <w:spacing w:val="-7"/>
        </w:rPr>
        <w:t xml:space="preserve"> </w:t>
      </w:r>
      <w:r>
        <w:t>Ausfertigung</w:t>
      </w:r>
      <w:r>
        <w:rPr>
          <w:spacing w:val="-6"/>
        </w:rPr>
        <w:t xml:space="preserve"> </w:t>
      </w:r>
      <w:r>
        <w:t>einzureichen,</w:t>
      </w:r>
      <w:r>
        <w:rPr>
          <w:spacing w:val="-7"/>
        </w:rPr>
        <w:t xml:space="preserve"> </w:t>
      </w:r>
      <w:r>
        <w:t>soweit</w:t>
      </w:r>
      <w:r>
        <w:rPr>
          <w:spacing w:val="-6"/>
        </w:rPr>
        <w:t xml:space="preserve"> </w:t>
      </w:r>
      <w:r>
        <w:t>nichts</w:t>
      </w:r>
      <w:r>
        <w:rPr>
          <w:spacing w:val="-7"/>
        </w:rPr>
        <w:t xml:space="preserve"> </w:t>
      </w:r>
      <w:r>
        <w:t>anderes</w:t>
      </w:r>
      <w:r>
        <w:rPr>
          <w:spacing w:val="-6"/>
        </w:rPr>
        <w:t xml:space="preserve"> </w:t>
      </w:r>
      <w:r>
        <w:t>vereinbart</w:t>
      </w:r>
      <w:r>
        <w:rPr>
          <w:spacing w:val="-7"/>
        </w:rPr>
        <w:t xml:space="preserve"> </w:t>
      </w:r>
      <w:r>
        <w:t>ist.</w:t>
      </w:r>
      <w:r>
        <w:rPr>
          <w:spacing w:val="-7"/>
        </w:rPr>
        <w:t xml:space="preserve"> </w:t>
      </w:r>
      <w:r>
        <w:t>Diese</w:t>
      </w:r>
      <w:r>
        <w:rPr>
          <w:spacing w:val="-6"/>
        </w:rPr>
        <w:t xml:space="preserve"> </w:t>
      </w:r>
      <w:r>
        <w:t>müssen</w:t>
      </w:r>
      <w:r>
        <w:rPr>
          <w:spacing w:val="-7"/>
        </w:rPr>
        <w:t xml:space="preserve"> </w:t>
      </w:r>
      <w:r>
        <w:t>neben</w:t>
      </w:r>
      <w:r>
        <w:rPr>
          <w:spacing w:val="-6"/>
        </w:rPr>
        <w:t xml:space="preserve"> </w:t>
      </w:r>
      <w:r>
        <w:t>den</w:t>
      </w:r>
      <w:r>
        <w:rPr>
          <w:spacing w:val="-7"/>
        </w:rPr>
        <w:t xml:space="preserve"> </w:t>
      </w:r>
      <w:r>
        <w:t>Angaben</w:t>
      </w:r>
      <w:r>
        <w:rPr>
          <w:spacing w:val="-6"/>
        </w:rPr>
        <w:t xml:space="preserve"> </w:t>
      </w:r>
      <w:r>
        <w:t>zu</w:t>
      </w:r>
      <w:r>
        <w:rPr>
          <w:spacing w:val="-7"/>
        </w:rPr>
        <w:t xml:space="preserve"> </w:t>
      </w:r>
      <w:r>
        <w:rPr>
          <w:spacing w:val="-5"/>
        </w:rPr>
        <w:t xml:space="preserve">den </w:t>
      </w:r>
      <w:r>
        <w:t>geleisteten</w:t>
      </w:r>
      <w:r>
        <w:rPr>
          <w:spacing w:val="-9"/>
        </w:rPr>
        <w:t xml:space="preserve"> </w:t>
      </w:r>
      <w:r>
        <w:t>Arbeitsstunden</w:t>
      </w:r>
      <w:r>
        <w:rPr>
          <w:spacing w:val="-8"/>
        </w:rPr>
        <w:t xml:space="preserve"> </w:t>
      </w:r>
      <w:r>
        <w:t>und</w:t>
      </w:r>
      <w:r>
        <w:rPr>
          <w:spacing w:val="-8"/>
        </w:rPr>
        <w:t xml:space="preserve"> </w:t>
      </w:r>
      <w:r>
        <w:t>dem</w:t>
      </w:r>
      <w:r>
        <w:rPr>
          <w:spacing w:val="-8"/>
        </w:rPr>
        <w:t xml:space="preserve"> </w:t>
      </w:r>
      <w:r>
        <w:t>erforderlichen,</w:t>
      </w:r>
      <w:r>
        <w:rPr>
          <w:spacing w:val="-9"/>
        </w:rPr>
        <w:t xml:space="preserve"> </w:t>
      </w:r>
      <w:r>
        <w:t>besonders</w:t>
      </w:r>
      <w:r>
        <w:rPr>
          <w:spacing w:val="-8"/>
        </w:rPr>
        <w:t xml:space="preserve"> </w:t>
      </w:r>
      <w:r>
        <w:t>zu</w:t>
      </w:r>
      <w:r>
        <w:rPr>
          <w:spacing w:val="-8"/>
        </w:rPr>
        <w:t xml:space="preserve"> </w:t>
      </w:r>
      <w:r>
        <w:t>vergütenden</w:t>
      </w:r>
      <w:r>
        <w:rPr>
          <w:spacing w:val="-8"/>
        </w:rPr>
        <w:t xml:space="preserve"> </w:t>
      </w:r>
      <w:r>
        <w:t>Aufwand</w:t>
      </w:r>
      <w:r>
        <w:rPr>
          <w:spacing w:val="-9"/>
        </w:rPr>
        <w:t xml:space="preserve"> </w:t>
      </w:r>
      <w:r>
        <w:t>für</w:t>
      </w:r>
      <w:r>
        <w:rPr>
          <w:spacing w:val="-8"/>
        </w:rPr>
        <w:t xml:space="preserve"> </w:t>
      </w:r>
      <w:r>
        <w:t>den</w:t>
      </w:r>
      <w:r>
        <w:rPr>
          <w:spacing w:val="-8"/>
        </w:rPr>
        <w:t xml:space="preserve"> </w:t>
      </w:r>
      <w:r>
        <w:t>Verbrauch</w:t>
      </w:r>
      <w:r>
        <w:rPr>
          <w:spacing w:val="-8"/>
        </w:rPr>
        <w:t xml:space="preserve"> </w:t>
      </w:r>
      <w:r>
        <w:t>von</w:t>
      </w:r>
      <w:r>
        <w:rPr>
          <w:spacing w:val="-8"/>
        </w:rPr>
        <w:t xml:space="preserve"> </w:t>
      </w:r>
      <w:r>
        <w:t>Stoffen,</w:t>
      </w:r>
      <w:r>
        <w:rPr>
          <w:spacing w:val="-9"/>
        </w:rPr>
        <w:t xml:space="preserve"> </w:t>
      </w:r>
      <w:r>
        <w:t>für</w:t>
      </w:r>
      <w:r>
        <w:rPr>
          <w:spacing w:val="-8"/>
        </w:rPr>
        <w:t xml:space="preserve"> </w:t>
      </w:r>
      <w:r>
        <w:rPr>
          <w:spacing w:val="2"/>
        </w:rPr>
        <w:t xml:space="preserve">die </w:t>
      </w:r>
      <w:r>
        <w:t xml:space="preserve">Vorhaltung von Einrichtung, Geräten, Maschinen und maschinellen Anlagen, für Frachten, Fuhr- und Ladeeinrichtungen </w:t>
      </w:r>
      <w:r>
        <w:rPr>
          <w:spacing w:val="-3"/>
        </w:rPr>
        <w:t xml:space="preserve">sowie </w:t>
      </w:r>
      <w:r>
        <w:t>etwaige Sonderkosten folgende Angaben in leserlicher Form</w:t>
      </w:r>
      <w:r>
        <w:rPr>
          <w:spacing w:val="-1"/>
        </w:rPr>
        <w:t xml:space="preserve"> </w:t>
      </w:r>
      <w:r>
        <w:t>enthalten:</w:t>
      </w:r>
    </w:p>
    <w:p w14:paraId="42704AF7" w14:textId="77777777" w:rsidR="00B16E74" w:rsidRPr="0036264B" w:rsidRDefault="00B16E74" w:rsidP="0036264B">
      <w:pPr>
        <w:pStyle w:val="AufzhlungE2"/>
      </w:pPr>
      <w:r w:rsidRPr="0036264B">
        <w:t>Veranlasser der Stundenlohnarbeiten (Namen, Fachbereich)</w:t>
      </w:r>
    </w:p>
    <w:p w14:paraId="68F8CD21" w14:textId="77777777" w:rsidR="00B16E74" w:rsidRPr="00557D45" w:rsidRDefault="00B16E74" w:rsidP="0036264B">
      <w:pPr>
        <w:pStyle w:val="AufzhlungE2"/>
      </w:pPr>
      <w:r w:rsidRPr="00557D45">
        <w:t>Datum</w:t>
      </w:r>
    </w:p>
    <w:p w14:paraId="2BE25E4E" w14:textId="77777777" w:rsidR="00B16E74" w:rsidRPr="00557D45" w:rsidRDefault="00B16E74" w:rsidP="0036264B">
      <w:pPr>
        <w:pStyle w:val="AufzhlungE2"/>
      </w:pPr>
      <w:r w:rsidRPr="00557D45">
        <w:t>Bezeichnung der Baustelle bzw. des Bauwerks mit Angabe der jeweiligen Projektbezeichnung</w:t>
      </w:r>
    </w:p>
    <w:p w14:paraId="26489EB8" w14:textId="77777777" w:rsidR="00B16E74" w:rsidRPr="00557D45" w:rsidRDefault="00B16E74" w:rsidP="0036264B">
      <w:pPr>
        <w:pStyle w:val="AufzhlungE2"/>
      </w:pPr>
      <w:r w:rsidRPr="00557D45">
        <w:t>Auftragsnummer</w:t>
      </w:r>
    </w:p>
    <w:p w14:paraId="4AFDBE27" w14:textId="77777777" w:rsidR="00B16E74" w:rsidRPr="00557D45" w:rsidRDefault="00B16E74" w:rsidP="0036264B">
      <w:pPr>
        <w:pStyle w:val="AufzhlungE2"/>
      </w:pPr>
      <w:r w:rsidRPr="00557D45">
        <w:t>genaue Bezeichnung des Ausführungsortes innerhalb der Baustelle</w:t>
      </w:r>
    </w:p>
    <w:p w14:paraId="0374B8AF" w14:textId="77777777" w:rsidR="00B16E74" w:rsidRPr="00557D45" w:rsidRDefault="00B16E74" w:rsidP="0036264B">
      <w:pPr>
        <w:pStyle w:val="AufzhlungE2"/>
      </w:pPr>
      <w:r w:rsidRPr="00557D45">
        <w:t>Art der Leistung</w:t>
      </w:r>
    </w:p>
    <w:p w14:paraId="2FDDD53C" w14:textId="77777777" w:rsidR="00B16E74" w:rsidRPr="00557D45" w:rsidRDefault="00B16E74" w:rsidP="0036264B">
      <w:pPr>
        <w:pStyle w:val="AufzhlungE2"/>
      </w:pPr>
      <w:r w:rsidRPr="00557D45">
        <w:t>Namen und Vornamen der Arbeitskräfte und deren Berufs-, Lohn- und Gehaltsgruppe</w:t>
      </w:r>
    </w:p>
    <w:p w14:paraId="6C4A3975" w14:textId="77777777" w:rsidR="00B16E74" w:rsidRPr="00557D45" w:rsidRDefault="00B16E74" w:rsidP="0036264B">
      <w:pPr>
        <w:pStyle w:val="AufzhlungE2"/>
      </w:pPr>
      <w:r w:rsidRPr="00557D45">
        <w:t>geleistete Arbeitsstunden (ggf. aufgegliedert nach Mehr-, Nacht-, Samstags-, Sonn- und Feiertagsarbeit)</w:t>
      </w:r>
    </w:p>
    <w:p w14:paraId="768B3576" w14:textId="77777777" w:rsidR="00B16E74" w:rsidRPr="00557D45" w:rsidRDefault="00B16E74" w:rsidP="0036264B">
      <w:pPr>
        <w:pStyle w:val="AufzhlungE2"/>
      </w:pPr>
      <w:r w:rsidRPr="00557D45">
        <w:t>Gerätekenngrößen, bei Fahrleistungen die Fahrzeugart (z. B. Kipper), die Nutzlast und eine Begründung für den Einsatz des Aufsichtspersonals.</w:t>
      </w:r>
    </w:p>
    <w:p w14:paraId="668300F5" w14:textId="77777777" w:rsidR="00B16E74" w:rsidRDefault="00B16E74" w:rsidP="00557D45">
      <w:pPr>
        <w:pStyle w:val="TextkrperE2"/>
      </w:pPr>
      <w:r>
        <w:t>Die</w:t>
      </w:r>
      <w:r>
        <w:rPr>
          <w:spacing w:val="-10"/>
        </w:rPr>
        <w:t xml:space="preserve"> </w:t>
      </w:r>
      <w:r>
        <w:t>Unterzeichnung</w:t>
      </w:r>
      <w:r>
        <w:rPr>
          <w:spacing w:val="-10"/>
        </w:rPr>
        <w:t xml:space="preserve"> </w:t>
      </w:r>
      <w:r>
        <w:t>eines</w:t>
      </w:r>
      <w:r>
        <w:rPr>
          <w:spacing w:val="-10"/>
        </w:rPr>
        <w:t xml:space="preserve"> </w:t>
      </w:r>
      <w:r>
        <w:t>Stundenlohnzettels</w:t>
      </w:r>
      <w:r>
        <w:rPr>
          <w:spacing w:val="-9"/>
        </w:rPr>
        <w:t xml:space="preserve"> </w:t>
      </w:r>
      <w:r>
        <w:t>durch</w:t>
      </w:r>
      <w:r>
        <w:rPr>
          <w:spacing w:val="-10"/>
        </w:rPr>
        <w:t xml:space="preserve"> </w:t>
      </w:r>
      <w:r>
        <w:rPr>
          <w:spacing w:val="2"/>
        </w:rPr>
        <w:t>die</w:t>
      </w:r>
      <w:r>
        <w:rPr>
          <w:spacing w:val="-10"/>
        </w:rPr>
        <w:t xml:space="preserve"> </w:t>
      </w:r>
      <w:r>
        <w:t>Objektüberwachung</w:t>
      </w:r>
      <w:r>
        <w:rPr>
          <w:spacing w:val="-10"/>
        </w:rPr>
        <w:t xml:space="preserve"> </w:t>
      </w:r>
      <w:r>
        <w:t>dient</w:t>
      </w:r>
      <w:r>
        <w:rPr>
          <w:spacing w:val="-9"/>
        </w:rPr>
        <w:t xml:space="preserve"> </w:t>
      </w:r>
      <w:r>
        <w:t>der</w:t>
      </w:r>
      <w:r>
        <w:rPr>
          <w:spacing w:val="-10"/>
        </w:rPr>
        <w:t xml:space="preserve"> </w:t>
      </w:r>
      <w:r>
        <w:t>Dokumentation</w:t>
      </w:r>
      <w:r>
        <w:rPr>
          <w:spacing w:val="-10"/>
        </w:rPr>
        <w:t xml:space="preserve"> </w:t>
      </w:r>
      <w:r>
        <w:t>von</w:t>
      </w:r>
      <w:r>
        <w:rPr>
          <w:spacing w:val="-10"/>
        </w:rPr>
        <w:t xml:space="preserve"> </w:t>
      </w:r>
      <w:r>
        <w:t>Art</w:t>
      </w:r>
      <w:r>
        <w:rPr>
          <w:spacing w:val="-9"/>
        </w:rPr>
        <w:t xml:space="preserve"> </w:t>
      </w:r>
      <w:r>
        <w:t>und</w:t>
      </w:r>
      <w:r>
        <w:rPr>
          <w:spacing w:val="-10"/>
        </w:rPr>
        <w:t xml:space="preserve"> </w:t>
      </w:r>
      <w:r>
        <w:t>Umfang</w:t>
      </w:r>
      <w:r>
        <w:rPr>
          <w:spacing w:val="-10"/>
        </w:rPr>
        <w:t xml:space="preserve"> </w:t>
      </w:r>
      <w:r>
        <w:rPr>
          <w:spacing w:val="-6"/>
        </w:rPr>
        <w:t xml:space="preserve">der </w:t>
      </w:r>
      <w:r>
        <w:t>erbrachten Leistung, begründet jedoch keinerlei Anerkenntnis hinsichtlich der</w:t>
      </w:r>
      <w:r>
        <w:rPr>
          <w:spacing w:val="-3"/>
        </w:rPr>
        <w:t xml:space="preserve"> </w:t>
      </w:r>
      <w:r>
        <w:t>Vergütungspflicht.</w:t>
      </w:r>
    </w:p>
    <w:p w14:paraId="0F6BB1F9" w14:textId="77777777" w:rsidR="00B16E74" w:rsidRDefault="00B16E74" w:rsidP="00557D45">
      <w:pPr>
        <w:pStyle w:val="TextkrperE2"/>
      </w:pPr>
      <w:r>
        <w:t>Aufsichtsstunden werden nicht gesondert vergütet, es sei denn, diese sind vom Auftraggeber angeordnet oder objektiv notwendig.</w:t>
      </w:r>
    </w:p>
    <w:p w14:paraId="18B4A836" w14:textId="77777777" w:rsidR="00B16E74" w:rsidRDefault="00B16E74" w:rsidP="00557D45">
      <w:pPr>
        <w:pStyle w:val="TextkrperE2"/>
      </w:pPr>
      <w:r>
        <w:t>Stundenlohnzettel müssen als solche erkennbar getrennt von Tagesberichten eingereicht werden. Stundenlohnarbeiten in Bautagesberichten werden nicht anerkannt.</w:t>
      </w:r>
    </w:p>
    <w:p w14:paraId="24D3FA93" w14:textId="77777777" w:rsidR="00B16E74" w:rsidRDefault="00B16E74" w:rsidP="00BD2CAB">
      <w:pPr>
        <w:pStyle w:val="berschrift3"/>
      </w:pPr>
      <w:r>
        <w:t>Plus-Minus-Listenverfahren</w:t>
      </w:r>
    </w:p>
    <w:p w14:paraId="11F2DCAD" w14:textId="77777777" w:rsidR="00B16E74" w:rsidRPr="00115A6E" w:rsidRDefault="00B16E74" w:rsidP="00115A6E">
      <w:pPr>
        <w:pStyle w:val="Textkrper"/>
      </w:pPr>
      <w:r w:rsidRPr="00115A6E">
        <w:t>Die Vertragsparteien werden eine hinsichtlich ihrer Struktur abzustimmende Plus-Minus-Liste führen. Die Plus-Minus-Liste enthält eine jeweils fortzuschreibende Aufstellung über sämtliche Nachtragssachverhalte, sowohl in Bezug auf zusätzliche Vergütungsansprüche wie auf Vergütungsminderungen und Vergütungsreduzierungen wegen Entfall/Kündigung von Leistungen. Die Vertragsparteien streben eine partnerschaftliche Klärung aller Punkte in der Plus-Minus-Liste an. Sie werden in regelmäßigen Abständen eine Abstimmung hinsichtlich der zum maßgeblichen Zeitpunkt entstandenen Vergütungsänderung herbeiführen.</w:t>
      </w:r>
    </w:p>
    <w:p w14:paraId="3CDC53BD" w14:textId="77777777" w:rsidR="00B16E74" w:rsidRDefault="00B16E74" w:rsidP="00BD2CAB">
      <w:pPr>
        <w:pStyle w:val="berschrift3"/>
      </w:pPr>
      <w:r>
        <w:t>Besondere Bestimmungen zum</w:t>
      </w:r>
      <w:r>
        <w:rPr>
          <w:spacing w:val="-1"/>
        </w:rPr>
        <w:t xml:space="preserve"> </w:t>
      </w:r>
      <w:r>
        <w:t>Nutzerausbau</w:t>
      </w:r>
    </w:p>
    <w:p w14:paraId="72A24109" w14:textId="77777777" w:rsidR="00B16E74" w:rsidRPr="00C933BA" w:rsidRDefault="00B16E74" w:rsidP="00C933BA">
      <w:pPr>
        <w:pStyle w:val="berschrift4"/>
        <w:rPr>
          <w:rFonts w:cs="Calibri Light"/>
          <w:b w:val="0"/>
          <w:bCs/>
        </w:rPr>
      </w:pPr>
      <w:r w:rsidRPr="00C933BA">
        <w:rPr>
          <w:rFonts w:cs="Calibri Light"/>
          <w:b w:val="0"/>
          <w:bCs/>
        </w:rPr>
        <w:t xml:space="preserve">Soweit in den Vertragsbestandteilen nichts Abweichendes geregelt ist, umfassen </w:t>
      </w:r>
      <w:r w:rsidRPr="00C933BA">
        <w:rPr>
          <w:rFonts w:cs="Calibri Light"/>
          <w:b w:val="0"/>
          <w:bCs/>
          <w:spacing w:val="2"/>
        </w:rPr>
        <w:t xml:space="preserve">die </w:t>
      </w:r>
      <w:r w:rsidRPr="00C933BA">
        <w:rPr>
          <w:rFonts w:cs="Calibri Light"/>
          <w:b w:val="0"/>
          <w:bCs/>
        </w:rPr>
        <w:t xml:space="preserve">Leistungen des Auftragnehmers lediglich einen sogenannten „veredelten Rohbau nach näherer Festlegung in der Schnittstellenlisten“ </w:t>
      </w:r>
      <w:r w:rsidRPr="00467C83">
        <w:rPr>
          <w:rFonts w:cs="Calibri Light"/>
        </w:rPr>
        <w:t>(Anlage 13)</w:t>
      </w:r>
      <w:r w:rsidRPr="00C933BA">
        <w:rPr>
          <w:rFonts w:cs="Calibri Light"/>
          <w:b w:val="0"/>
          <w:bCs/>
        </w:rPr>
        <w:t>.</w:t>
      </w:r>
    </w:p>
    <w:p w14:paraId="67510F4C" w14:textId="77777777" w:rsidR="005A3AA8" w:rsidRDefault="005A3AA8" w:rsidP="009D7F1D">
      <w:pPr>
        <w:pStyle w:val="berschrift4"/>
        <w:spacing w:after="0"/>
        <w:rPr>
          <w:rFonts w:cs="Calibri Light"/>
          <w:b w:val="0"/>
          <w:bCs/>
        </w:rPr>
      </w:pPr>
    </w:p>
    <w:p w14:paraId="57EAF45D" w14:textId="3AF35BF7" w:rsidR="00B16E74" w:rsidRPr="00CF0436" w:rsidRDefault="00B16E74" w:rsidP="005A3AA8">
      <w:pPr>
        <w:pStyle w:val="AnkreuzenE2"/>
      </w:pPr>
      <w:r w:rsidRPr="00CF0436">
        <w:t xml:space="preserve">Der Auftragnehmer räumt dem Auftraggeber </w:t>
      </w:r>
      <w:r w:rsidRPr="00CF0436">
        <w:rPr>
          <w:spacing w:val="2"/>
        </w:rPr>
        <w:t xml:space="preserve">die </w:t>
      </w:r>
      <w:r w:rsidRPr="00CF0436">
        <w:t xml:space="preserve">Option ein, gem. der Optionsliste Nutzerausbau </w:t>
      </w:r>
      <w:r w:rsidRPr="003C0468">
        <w:rPr>
          <w:b/>
          <w:bCs/>
        </w:rPr>
        <w:t>(Anlage 13)</w:t>
      </w:r>
      <w:r w:rsidRPr="00CF0436">
        <w:t xml:space="preserve"> den Ausbau folgender Geschosse/Bereiche für eine zusätzliche Vergütung</w:t>
      </w:r>
      <w:r w:rsidRPr="00CF0436">
        <w:rPr>
          <w:spacing w:val="38"/>
        </w:rPr>
        <w:t xml:space="preserve"> </w:t>
      </w:r>
      <w:r w:rsidRPr="00CF0436">
        <w:t>von</w:t>
      </w:r>
      <w:r w:rsidRPr="00CF0436">
        <w:rPr>
          <w:spacing w:val="4"/>
        </w:rPr>
        <w:t xml:space="preserve"> </w:t>
      </w:r>
      <w:r w:rsidRPr="00CF0436">
        <w:t>pauschal</w:t>
      </w:r>
      <w:r w:rsidR="000001C4">
        <w:t xml:space="preserve"> </w:t>
      </w:r>
      <w:r w:rsidR="000001C4" w:rsidRPr="000D4DA1">
        <w:rPr>
          <w:color w:val="BFBFBF" w:themeColor="background1" w:themeShade="BF"/>
        </w:rPr>
        <w:t>____</w:t>
      </w:r>
      <w:r w:rsidR="000001C4">
        <w:rPr>
          <w:color w:val="BFBFBF" w:themeColor="background1" w:themeShade="BF"/>
        </w:rPr>
        <w:t>_____</w:t>
      </w:r>
      <w:r w:rsidR="000001C4">
        <w:t xml:space="preserve"> </w:t>
      </w:r>
      <w:r w:rsidRPr="00CF0436">
        <w:t xml:space="preserve">€ </w:t>
      </w:r>
      <w:r w:rsidRPr="00CF0436">
        <w:rPr>
          <w:spacing w:val="-4"/>
        </w:rPr>
        <w:t xml:space="preserve">zzgl. </w:t>
      </w:r>
      <w:r w:rsidRPr="00CF0436">
        <w:t>Umsatzsteuer abzurufen. Der Auftragnehmer verpflichtet sich, bei einem entsprechenden schriftlichen Leistungsabruf</w:t>
      </w:r>
      <w:r w:rsidRPr="00CF0436">
        <w:rPr>
          <w:spacing w:val="-12"/>
        </w:rPr>
        <w:t xml:space="preserve"> </w:t>
      </w:r>
      <w:r w:rsidRPr="00CF0436">
        <w:t>des</w:t>
      </w:r>
      <w:r w:rsidRPr="00CF0436">
        <w:rPr>
          <w:spacing w:val="-12"/>
        </w:rPr>
        <w:t xml:space="preserve"> </w:t>
      </w:r>
      <w:r w:rsidRPr="00CF0436">
        <w:t>Auftraggebers,</w:t>
      </w:r>
      <w:r w:rsidRPr="00CF0436">
        <w:rPr>
          <w:spacing w:val="-11"/>
        </w:rPr>
        <w:t xml:space="preserve"> </w:t>
      </w:r>
      <w:r w:rsidRPr="00CF0436">
        <w:t>den</w:t>
      </w:r>
      <w:r w:rsidRPr="00CF0436">
        <w:rPr>
          <w:spacing w:val="-12"/>
        </w:rPr>
        <w:t xml:space="preserve"> </w:t>
      </w:r>
      <w:r w:rsidRPr="00CF0436">
        <w:t>Nutzerausbau</w:t>
      </w:r>
      <w:r w:rsidRPr="00CF0436">
        <w:rPr>
          <w:spacing w:val="-12"/>
        </w:rPr>
        <w:t xml:space="preserve"> </w:t>
      </w:r>
      <w:r w:rsidRPr="00CF0436">
        <w:t>bis</w:t>
      </w:r>
      <w:r w:rsidRPr="00CF0436">
        <w:rPr>
          <w:spacing w:val="-11"/>
        </w:rPr>
        <w:t xml:space="preserve"> </w:t>
      </w:r>
      <w:r w:rsidRPr="00CF0436">
        <w:t>zum</w:t>
      </w:r>
      <w:r w:rsidR="00FA0034">
        <w:t xml:space="preserve"> </w:t>
      </w:r>
      <w:r w:rsidR="00FA0034" w:rsidRPr="000D4DA1">
        <w:rPr>
          <w:color w:val="BFBFBF" w:themeColor="background1" w:themeShade="BF"/>
        </w:rPr>
        <w:t>____</w:t>
      </w:r>
      <w:r w:rsidR="00FA0034">
        <w:rPr>
          <w:color w:val="BFBFBF" w:themeColor="background1" w:themeShade="BF"/>
        </w:rPr>
        <w:t>___</w:t>
      </w:r>
      <w:r w:rsidR="00FA0034">
        <w:t xml:space="preserve"> </w:t>
      </w:r>
      <w:r w:rsidRPr="00CF0436">
        <w:t>fertigzustellen.</w:t>
      </w:r>
      <w:r w:rsidRPr="00CF0436">
        <w:rPr>
          <w:spacing w:val="-15"/>
        </w:rPr>
        <w:t xml:space="preserve"> </w:t>
      </w:r>
      <w:r w:rsidRPr="00CF0436">
        <w:t>Der</w:t>
      </w:r>
      <w:r w:rsidRPr="00CF0436">
        <w:rPr>
          <w:spacing w:val="-15"/>
        </w:rPr>
        <w:t xml:space="preserve"> </w:t>
      </w:r>
      <w:r w:rsidRPr="00CF0436">
        <w:t>Auftragnehmer</w:t>
      </w:r>
      <w:r w:rsidRPr="00CF0436">
        <w:rPr>
          <w:spacing w:val="-16"/>
        </w:rPr>
        <w:t xml:space="preserve"> </w:t>
      </w:r>
      <w:r w:rsidRPr="00CF0436">
        <w:t>wird</w:t>
      </w:r>
      <w:r w:rsidRPr="00CF0436">
        <w:rPr>
          <w:spacing w:val="-15"/>
        </w:rPr>
        <w:t xml:space="preserve"> </w:t>
      </w:r>
      <w:r w:rsidRPr="00CF0436">
        <w:t>Leistungen für den Nutzerausbau Nachunternehmer nicht</w:t>
      </w:r>
      <w:r w:rsidRPr="00CF0436">
        <w:rPr>
          <w:spacing w:val="-2"/>
        </w:rPr>
        <w:t xml:space="preserve"> </w:t>
      </w:r>
      <w:r w:rsidRPr="00CF0436">
        <w:t>vor</w:t>
      </w:r>
      <w:r w:rsidRPr="00CF0436">
        <w:rPr>
          <w:spacing w:val="-1"/>
        </w:rPr>
        <w:t xml:space="preserve"> </w:t>
      </w:r>
      <w:r w:rsidRPr="00CF0436">
        <w:t>dem</w:t>
      </w:r>
      <w:r w:rsidR="009D7F1D">
        <w:t xml:space="preserve"> </w:t>
      </w:r>
      <w:r w:rsidR="009D7F1D" w:rsidRPr="000D4DA1">
        <w:rPr>
          <w:color w:val="BFBFBF" w:themeColor="background1" w:themeShade="BF"/>
        </w:rPr>
        <w:t>____</w:t>
      </w:r>
      <w:r w:rsidR="009D7F1D">
        <w:rPr>
          <w:color w:val="BFBFBF" w:themeColor="background1" w:themeShade="BF"/>
        </w:rPr>
        <w:t>___</w:t>
      </w:r>
      <w:r w:rsidR="009D7F1D">
        <w:t xml:space="preserve"> </w:t>
      </w:r>
      <w:r w:rsidRPr="00CF0436">
        <w:t>beauftragen.</w:t>
      </w:r>
    </w:p>
    <w:p w14:paraId="77170782" w14:textId="34FDB258" w:rsidR="00B16E74" w:rsidRPr="00547514" w:rsidRDefault="00B16E74" w:rsidP="00547514">
      <w:pPr>
        <w:pStyle w:val="berschrift4"/>
        <w:rPr>
          <w:b w:val="0"/>
          <w:bCs/>
        </w:rPr>
      </w:pPr>
      <w:r w:rsidRPr="00547514">
        <w:rPr>
          <w:b w:val="0"/>
          <w:bCs/>
        </w:rPr>
        <w:t>Der</w:t>
      </w:r>
      <w:r w:rsidRPr="00547514">
        <w:rPr>
          <w:b w:val="0"/>
          <w:bCs/>
          <w:spacing w:val="-9"/>
        </w:rPr>
        <w:t xml:space="preserve"> </w:t>
      </w:r>
      <w:r w:rsidRPr="00547514">
        <w:rPr>
          <w:b w:val="0"/>
          <w:bCs/>
        </w:rPr>
        <w:t>Auftraggeber</w:t>
      </w:r>
      <w:r w:rsidRPr="00547514">
        <w:rPr>
          <w:b w:val="0"/>
          <w:bCs/>
          <w:spacing w:val="-9"/>
        </w:rPr>
        <w:t xml:space="preserve"> </w:t>
      </w:r>
      <w:r w:rsidRPr="00547514">
        <w:rPr>
          <w:b w:val="0"/>
          <w:bCs/>
        </w:rPr>
        <w:t>beauftragt</w:t>
      </w:r>
      <w:r w:rsidRPr="00547514">
        <w:rPr>
          <w:b w:val="0"/>
          <w:bCs/>
          <w:spacing w:val="-9"/>
        </w:rPr>
        <w:t xml:space="preserve"> </w:t>
      </w:r>
      <w:r w:rsidRPr="00547514">
        <w:rPr>
          <w:b w:val="0"/>
          <w:bCs/>
        </w:rPr>
        <w:t>den</w:t>
      </w:r>
      <w:r w:rsidRPr="00547514">
        <w:rPr>
          <w:b w:val="0"/>
          <w:bCs/>
          <w:spacing w:val="-8"/>
        </w:rPr>
        <w:t xml:space="preserve"> </w:t>
      </w:r>
      <w:r w:rsidRPr="00547514">
        <w:rPr>
          <w:b w:val="0"/>
          <w:bCs/>
        </w:rPr>
        <w:t>Auftragnehmer – ungeachtet der noch ausstehenden Vollvermietung – mit</w:t>
      </w:r>
      <w:r w:rsidRPr="00547514">
        <w:rPr>
          <w:b w:val="0"/>
          <w:bCs/>
          <w:spacing w:val="-9"/>
        </w:rPr>
        <w:t xml:space="preserve"> </w:t>
      </w:r>
      <w:r w:rsidRPr="00547514">
        <w:rPr>
          <w:b w:val="0"/>
          <w:bCs/>
        </w:rPr>
        <w:t>dem</w:t>
      </w:r>
      <w:r w:rsidRPr="00547514">
        <w:rPr>
          <w:b w:val="0"/>
          <w:bCs/>
          <w:spacing w:val="-8"/>
        </w:rPr>
        <w:t xml:space="preserve"> </w:t>
      </w:r>
      <w:r w:rsidRPr="00547514">
        <w:rPr>
          <w:b w:val="0"/>
          <w:bCs/>
        </w:rPr>
        <w:t>Komplettausbau</w:t>
      </w:r>
      <w:r w:rsidRPr="00547514">
        <w:rPr>
          <w:b w:val="0"/>
          <w:bCs/>
          <w:spacing w:val="-9"/>
        </w:rPr>
        <w:t xml:space="preserve"> </w:t>
      </w:r>
      <w:r w:rsidRPr="00547514">
        <w:rPr>
          <w:b w:val="0"/>
          <w:bCs/>
        </w:rPr>
        <w:t>der</w:t>
      </w:r>
      <w:r w:rsidRPr="00547514">
        <w:rPr>
          <w:b w:val="0"/>
          <w:bCs/>
          <w:spacing w:val="-9"/>
        </w:rPr>
        <w:t xml:space="preserve"> </w:t>
      </w:r>
      <w:r w:rsidRPr="00547514">
        <w:rPr>
          <w:b w:val="0"/>
          <w:bCs/>
        </w:rPr>
        <w:t>Nutzerbereiche.</w:t>
      </w:r>
      <w:r w:rsidRPr="00547514">
        <w:rPr>
          <w:b w:val="0"/>
          <w:bCs/>
          <w:spacing w:val="-9"/>
        </w:rPr>
        <w:t xml:space="preserve"> </w:t>
      </w:r>
      <w:r w:rsidRPr="00547514">
        <w:rPr>
          <w:b w:val="0"/>
          <w:bCs/>
        </w:rPr>
        <w:t>Der</w:t>
      </w:r>
      <w:r w:rsidRPr="00547514">
        <w:rPr>
          <w:b w:val="0"/>
          <w:bCs/>
          <w:spacing w:val="-8"/>
        </w:rPr>
        <w:t xml:space="preserve"> </w:t>
      </w:r>
      <w:r w:rsidRPr="00547514">
        <w:rPr>
          <w:b w:val="0"/>
          <w:bCs/>
        </w:rPr>
        <w:t>Auftraggeber ist berechtigt, bis</w:t>
      </w:r>
      <w:r w:rsidRPr="00547514">
        <w:rPr>
          <w:b w:val="0"/>
          <w:bCs/>
          <w:spacing w:val="-1"/>
        </w:rPr>
        <w:t xml:space="preserve"> </w:t>
      </w:r>
      <w:r w:rsidRPr="00547514">
        <w:rPr>
          <w:b w:val="0"/>
          <w:bCs/>
        </w:rPr>
        <w:t>zum</w:t>
      </w:r>
      <w:r w:rsidR="00B762BA">
        <w:rPr>
          <w:b w:val="0"/>
          <w:bCs/>
        </w:rPr>
        <w:t xml:space="preserve"> </w:t>
      </w:r>
      <w:r w:rsidR="007677C9" w:rsidRPr="000D4DA1">
        <w:rPr>
          <w:color w:val="BFBFBF" w:themeColor="background1" w:themeShade="BF"/>
        </w:rPr>
        <w:t>_</w:t>
      </w:r>
      <w:r w:rsidR="007677C9">
        <w:rPr>
          <w:color w:val="BFBFBF" w:themeColor="background1" w:themeShade="BF"/>
        </w:rPr>
        <w:t>__</w:t>
      </w:r>
      <w:r w:rsidR="007677C9" w:rsidRPr="000D4DA1">
        <w:rPr>
          <w:color w:val="BFBFBF" w:themeColor="background1" w:themeShade="BF"/>
        </w:rPr>
        <w:t>___</w:t>
      </w:r>
      <w:r w:rsidR="007677C9">
        <w:rPr>
          <w:color w:val="BFBFBF" w:themeColor="background1" w:themeShade="BF"/>
        </w:rPr>
        <w:t>_</w:t>
      </w:r>
    </w:p>
    <w:p w14:paraId="03D5AB6B" w14:textId="7850196B" w:rsidR="00B16E74" w:rsidRDefault="00B16E74" w:rsidP="00657948">
      <w:pPr>
        <w:pStyle w:val="AnkreuzenE2"/>
        <w:spacing w:after="160"/>
        <w:ind w:left="1560" w:hanging="692"/>
      </w:pPr>
      <w:r>
        <w:t>vom Ausbau einzelner Geschosse/Mieteinheiten ganz abzusehen.</w:t>
      </w:r>
    </w:p>
    <w:p w14:paraId="5FE005AD" w14:textId="77777777" w:rsidR="00DE4B28" w:rsidRPr="009462B6" w:rsidRDefault="00DE4B28" w:rsidP="00657948">
      <w:pPr>
        <w:pStyle w:val="TextkrperE2"/>
        <w:keepNext/>
        <w:spacing w:after="0"/>
        <w:ind w:left="1588"/>
      </w:pPr>
    </w:p>
    <w:p w14:paraId="30469C55" w14:textId="77777777" w:rsidR="00DE4B28" w:rsidRPr="00A537C7" w:rsidRDefault="00DE4B28" w:rsidP="00DE4B28">
      <w:pPr>
        <w:pStyle w:val="Textkrper"/>
        <w:spacing w:after="240"/>
        <w:ind w:left="1588"/>
      </w:pPr>
      <w:r w:rsidRPr="00A537C7">
        <w:rPr>
          <w:noProof/>
        </w:rPr>
        <mc:AlternateContent>
          <mc:Choice Requires="wps">
            <w:drawing>
              <wp:anchor distT="0" distB="0" distL="0" distR="0" simplePos="0" relativeHeight="252672000" behindDoc="1" locked="0" layoutInCell="0" allowOverlap="1" wp14:anchorId="1FE84498" wp14:editId="2C9C3B49">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06384380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3E63" id="Freeform 468" o:spid="_x0000_s1026" style="position:absolute;margin-left:116.25pt;margin-top:15.05pt;width:402.5pt;height:0;z-index:-2506444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0D5B2F31" w14:textId="318FE4FA" w:rsidR="00B16E74" w:rsidRDefault="00B16E74" w:rsidP="00657948">
      <w:pPr>
        <w:pStyle w:val="AnkreuzenE2"/>
        <w:spacing w:after="160"/>
        <w:ind w:left="1560" w:hanging="692"/>
      </w:pPr>
      <w:r>
        <w:t>einzelne Leistungen des vorgesehenen Leistungsumfangs des Nutzerausbaus aus dem Leistungsumfang herauszunehmen.</w:t>
      </w:r>
    </w:p>
    <w:p w14:paraId="5D6687B7" w14:textId="77777777" w:rsidR="00657948" w:rsidRPr="009462B6" w:rsidRDefault="00657948" w:rsidP="00657948">
      <w:pPr>
        <w:pStyle w:val="TextkrperE2"/>
        <w:keepNext/>
        <w:spacing w:after="0"/>
        <w:ind w:left="1588"/>
      </w:pPr>
    </w:p>
    <w:p w14:paraId="41716B65" w14:textId="77777777" w:rsidR="00657948" w:rsidRPr="00A537C7" w:rsidRDefault="00657948" w:rsidP="00657948">
      <w:pPr>
        <w:pStyle w:val="Textkrper"/>
        <w:spacing w:after="240"/>
        <w:ind w:left="1588"/>
      </w:pPr>
      <w:r w:rsidRPr="00A537C7">
        <w:rPr>
          <w:noProof/>
        </w:rPr>
        <mc:AlternateContent>
          <mc:Choice Requires="wps">
            <w:drawing>
              <wp:anchor distT="0" distB="0" distL="0" distR="0" simplePos="0" relativeHeight="252674048" behindDoc="1" locked="0" layoutInCell="0" allowOverlap="1" wp14:anchorId="3731DB75" wp14:editId="0EBCE236">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0638438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A5AB" id="Freeform 468" o:spid="_x0000_s1026" style="position:absolute;margin-left:116.25pt;margin-top:15.05pt;width:402.5pt;height:0;z-index:-2506424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4ABC766C" w14:textId="5410B565" w:rsidR="00B16E74" w:rsidRDefault="00B16E74" w:rsidP="00706E47">
      <w:pPr>
        <w:pStyle w:val="TextkrperE2"/>
      </w:pPr>
      <w:r>
        <w:t xml:space="preserve">In diesen Fällen erhält der Auftragnehmer als Entschädigung für die damit verbundene „Teilkündigung“ eine auf </w:t>
      </w:r>
      <w:r w:rsidR="00D45269" w:rsidRPr="000D4DA1">
        <w:rPr>
          <w:color w:val="BFBFBF" w:themeColor="background1" w:themeShade="BF"/>
        </w:rPr>
        <w:t>__</w:t>
      </w:r>
      <w:r w:rsidR="003E0696">
        <w:rPr>
          <w:color w:val="BFBFBF" w:themeColor="background1" w:themeShade="BF"/>
        </w:rPr>
        <w:t>__</w:t>
      </w:r>
      <w:r w:rsidR="00D45269" w:rsidRPr="000D4DA1">
        <w:rPr>
          <w:color w:val="BFBFBF" w:themeColor="background1" w:themeShade="BF"/>
        </w:rPr>
        <w:t>_</w:t>
      </w:r>
      <w:r w:rsidR="003E0696">
        <w:t> </w:t>
      </w:r>
      <w:r>
        <w:t>% der anteiligen Vergütung für die ausgenommenen Leistungen begrenzte Vergütung. Weitergehende Ansprüche sind ausgeschlossen.</w:t>
      </w:r>
    </w:p>
    <w:p w14:paraId="3950612D" w14:textId="77777777" w:rsidR="00AF7D3E" w:rsidRDefault="00AF7D3E" w:rsidP="00AF7D3E">
      <w:pPr>
        <w:pStyle w:val="berschrift4"/>
        <w:spacing w:after="0"/>
        <w:rPr>
          <w:b w:val="0"/>
          <w:bCs/>
        </w:rPr>
      </w:pPr>
    </w:p>
    <w:p w14:paraId="1DE362C5" w14:textId="3A045A80" w:rsidR="00B16E74" w:rsidRPr="00283CBD" w:rsidRDefault="00B16E74" w:rsidP="00AF7D3E">
      <w:pPr>
        <w:pStyle w:val="AnkreuzenE2"/>
      </w:pPr>
      <w:r w:rsidRPr="00283CBD">
        <w:t xml:space="preserve">Im Hinblick auf </w:t>
      </w:r>
      <w:r w:rsidRPr="00283CBD">
        <w:rPr>
          <w:spacing w:val="2"/>
        </w:rPr>
        <w:t xml:space="preserve">die </w:t>
      </w:r>
      <w:r w:rsidRPr="00283CBD">
        <w:t xml:space="preserve">teilweise noch nicht abgeschlossenen Verträge mit Nutzern kann es zu Verschiebungen </w:t>
      </w:r>
      <w:r w:rsidRPr="00283CBD">
        <w:rPr>
          <w:spacing w:val="-4"/>
        </w:rPr>
        <w:t xml:space="preserve">des </w:t>
      </w:r>
      <w:r w:rsidRPr="00283CBD">
        <w:t xml:space="preserve">Nutzerausbaus kommen. Hierzu vereinbaren </w:t>
      </w:r>
      <w:r w:rsidRPr="00283CBD">
        <w:rPr>
          <w:spacing w:val="2"/>
        </w:rPr>
        <w:t>die</w:t>
      </w:r>
      <w:r w:rsidRPr="00283CBD">
        <w:rPr>
          <w:spacing w:val="-2"/>
        </w:rPr>
        <w:t xml:space="preserve"> </w:t>
      </w:r>
      <w:r w:rsidRPr="00283CBD">
        <w:t>Vertragsparteien:</w:t>
      </w:r>
    </w:p>
    <w:p w14:paraId="326CA24A" w14:textId="715A8DF1" w:rsidR="00B16E74" w:rsidRPr="00764F97" w:rsidRDefault="00B16E74" w:rsidP="00FE15AE">
      <w:pPr>
        <w:pStyle w:val="a"/>
      </w:pPr>
      <w:r w:rsidRPr="00764F97">
        <w:t>Der Auftragnehmer ist verpflichtet, den Nutzerausbau für die einzelnen Geschosse/Mieteinheiten bei einem entsprechenden Leistungsabruf des Auftraggebers innerhalb einer Frist von</w:t>
      </w:r>
      <w:r w:rsidR="00B24D3C">
        <w:t xml:space="preserve"> </w:t>
      </w:r>
      <w:r w:rsidR="00B24D3C" w:rsidRPr="000D4DA1">
        <w:rPr>
          <w:color w:val="BFBFBF" w:themeColor="background1" w:themeShade="BF"/>
        </w:rPr>
        <w:t>____</w:t>
      </w:r>
      <w:r w:rsidR="00B24D3C">
        <w:rPr>
          <w:color w:val="BFBFBF" w:themeColor="background1" w:themeShade="BF"/>
        </w:rPr>
        <w:t>_</w:t>
      </w:r>
      <w:r w:rsidR="00B24D3C">
        <w:t xml:space="preserve"> </w:t>
      </w:r>
      <w:r w:rsidRPr="00764F97">
        <w:t>Monaten fertigzustellen.</w:t>
      </w:r>
    </w:p>
    <w:p w14:paraId="295A2D24" w14:textId="10A05145" w:rsidR="00B16E74" w:rsidRPr="00764F97" w:rsidRDefault="00B16E74" w:rsidP="00B24D3C">
      <w:pPr>
        <w:pStyle w:val="a"/>
      </w:pPr>
      <w:r w:rsidRPr="00764F97">
        <w:t>Im Falle eines Abrufes bis zum</w:t>
      </w:r>
      <w:r w:rsidR="00F62497">
        <w:t xml:space="preserve"> </w:t>
      </w:r>
      <w:r w:rsidR="00F62497" w:rsidRPr="000D4DA1">
        <w:rPr>
          <w:color w:val="BFBFBF" w:themeColor="background1" w:themeShade="BF"/>
        </w:rPr>
        <w:t>____</w:t>
      </w:r>
      <w:r w:rsidR="00F62497">
        <w:rPr>
          <w:color w:val="BFBFBF" w:themeColor="background1" w:themeShade="BF"/>
        </w:rPr>
        <w:t>_</w:t>
      </w:r>
      <w:r w:rsidR="00F62497">
        <w:t xml:space="preserve"> </w:t>
      </w:r>
      <w:r w:rsidRPr="00764F97">
        <w:t>erfolgt der Mieterausbau innerhalb der Fertigstellungsfrist gem. Ziff. 5.1.</w:t>
      </w:r>
    </w:p>
    <w:p w14:paraId="3F7618CF" w14:textId="2CDF6131" w:rsidR="00B16E74" w:rsidRDefault="00B16E74" w:rsidP="001D5C06">
      <w:pPr>
        <w:pStyle w:val="berschrift2"/>
      </w:pPr>
      <w:bookmarkStart w:id="6" w:name="_Toc111042611"/>
      <w:r>
        <w:t>Abnahme</w:t>
      </w:r>
      <w:bookmarkEnd w:id="6"/>
    </w:p>
    <w:p w14:paraId="677AF876" w14:textId="77777777" w:rsidR="00B16E74" w:rsidRDefault="00B16E74" w:rsidP="00E20D70">
      <w:pPr>
        <w:pStyle w:val="berschrift3"/>
      </w:pPr>
      <w:r>
        <w:t>Förmliche</w:t>
      </w:r>
      <w:r>
        <w:rPr>
          <w:spacing w:val="-1"/>
        </w:rPr>
        <w:t xml:space="preserve"> </w:t>
      </w:r>
      <w:r>
        <w:t>Abnahme</w:t>
      </w:r>
    </w:p>
    <w:p w14:paraId="0E928BBD" w14:textId="77777777" w:rsidR="00B16E74" w:rsidRDefault="00B16E74" w:rsidP="00B16E74">
      <w:pPr>
        <w:pStyle w:val="Textkrper"/>
        <w:kinsoku w:val="0"/>
        <w:overflowPunct w:val="0"/>
        <w:spacing w:line="208" w:lineRule="auto"/>
        <w:ind w:left="110" w:right="107"/>
        <w:rPr>
          <w:color w:val="1A171C"/>
        </w:rPr>
      </w:pPr>
      <w:r>
        <w:rPr>
          <w:color w:val="1A171C"/>
        </w:rPr>
        <w:t>Abnahmen erfolgen ausschließlich förmlich und werden nicht durch eine Inbenutzungnahme oder Inbetriebnahme des Objektes vor Unterzeichnung des Abnahmeprotokolls ersetzt. Der Auftragnehmer hat dem Auftraggeber fertiggestellte Teile der Leistung, die durch die weitere Ausführung der Prüfung und Feststellung entzogen werden, gemäß § 4 Nr. 10 VOB/B zur Zustandsfeststellung anzuzeigen. Die Regelungen in der VOB/B zur fiktiven Abnahme kommen nicht zur Anwendung. Die Verpflichtung des Auftraggebers, die Abnahme rechtzeitig zu erklären, bleibt hiervon unberührt.</w:t>
      </w:r>
    </w:p>
    <w:p w14:paraId="68124FCC" w14:textId="77777777" w:rsidR="00B16E74" w:rsidRDefault="00B16E74" w:rsidP="00B16E74">
      <w:pPr>
        <w:pStyle w:val="Textkrper"/>
        <w:kinsoku w:val="0"/>
        <w:overflowPunct w:val="0"/>
        <w:ind w:left="110"/>
        <w:rPr>
          <w:color w:val="1A171C"/>
        </w:rPr>
      </w:pPr>
      <w:r>
        <w:rPr>
          <w:color w:val="1A171C"/>
        </w:rPr>
        <w:t>Der Auftragnehmer hat keinen Anspruch auf Teilabnahmen. Teilabnahmen finden nur auf Verlangen des Auftraggebers statt.</w:t>
      </w:r>
    </w:p>
    <w:p w14:paraId="19B9C8DD" w14:textId="77777777" w:rsidR="00B16E74" w:rsidRDefault="00B16E74" w:rsidP="00E20D70">
      <w:pPr>
        <w:pStyle w:val="berschrift3"/>
      </w:pPr>
      <w:r>
        <w:t>Vorbereitung der</w:t>
      </w:r>
      <w:r>
        <w:rPr>
          <w:spacing w:val="-1"/>
        </w:rPr>
        <w:t xml:space="preserve"> </w:t>
      </w:r>
      <w:r>
        <w:t>Abnahme</w:t>
      </w:r>
    </w:p>
    <w:p w14:paraId="5C3575AE" w14:textId="77777777" w:rsidR="00B16E74" w:rsidRPr="001328A3" w:rsidRDefault="00B16E74" w:rsidP="001328A3">
      <w:pPr>
        <w:pStyle w:val="Textkrper"/>
      </w:pPr>
      <w:r w:rsidRPr="001328A3">
        <w:t xml:space="preserve">Der Auftragnehmer hat in dem von ihm zu überreichenden Abnahme- und Betriebnahmeterminplan alle Termine für die Versuchsläufe, Funktionsprüfungen, Vorbegehungen und Vollständigkeitsprüfungen auszunehmen. Der </w:t>
      </w:r>
      <w:r w:rsidRPr="00F16609">
        <w:rPr>
          <w:b/>
          <w:bCs/>
        </w:rPr>
        <w:t>Abnahmeterminplan</w:t>
      </w:r>
      <w:r w:rsidRPr="001328A3">
        <w:t xml:space="preserve"> hat auf die Belange des Auftraggebers sowie des/der Nutzer(s) Rücksicht zu nehmen und ist mit dem/den Nutzer(n) abzustimmen. Spätere Änderungen gegenüber dem anderen abgestimmten Abnahmeterminplan bedürfen der Zustimmung des Auftraggebers. Verlangt der Auftragnehmer eine Abnahmebegehung oder eine Vorbegehung und stellt sich heraus, dass die Voraussetzung für derartige Prüfungen aus vom Auftragnehmer zu vertretenden Gründen nicht vorliegen, hat der Auftragnehmer dem Auftraggeber die Mehrkosten zu ersetzen, die hierdurch entstehen (insbesondere Zahlung eines angemessenen Stundenaufwandes für nutzlos aufgewandte Arbeitszeit für die zum Termin hinzugezogenen Personen, Fahrt- und Reisekosten etc.).</w:t>
      </w:r>
    </w:p>
    <w:p w14:paraId="6C77C3D1" w14:textId="77777777" w:rsidR="00B16E74" w:rsidRPr="001328A3" w:rsidRDefault="00B16E74" w:rsidP="001328A3">
      <w:pPr>
        <w:pStyle w:val="Textkrper"/>
      </w:pPr>
      <w:r w:rsidRPr="001328A3">
        <w:t xml:space="preserve">Soweit im Verhandlungsprotokoll nichts Abweichendes geregelt ist, ist der Auftragnehmer verpflichtet, beginnend mit den Vorbegehungen und den Funktionsprüfungen und durchgehend bis zur Abnahme und Mängelbeseitigung eine </w:t>
      </w:r>
      <w:r w:rsidRPr="00F16609">
        <w:rPr>
          <w:b/>
          <w:bCs/>
        </w:rPr>
        <w:t>datenbankbasiserte Mängelerfassung</w:t>
      </w:r>
      <w:r w:rsidRPr="001328A3">
        <w:t xml:space="preserve"> vorzunehmen. Er hat alle Mängel aufzunehmen, die die Vertreter des Auftraggebers im gemeinsamen Termin rügen. Diese Listen dürfen nicht gelöscht, sondern lediglich mit „Erledigt-Vermerk“ versehen werden. Die Fortschreibung der Mängellisten bis zur Erledigung des letzten Mangels ist vom Leistungsumfang des Auftragnehmers umfasst. Kopien der Mängellisten mit aktuellem Stand der ausgewiesenen Mängel sind dem Auftraggeber vor jeder Begehung und Abnahme unaufgefordert mit Vorlauf vorzulegen. Der Auftraggeber kann die vorgenannte Aufgabe der Mängelerfassung durch einseitige schriftliche Erklärung gegenüber dem Auftragnehmer auch selbst übernehmen. In diesem Fall wie auch in dem Fall, dass der Auftraggeber diese Leistung von vornherein übernimmt, ist der Auftragnehmer zur umfassenden Koordination und Mitwirkung bei Vorbegehung und im Hinblick auf die Untersuchung der erstellten Leistungen auf Mängel verpflichtet. Über das Ergebnis jeder Abnahme und Begehung sind jeweils gesonderte Niederschriften nebst Mängellisten anzufertigen, die vom Auftraggeber und Auftragnehmer zu unterzeichnen sind.</w:t>
      </w:r>
    </w:p>
    <w:p w14:paraId="1E5CBF80" w14:textId="77777777" w:rsidR="00B16E74" w:rsidRPr="001328A3" w:rsidRDefault="00B16E74" w:rsidP="001328A3">
      <w:pPr>
        <w:pStyle w:val="Textkrper"/>
      </w:pPr>
      <w:r w:rsidRPr="001328A3">
        <w:t xml:space="preserve">Der Auftragnehmer koordiniert rechtzeitig die Vorbegehung der Gebäudeteile unter Berücksichtigung angemessener Prüfzeiträume für den Auftraggeber. Hierzu wird der Auftragnehmer dem Auftraggeber die voraussichtliche Fertigstellung abgeschlossener Einheiten und Mietbereiche anzeigen. Der Auftragnehmer wird über die für alle Anlagen und Systeme, insbesondere für die Anlagen Gas-, Wasser-, Abwasser- und Raumlufttechnik sowie Wärmeversorgungs-, Brauchwassererwärmungstechnik, Elektrotechnik, einschließlich Mess-, Steuer- und Regeltechnik, Gebäudeautomation-, Sicherheits- und Informationstechnik, Aufzugs- und Fördertechnik, Küchentechnik, Befahranlagentechnik und Abfallentsorgungstechnik </w:t>
      </w:r>
      <w:r w:rsidRPr="00B66666">
        <w:rPr>
          <w:b/>
          <w:bCs/>
        </w:rPr>
        <w:t>Versuchsläufe und Probebetriebe</w:t>
      </w:r>
      <w:r w:rsidRPr="001328A3">
        <w:t xml:space="preserve"> </w:t>
      </w:r>
      <w:r w:rsidRPr="001328A3">
        <w:lastRenderedPageBreak/>
        <w:t xml:space="preserve">durchführen. Die Kosten entsprechender Betriebsstoffe, Wasser-, Abwasser-, Strom-, Fernwärme- und Telefongebühren, Feuerwehranschlüsse sowie die endgültigen Anschlüsse trägt der Auftragnehmer. Bei Versuchsläufen, Probebetrieben, Funktions- und Wirkprinziptests sind Beschäftigte des Auftraggebers und des Nutzers vom Auftragnehmer einzubeziehen. Auf eine Abnahmebegehung kann der Auftraggeber verzichten, sofern der Auftragnehmer die ordnungsgemäße Leistungserbringung und Mängelbeseitigung bis zu diesem Zeitpunkt nachgewiesen hat. Für die Einweisung der Beschäftigten wird der Auftragnehmer drei Monate vor Fertigstellung das inhaltliche und </w:t>
      </w:r>
      <w:r w:rsidRPr="00B66666">
        <w:rPr>
          <w:b/>
          <w:bCs/>
        </w:rPr>
        <w:t>terminliche Programm</w:t>
      </w:r>
      <w:r w:rsidRPr="001328A3">
        <w:t xml:space="preserve"> überreichen und Anforderungen für die Mitarbeiterqualifikationen vorschlagen.</w:t>
      </w:r>
    </w:p>
    <w:p w14:paraId="02721774" w14:textId="77777777" w:rsidR="00B16E74" w:rsidRDefault="00B16E74" w:rsidP="00E20D70">
      <w:pPr>
        <w:pStyle w:val="berschrift3"/>
      </w:pPr>
      <w:r>
        <w:t>Abnahmeaufforderung</w:t>
      </w:r>
    </w:p>
    <w:p w14:paraId="3A971C65" w14:textId="4CD5359F" w:rsidR="00B16E74" w:rsidRPr="006A6698" w:rsidRDefault="00B16E74" w:rsidP="006A6698">
      <w:pPr>
        <w:pStyle w:val="Textkrper"/>
      </w:pPr>
      <w:r w:rsidRPr="006A6698">
        <w:t>Die Vertragsparteien sind darüber einig, dass eine Abnahme vor dem</w:t>
      </w:r>
      <w:r w:rsidR="00B66666">
        <w:t xml:space="preserve"> </w:t>
      </w:r>
      <w:r w:rsidR="00B66666" w:rsidRPr="000D4DA1">
        <w:rPr>
          <w:color w:val="BFBFBF" w:themeColor="background1" w:themeShade="BF"/>
        </w:rPr>
        <w:t>____</w:t>
      </w:r>
      <w:r w:rsidR="00B66666">
        <w:rPr>
          <w:color w:val="BFBFBF" w:themeColor="background1" w:themeShade="BF"/>
        </w:rPr>
        <w:t>__</w:t>
      </w:r>
      <w:r w:rsidR="002569E1">
        <w:rPr>
          <w:color w:val="BFBFBF" w:themeColor="background1" w:themeShade="BF"/>
        </w:rPr>
        <w:t>__</w:t>
      </w:r>
      <w:r w:rsidR="00B66666">
        <w:rPr>
          <w:color w:val="BFBFBF" w:themeColor="background1" w:themeShade="BF"/>
        </w:rPr>
        <w:t>_</w:t>
      </w:r>
      <w:r w:rsidR="00B66666">
        <w:t xml:space="preserve"> </w:t>
      </w:r>
      <w:r w:rsidRPr="006A6698">
        <w:t>ausgeschlossen ist. Im Übrigen ist der Auftragnehmer berechtigt, den Auftraggeber zur Abnahme aufzufordern, wenn die Vorbegehungen, die Versuchsläufe und Probebetriebe stattgefunden haben und folgende weitere Voraussetzungen gegeben sind:</w:t>
      </w:r>
    </w:p>
    <w:p w14:paraId="52291B31" w14:textId="77777777" w:rsidR="00B16E74" w:rsidRPr="001328A3" w:rsidRDefault="00B16E74" w:rsidP="001328A3">
      <w:pPr>
        <w:pStyle w:val="berschrift4"/>
        <w:rPr>
          <w:b w:val="0"/>
          <w:bCs/>
        </w:rPr>
      </w:pPr>
      <w:r w:rsidRPr="001328A3">
        <w:rPr>
          <w:b w:val="0"/>
          <w:bCs/>
        </w:rPr>
        <w:t>vertragsgemäße</w:t>
      </w:r>
      <w:r w:rsidRPr="001328A3">
        <w:rPr>
          <w:b w:val="0"/>
          <w:bCs/>
          <w:spacing w:val="-13"/>
        </w:rPr>
        <w:t xml:space="preserve"> </w:t>
      </w:r>
      <w:r w:rsidRPr="001328A3">
        <w:rPr>
          <w:b w:val="0"/>
          <w:bCs/>
        </w:rPr>
        <w:t>Erbringung</w:t>
      </w:r>
      <w:r w:rsidRPr="001328A3">
        <w:rPr>
          <w:b w:val="0"/>
          <w:bCs/>
          <w:spacing w:val="-12"/>
        </w:rPr>
        <w:t xml:space="preserve"> </w:t>
      </w:r>
      <w:r w:rsidRPr="001328A3">
        <w:rPr>
          <w:b w:val="0"/>
          <w:bCs/>
        </w:rPr>
        <w:t>der</w:t>
      </w:r>
      <w:r w:rsidRPr="001328A3">
        <w:rPr>
          <w:b w:val="0"/>
          <w:bCs/>
          <w:spacing w:val="-12"/>
        </w:rPr>
        <w:t xml:space="preserve"> </w:t>
      </w:r>
      <w:r w:rsidRPr="001328A3">
        <w:rPr>
          <w:b w:val="0"/>
          <w:bCs/>
        </w:rPr>
        <w:t>Planungs-</w:t>
      </w:r>
      <w:r w:rsidRPr="001328A3">
        <w:rPr>
          <w:b w:val="0"/>
          <w:bCs/>
          <w:spacing w:val="-12"/>
        </w:rPr>
        <w:t xml:space="preserve"> </w:t>
      </w:r>
      <w:r w:rsidRPr="001328A3">
        <w:rPr>
          <w:b w:val="0"/>
          <w:bCs/>
        </w:rPr>
        <w:t>und</w:t>
      </w:r>
      <w:r w:rsidRPr="001328A3">
        <w:rPr>
          <w:b w:val="0"/>
          <w:bCs/>
          <w:spacing w:val="-12"/>
        </w:rPr>
        <w:t xml:space="preserve"> </w:t>
      </w:r>
      <w:r w:rsidRPr="001328A3">
        <w:rPr>
          <w:b w:val="0"/>
          <w:bCs/>
        </w:rPr>
        <w:t>Bauleistungen</w:t>
      </w:r>
      <w:r w:rsidRPr="001328A3">
        <w:rPr>
          <w:b w:val="0"/>
          <w:bCs/>
          <w:spacing w:val="-13"/>
        </w:rPr>
        <w:t xml:space="preserve"> </w:t>
      </w:r>
      <w:r w:rsidRPr="001328A3">
        <w:rPr>
          <w:b w:val="0"/>
          <w:bCs/>
        </w:rPr>
        <w:t>für</w:t>
      </w:r>
      <w:r w:rsidRPr="001328A3">
        <w:rPr>
          <w:b w:val="0"/>
          <w:bCs/>
          <w:spacing w:val="-12"/>
        </w:rPr>
        <w:t xml:space="preserve"> </w:t>
      </w:r>
      <w:r w:rsidRPr="001328A3">
        <w:rPr>
          <w:b w:val="0"/>
          <w:bCs/>
        </w:rPr>
        <w:t>den</w:t>
      </w:r>
      <w:r w:rsidRPr="001328A3">
        <w:rPr>
          <w:b w:val="0"/>
          <w:bCs/>
          <w:spacing w:val="-12"/>
        </w:rPr>
        <w:t xml:space="preserve"> </w:t>
      </w:r>
      <w:r w:rsidRPr="001328A3">
        <w:rPr>
          <w:b w:val="0"/>
          <w:bCs/>
        </w:rPr>
        <w:t>abzunehmenden</w:t>
      </w:r>
      <w:r w:rsidRPr="001328A3">
        <w:rPr>
          <w:b w:val="0"/>
          <w:bCs/>
          <w:spacing w:val="-12"/>
        </w:rPr>
        <w:t xml:space="preserve"> </w:t>
      </w:r>
      <w:r w:rsidRPr="001328A3">
        <w:rPr>
          <w:b w:val="0"/>
          <w:bCs/>
        </w:rPr>
        <w:t>Leistungsbereich</w:t>
      </w:r>
      <w:r w:rsidRPr="001328A3">
        <w:rPr>
          <w:b w:val="0"/>
          <w:bCs/>
          <w:spacing w:val="-12"/>
        </w:rPr>
        <w:t xml:space="preserve"> </w:t>
      </w:r>
      <w:r w:rsidRPr="001328A3">
        <w:rPr>
          <w:b w:val="0"/>
          <w:bCs/>
        </w:rPr>
        <w:t>ohne</w:t>
      </w:r>
      <w:r w:rsidRPr="001328A3">
        <w:rPr>
          <w:b w:val="0"/>
          <w:bCs/>
          <w:spacing w:val="-13"/>
        </w:rPr>
        <w:t xml:space="preserve"> </w:t>
      </w:r>
      <w:r w:rsidRPr="001328A3">
        <w:rPr>
          <w:b w:val="0"/>
          <w:bCs/>
        </w:rPr>
        <w:t>wesentliche Mängel.</w:t>
      </w:r>
    </w:p>
    <w:p w14:paraId="7394271D" w14:textId="77777777" w:rsidR="00B16E74" w:rsidRPr="001328A3" w:rsidRDefault="00B16E74" w:rsidP="001328A3">
      <w:pPr>
        <w:pStyle w:val="berschrift4"/>
        <w:rPr>
          <w:b w:val="0"/>
          <w:bCs/>
        </w:rPr>
      </w:pPr>
      <w:r w:rsidRPr="001328A3">
        <w:rPr>
          <w:b w:val="0"/>
          <w:bCs/>
        </w:rPr>
        <w:t xml:space="preserve">alle zur Benutzung und Inbetriebnahme des Bauwerks/Bauteils erforderlichen behördlichen Genehmigungen, insbesondere </w:t>
      </w:r>
      <w:r w:rsidRPr="001328A3">
        <w:rPr>
          <w:b w:val="0"/>
          <w:bCs/>
          <w:spacing w:val="2"/>
        </w:rPr>
        <w:t xml:space="preserve">die </w:t>
      </w:r>
      <w:r w:rsidRPr="001328A3">
        <w:rPr>
          <w:b w:val="0"/>
          <w:bCs/>
        </w:rPr>
        <w:t xml:space="preserve">öffentlich-rechtlichen Abnahmen vorliegen (sofern </w:t>
      </w:r>
      <w:r w:rsidRPr="001328A3">
        <w:rPr>
          <w:b w:val="0"/>
          <w:bCs/>
          <w:spacing w:val="2"/>
        </w:rPr>
        <w:t xml:space="preserve">die </w:t>
      </w:r>
      <w:r w:rsidRPr="001328A3">
        <w:rPr>
          <w:b w:val="0"/>
          <w:bCs/>
        </w:rPr>
        <w:t xml:space="preserve">endgültige Genehmigung nicht zweifelhaft </w:t>
      </w:r>
      <w:r w:rsidRPr="001328A3">
        <w:rPr>
          <w:b w:val="0"/>
          <w:bCs/>
          <w:spacing w:val="-3"/>
        </w:rPr>
        <w:t xml:space="preserve">ist, </w:t>
      </w:r>
      <w:r w:rsidRPr="001328A3">
        <w:rPr>
          <w:b w:val="0"/>
          <w:bCs/>
        </w:rPr>
        <w:t xml:space="preserve">reichen auch Genehmigungen vorläufiger Art, endgültige Genehmigungen sind unverzüglich nachzuliefern); </w:t>
      </w:r>
      <w:r w:rsidRPr="001328A3">
        <w:rPr>
          <w:b w:val="0"/>
          <w:bCs/>
          <w:spacing w:val="2"/>
        </w:rPr>
        <w:t xml:space="preserve">die </w:t>
      </w:r>
      <w:r w:rsidRPr="001328A3">
        <w:rPr>
          <w:b w:val="0"/>
          <w:bCs/>
        </w:rPr>
        <w:t>erforderlichen Anzeigen gegenüber Behörden müssen erfolgt</w:t>
      </w:r>
      <w:r w:rsidRPr="001328A3">
        <w:rPr>
          <w:b w:val="0"/>
          <w:bCs/>
          <w:spacing w:val="-1"/>
        </w:rPr>
        <w:t xml:space="preserve"> </w:t>
      </w:r>
      <w:r w:rsidRPr="001328A3">
        <w:rPr>
          <w:b w:val="0"/>
          <w:bCs/>
        </w:rPr>
        <w:t>sein.</w:t>
      </w:r>
    </w:p>
    <w:p w14:paraId="3C675E33" w14:textId="77777777" w:rsidR="00B16E74" w:rsidRPr="001328A3" w:rsidRDefault="00B16E74" w:rsidP="001328A3">
      <w:pPr>
        <w:pStyle w:val="berschrift4"/>
        <w:rPr>
          <w:b w:val="0"/>
          <w:bCs/>
        </w:rPr>
      </w:pPr>
      <w:r w:rsidRPr="001328A3">
        <w:rPr>
          <w:b w:val="0"/>
          <w:bCs/>
        </w:rPr>
        <w:t xml:space="preserve">die vorausgegangene Übernahme der Nutzungsbereiche durch den/die </w:t>
      </w:r>
      <w:r w:rsidRPr="001328A3">
        <w:rPr>
          <w:b w:val="0"/>
          <w:bCs/>
          <w:spacing w:val="-3"/>
        </w:rPr>
        <w:t xml:space="preserve">Nutzer, </w:t>
      </w:r>
      <w:r w:rsidRPr="001328A3">
        <w:rPr>
          <w:b w:val="0"/>
          <w:bCs/>
        </w:rPr>
        <w:t xml:space="preserve">es sei denn, </w:t>
      </w:r>
      <w:r w:rsidRPr="001328A3">
        <w:rPr>
          <w:b w:val="0"/>
          <w:bCs/>
          <w:spacing w:val="2"/>
        </w:rPr>
        <w:t>die</w:t>
      </w:r>
      <w:r w:rsidRPr="001328A3">
        <w:rPr>
          <w:b w:val="0"/>
          <w:bCs/>
          <w:spacing w:val="-23"/>
        </w:rPr>
        <w:t xml:space="preserve"> </w:t>
      </w:r>
      <w:r w:rsidRPr="001328A3">
        <w:rPr>
          <w:b w:val="0"/>
          <w:bCs/>
        </w:rPr>
        <w:t>Übernahmeverweigerung durch</w:t>
      </w:r>
      <w:r w:rsidRPr="001328A3">
        <w:rPr>
          <w:b w:val="0"/>
          <w:bCs/>
          <w:spacing w:val="-11"/>
        </w:rPr>
        <w:t xml:space="preserve"> </w:t>
      </w:r>
      <w:r w:rsidRPr="001328A3">
        <w:rPr>
          <w:b w:val="0"/>
          <w:bCs/>
        </w:rPr>
        <w:t>den/die</w:t>
      </w:r>
      <w:r w:rsidRPr="001328A3">
        <w:rPr>
          <w:b w:val="0"/>
          <w:bCs/>
          <w:spacing w:val="-10"/>
        </w:rPr>
        <w:t xml:space="preserve"> </w:t>
      </w:r>
      <w:r w:rsidRPr="001328A3">
        <w:rPr>
          <w:b w:val="0"/>
          <w:bCs/>
        </w:rPr>
        <w:t>Nutzer</w:t>
      </w:r>
      <w:r w:rsidRPr="001328A3">
        <w:rPr>
          <w:b w:val="0"/>
          <w:bCs/>
          <w:spacing w:val="-10"/>
        </w:rPr>
        <w:t xml:space="preserve"> </w:t>
      </w:r>
      <w:r w:rsidRPr="001328A3">
        <w:rPr>
          <w:b w:val="0"/>
          <w:bCs/>
        </w:rPr>
        <w:t>beruht</w:t>
      </w:r>
      <w:r w:rsidRPr="001328A3">
        <w:rPr>
          <w:b w:val="0"/>
          <w:bCs/>
          <w:spacing w:val="-10"/>
        </w:rPr>
        <w:t xml:space="preserve"> </w:t>
      </w:r>
      <w:r w:rsidRPr="001328A3">
        <w:rPr>
          <w:b w:val="0"/>
          <w:bCs/>
        </w:rPr>
        <w:t>auf</w:t>
      </w:r>
      <w:r w:rsidRPr="001328A3">
        <w:rPr>
          <w:b w:val="0"/>
          <w:bCs/>
          <w:spacing w:val="-11"/>
        </w:rPr>
        <w:t xml:space="preserve"> </w:t>
      </w:r>
      <w:r w:rsidRPr="001328A3">
        <w:rPr>
          <w:b w:val="0"/>
          <w:bCs/>
        </w:rPr>
        <w:t>Gründen,</w:t>
      </w:r>
      <w:r w:rsidRPr="001328A3">
        <w:rPr>
          <w:b w:val="0"/>
          <w:bCs/>
          <w:spacing w:val="-10"/>
        </w:rPr>
        <w:t xml:space="preserve"> </w:t>
      </w:r>
      <w:r w:rsidRPr="001328A3">
        <w:rPr>
          <w:b w:val="0"/>
          <w:bCs/>
        </w:rPr>
        <w:t>welche</w:t>
      </w:r>
      <w:r w:rsidRPr="001328A3">
        <w:rPr>
          <w:b w:val="0"/>
          <w:bCs/>
          <w:spacing w:val="-10"/>
        </w:rPr>
        <w:t xml:space="preserve"> </w:t>
      </w:r>
      <w:r w:rsidRPr="001328A3">
        <w:rPr>
          <w:b w:val="0"/>
          <w:bCs/>
          <w:spacing w:val="2"/>
        </w:rPr>
        <w:t>die</w:t>
      </w:r>
      <w:r w:rsidRPr="001328A3">
        <w:rPr>
          <w:b w:val="0"/>
          <w:bCs/>
          <w:spacing w:val="-10"/>
        </w:rPr>
        <w:t xml:space="preserve"> </w:t>
      </w:r>
      <w:r w:rsidRPr="001328A3">
        <w:rPr>
          <w:b w:val="0"/>
          <w:bCs/>
        </w:rPr>
        <w:t>vertragliche</w:t>
      </w:r>
      <w:r w:rsidRPr="001328A3">
        <w:rPr>
          <w:b w:val="0"/>
          <w:bCs/>
          <w:spacing w:val="-11"/>
        </w:rPr>
        <w:t xml:space="preserve"> </w:t>
      </w:r>
      <w:r w:rsidRPr="001328A3">
        <w:rPr>
          <w:b w:val="0"/>
          <w:bCs/>
        </w:rPr>
        <w:t>Verpflichtung</w:t>
      </w:r>
      <w:r w:rsidRPr="001328A3">
        <w:rPr>
          <w:b w:val="0"/>
          <w:bCs/>
          <w:spacing w:val="-10"/>
        </w:rPr>
        <w:t xml:space="preserve"> </w:t>
      </w:r>
      <w:r w:rsidRPr="001328A3">
        <w:rPr>
          <w:b w:val="0"/>
          <w:bCs/>
        </w:rPr>
        <w:t>des</w:t>
      </w:r>
      <w:r w:rsidRPr="001328A3">
        <w:rPr>
          <w:b w:val="0"/>
          <w:bCs/>
          <w:spacing w:val="-10"/>
        </w:rPr>
        <w:t xml:space="preserve"> </w:t>
      </w:r>
      <w:r w:rsidRPr="001328A3">
        <w:rPr>
          <w:b w:val="0"/>
          <w:bCs/>
        </w:rPr>
        <w:t>Auftragnehmers</w:t>
      </w:r>
      <w:r w:rsidRPr="001328A3">
        <w:rPr>
          <w:b w:val="0"/>
          <w:bCs/>
          <w:spacing w:val="-10"/>
        </w:rPr>
        <w:t xml:space="preserve"> </w:t>
      </w:r>
      <w:r w:rsidRPr="001328A3">
        <w:rPr>
          <w:b w:val="0"/>
          <w:bCs/>
        </w:rPr>
        <w:t>nach</w:t>
      </w:r>
      <w:r w:rsidRPr="001328A3">
        <w:rPr>
          <w:b w:val="0"/>
          <w:bCs/>
          <w:spacing w:val="-11"/>
        </w:rPr>
        <w:t xml:space="preserve"> </w:t>
      </w:r>
      <w:r w:rsidRPr="001328A3">
        <w:rPr>
          <w:b w:val="0"/>
          <w:bCs/>
        </w:rPr>
        <w:t>diesem</w:t>
      </w:r>
      <w:r w:rsidRPr="001328A3">
        <w:rPr>
          <w:b w:val="0"/>
          <w:bCs/>
          <w:spacing w:val="-10"/>
        </w:rPr>
        <w:t xml:space="preserve"> </w:t>
      </w:r>
      <w:r w:rsidRPr="001328A3">
        <w:rPr>
          <w:b w:val="0"/>
          <w:bCs/>
        </w:rPr>
        <w:t>Vertrag nicht betreffen, oder der Nutzerausbau wurde</w:t>
      </w:r>
      <w:r w:rsidRPr="001328A3">
        <w:rPr>
          <w:b w:val="0"/>
          <w:bCs/>
          <w:spacing w:val="-1"/>
        </w:rPr>
        <w:t xml:space="preserve"> </w:t>
      </w:r>
      <w:r w:rsidRPr="001328A3">
        <w:rPr>
          <w:b w:val="0"/>
          <w:bCs/>
        </w:rPr>
        <w:t>verschoben.</w:t>
      </w:r>
    </w:p>
    <w:p w14:paraId="598DB5D0" w14:textId="77777777" w:rsidR="00B16E74" w:rsidRPr="001328A3" w:rsidRDefault="00B16E74" w:rsidP="001328A3">
      <w:pPr>
        <w:pStyle w:val="berschrift4"/>
        <w:rPr>
          <w:b w:val="0"/>
          <w:bCs/>
        </w:rPr>
      </w:pPr>
      <w:r w:rsidRPr="001328A3">
        <w:rPr>
          <w:b w:val="0"/>
          <w:bCs/>
        </w:rPr>
        <w:t>Vorlage aller vorgeschriebenen Prüf- und Abnahmebescheinigungen von einvernehmlich festgelegten Sachverständigen</w:t>
      </w:r>
      <w:r w:rsidRPr="001328A3">
        <w:rPr>
          <w:b w:val="0"/>
          <w:bCs/>
          <w:spacing w:val="-5"/>
        </w:rPr>
        <w:t xml:space="preserve"> </w:t>
      </w:r>
      <w:r w:rsidRPr="001328A3">
        <w:rPr>
          <w:b w:val="0"/>
          <w:bCs/>
        </w:rPr>
        <w:t>sowie</w:t>
      </w:r>
      <w:r w:rsidRPr="001328A3">
        <w:rPr>
          <w:b w:val="0"/>
          <w:bCs/>
          <w:spacing w:val="-4"/>
        </w:rPr>
        <w:t xml:space="preserve"> </w:t>
      </w:r>
      <w:r w:rsidRPr="001328A3">
        <w:rPr>
          <w:b w:val="0"/>
          <w:bCs/>
        </w:rPr>
        <w:t>eine</w:t>
      </w:r>
      <w:r w:rsidRPr="001328A3">
        <w:rPr>
          <w:b w:val="0"/>
          <w:bCs/>
          <w:spacing w:val="-4"/>
        </w:rPr>
        <w:t xml:space="preserve"> </w:t>
      </w:r>
      <w:r w:rsidRPr="001328A3">
        <w:rPr>
          <w:b w:val="0"/>
          <w:bCs/>
        </w:rPr>
        <w:t>gesonderte</w:t>
      </w:r>
      <w:r w:rsidRPr="001328A3">
        <w:rPr>
          <w:b w:val="0"/>
          <w:bCs/>
          <w:spacing w:val="-4"/>
        </w:rPr>
        <w:t xml:space="preserve"> </w:t>
      </w:r>
      <w:r w:rsidRPr="001328A3">
        <w:rPr>
          <w:b w:val="0"/>
          <w:bCs/>
        </w:rPr>
        <w:t>Bestätigung</w:t>
      </w:r>
      <w:r w:rsidRPr="001328A3">
        <w:rPr>
          <w:b w:val="0"/>
          <w:bCs/>
          <w:spacing w:val="-5"/>
        </w:rPr>
        <w:t xml:space="preserve"> </w:t>
      </w:r>
      <w:r w:rsidRPr="001328A3">
        <w:rPr>
          <w:b w:val="0"/>
          <w:bCs/>
        </w:rPr>
        <w:t>eines</w:t>
      </w:r>
      <w:r w:rsidRPr="001328A3">
        <w:rPr>
          <w:b w:val="0"/>
          <w:bCs/>
          <w:spacing w:val="-4"/>
        </w:rPr>
        <w:t xml:space="preserve"> </w:t>
      </w:r>
      <w:r w:rsidRPr="001328A3">
        <w:rPr>
          <w:b w:val="0"/>
          <w:bCs/>
        </w:rPr>
        <w:t>öffentlich</w:t>
      </w:r>
      <w:r w:rsidRPr="001328A3">
        <w:rPr>
          <w:b w:val="0"/>
          <w:bCs/>
          <w:spacing w:val="-4"/>
        </w:rPr>
        <w:t xml:space="preserve"> </w:t>
      </w:r>
      <w:r w:rsidRPr="001328A3">
        <w:rPr>
          <w:b w:val="0"/>
          <w:bCs/>
        </w:rPr>
        <w:t>vereidigten</w:t>
      </w:r>
      <w:r w:rsidRPr="001328A3">
        <w:rPr>
          <w:b w:val="0"/>
          <w:bCs/>
          <w:spacing w:val="-4"/>
        </w:rPr>
        <w:t xml:space="preserve"> </w:t>
      </w:r>
      <w:r w:rsidRPr="001328A3">
        <w:rPr>
          <w:b w:val="0"/>
          <w:bCs/>
        </w:rPr>
        <w:t>oder</w:t>
      </w:r>
      <w:r w:rsidRPr="001328A3">
        <w:rPr>
          <w:b w:val="0"/>
          <w:bCs/>
          <w:spacing w:val="-4"/>
        </w:rPr>
        <w:t xml:space="preserve"> </w:t>
      </w:r>
      <w:r w:rsidRPr="001328A3">
        <w:rPr>
          <w:b w:val="0"/>
          <w:bCs/>
        </w:rPr>
        <w:t>gemeinsam</w:t>
      </w:r>
      <w:r w:rsidRPr="001328A3">
        <w:rPr>
          <w:b w:val="0"/>
          <w:bCs/>
          <w:spacing w:val="-5"/>
        </w:rPr>
        <w:t xml:space="preserve"> </w:t>
      </w:r>
      <w:r w:rsidRPr="001328A3">
        <w:rPr>
          <w:b w:val="0"/>
          <w:bCs/>
        </w:rPr>
        <w:t>abgestimmten</w:t>
      </w:r>
      <w:r w:rsidRPr="001328A3">
        <w:rPr>
          <w:b w:val="0"/>
          <w:bCs/>
          <w:spacing w:val="-4"/>
        </w:rPr>
        <w:t xml:space="preserve"> </w:t>
      </w:r>
      <w:r w:rsidRPr="001328A3">
        <w:rPr>
          <w:b w:val="0"/>
          <w:bCs/>
        </w:rPr>
        <w:t xml:space="preserve">Sachverständigen über </w:t>
      </w:r>
      <w:r w:rsidRPr="001328A3">
        <w:rPr>
          <w:b w:val="0"/>
          <w:bCs/>
          <w:spacing w:val="2"/>
        </w:rPr>
        <w:t xml:space="preserve">die </w:t>
      </w:r>
      <w:r w:rsidRPr="001328A3">
        <w:rPr>
          <w:b w:val="0"/>
          <w:bCs/>
        </w:rPr>
        <w:t xml:space="preserve">Abnahmefähigkeit der Anlagen der technischen Gebäudeausrüstung sowie aller sicherheitsrelevanten </w:t>
      </w:r>
      <w:r w:rsidRPr="001328A3">
        <w:rPr>
          <w:b w:val="0"/>
          <w:bCs/>
          <w:spacing w:val="-3"/>
        </w:rPr>
        <w:t>Anla</w:t>
      </w:r>
      <w:r w:rsidRPr="001328A3">
        <w:rPr>
          <w:b w:val="0"/>
          <w:bCs/>
        </w:rPr>
        <w:t>gensysteme.</w:t>
      </w:r>
    </w:p>
    <w:p w14:paraId="0011E8AF" w14:textId="77777777" w:rsidR="00B16E74" w:rsidRPr="001328A3" w:rsidRDefault="00B16E74" w:rsidP="001328A3">
      <w:pPr>
        <w:pStyle w:val="berschrift4"/>
        <w:rPr>
          <w:b w:val="0"/>
          <w:bCs/>
        </w:rPr>
      </w:pPr>
      <w:r w:rsidRPr="001328A3">
        <w:rPr>
          <w:b w:val="0"/>
          <w:bCs/>
        </w:rPr>
        <w:t xml:space="preserve">Bestätigung einer bzw. eines öffentlich vereidigten Sachverständigen oder einer bzw. eines gemeinsam abgestimmten Sachverständigen betreffend </w:t>
      </w:r>
      <w:r w:rsidRPr="001328A3">
        <w:rPr>
          <w:b w:val="0"/>
          <w:bCs/>
          <w:spacing w:val="2"/>
        </w:rPr>
        <w:t xml:space="preserve">die </w:t>
      </w:r>
      <w:r w:rsidRPr="001328A3">
        <w:rPr>
          <w:b w:val="0"/>
          <w:bCs/>
        </w:rPr>
        <w:t xml:space="preserve">Übereinstimmung des ausgeführten Schall-, Wärme- und Brandschutzes mit den Anforderungen </w:t>
      </w:r>
      <w:r w:rsidRPr="001328A3">
        <w:rPr>
          <w:b w:val="0"/>
          <w:bCs/>
          <w:spacing w:val="-4"/>
        </w:rPr>
        <w:t xml:space="preserve">der </w:t>
      </w:r>
      <w:r w:rsidRPr="001328A3">
        <w:rPr>
          <w:b w:val="0"/>
          <w:bCs/>
        </w:rPr>
        <w:t>Funktionalleistungsbeschreibung.</w:t>
      </w:r>
    </w:p>
    <w:p w14:paraId="1E339FD6" w14:textId="77777777" w:rsidR="00B16E74" w:rsidRPr="001328A3" w:rsidRDefault="00B16E74" w:rsidP="001328A3">
      <w:pPr>
        <w:pStyle w:val="berschrift4"/>
        <w:rPr>
          <w:b w:val="0"/>
          <w:bCs/>
        </w:rPr>
      </w:pPr>
      <w:r w:rsidRPr="001328A3">
        <w:rPr>
          <w:b w:val="0"/>
          <w:bCs/>
        </w:rPr>
        <w:t xml:space="preserve">Übergabe der Bedienungs- und Wartungsanleitung sowie aller inbetriebnahmerelevanten Bestandsunterlagen </w:t>
      </w:r>
      <w:r w:rsidRPr="001328A3">
        <w:rPr>
          <w:b w:val="0"/>
          <w:bCs/>
          <w:spacing w:val="-3"/>
        </w:rPr>
        <w:t xml:space="preserve">(das </w:t>
      </w:r>
      <w:r w:rsidRPr="001328A3">
        <w:rPr>
          <w:b w:val="0"/>
          <w:bCs/>
        </w:rPr>
        <w:t xml:space="preserve">sind alle Dokumentationsanforderungen, </w:t>
      </w:r>
      <w:r w:rsidRPr="001328A3">
        <w:rPr>
          <w:b w:val="0"/>
          <w:bCs/>
          <w:spacing w:val="2"/>
        </w:rPr>
        <w:t xml:space="preserve">die </w:t>
      </w:r>
      <w:r w:rsidRPr="001328A3">
        <w:rPr>
          <w:b w:val="0"/>
          <w:bCs/>
        </w:rPr>
        <w:t>nicht ausdrücklich als erst nach Abnahme zu erbringen gekennzeichnet sind).</w:t>
      </w:r>
    </w:p>
    <w:p w14:paraId="17AC0E0A" w14:textId="77777777" w:rsidR="00B16E74" w:rsidRPr="001328A3" w:rsidRDefault="00B16E74" w:rsidP="001328A3">
      <w:pPr>
        <w:pStyle w:val="berschrift4"/>
        <w:rPr>
          <w:b w:val="0"/>
          <w:bCs/>
        </w:rPr>
      </w:pPr>
      <w:r w:rsidRPr="001328A3">
        <w:rPr>
          <w:b w:val="0"/>
          <w:bCs/>
        </w:rPr>
        <w:t xml:space="preserve">Nachweis über </w:t>
      </w:r>
      <w:r w:rsidRPr="001328A3">
        <w:rPr>
          <w:b w:val="0"/>
          <w:bCs/>
          <w:spacing w:val="2"/>
        </w:rPr>
        <w:t xml:space="preserve">die </w:t>
      </w:r>
      <w:r w:rsidRPr="001328A3">
        <w:rPr>
          <w:b w:val="0"/>
          <w:bCs/>
        </w:rPr>
        <w:t xml:space="preserve">Einweisung und Schulung des vom Auftraggeber und Nutzer rechtzeitig in angemessener Anzahl und mit angemessener Qualifikation bereit gestellten Bedienungspersonals für alle technischen Anlagen und Einrichtungen; der Auftraggeber </w:t>
      </w:r>
      <w:r w:rsidRPr="001328A3">
        <w:rPr>
          <w:b w:val="0"/>
          <w:bCs/>
          <w:spacing w:val="-3"/>
        </w:rPr>
        <w:t xml:space="preserve">bzw. </w:t>
      </w:r>
      <w:r w:rsidRPr="001328A3">
        <w:rPr>
          <w:b w:val="0"/>
          <w:bCs/>
        </w:rPr>
        <w:t xml:space="preserve">der Nutzer wird dem Auftragnehmer rechtzeitig </w:t>
      </w:r>
      <w:r w:rsidRPr="001328A3">
        <w:rPr>
          <w:b w:val="0"/>
          <w:bCs/>
          <w:spacing w:val="2"/>
        </w:rPr>
        <w:t xml:space="preserve">die </w:t>
      </w:r>
      <w:r w:rsidRPr="001328A3">
        <w:rPr>
          <w:b w:val="0"/>
          <w:bCs/>
        </w:rPr>
        <w:t xml:space="preserve">einzuweisenden und zu </w:t>
      </w:r>
      <w:r w:rsidRPr="001328A3">
        <w:rPr>
          <w:b w:val="0"/>
          <w:bCs/>
          <w:spacing w:val="-3"/>
        </w:rPr>
        <w:t>schu</w:t>
      </w:r>
      <w:r w:rsidRPr="001328A3">
        <w:rPr>
          <w:b w:val="0"/>
          <w:bCs/>
        </w:rPr>
        <w:t xml:space="preserve">lenden Personen benennen. Der Auftraggeber kann auch </w:t>
      </w:r>
      <w:r w:rsidRPr="001328A3">
        <w:rPr>
          <w:b w:val="0"/>
          <w:bCs/>
          <w:spacing w:val="2"/>
        </w:rPr>
        <w:t xml:space="preserve">die </w:t>
      </w:r>
      <w:r w:rsidRPr="001328A3">
        <w:rPr>
          <w:b w:val="0"/>
          <w:bCs/>
        </w:rPr>
        <w:t xml:space="preserve">nachträgliche Einweisung und Schulung des </w:t>
      </w:r>
      <w:r w:rsidRPr="001328A3">
        <w:rPr>
          <w:b w:val="0"/>
          <w:bCs/>
          <w:spacing w:val="-3"/>
        </w:rPr>
        <w:t xml:space="preserve">Personals </w:t>
      </w:r>
      <w:r w:rsidRPr="001328A3">
        <w:rPr>
          <w:b w:val="0"/>
          <w:bCs/>
        </w:rPr>
        <w:t xml:space="preserve">verlangen, muss allerdings dem Auftragnehmer in diesem Fall </w:t>
      </w:r>
      <w:r w:rsidRPr="001328A3">
        <w:rPr>
          <w:b w:val="0"/>
          <w:bCs/>
          <w:spacing w:val="2"/>
        </w:rPr>
        <w:t xml:space="preserve">die </w:t>
      </w:r>
      <w:r w:rsidRPr="001328A3">
        <w:rPr>
          <w:b w:val="0"/>
          <w:bCs/>
        </w:rPr>
        <w:t>Mehrkosten einer entsprechenden Schulung nach Abnahme ausgleichen.</w:t>
      </w:r>
    </w:p>
    <w:p w14:paraId="19FEDFEC" w14:textId="77777777" w:rsidR="00B16E74" w:rsidRPr="006A6698" w:rsidRDefault="00B16E74" w:rsidP="006A6698">
      <w:pPr>
        <w:pStyle w:val="Textkrper"/>
      </w:pPr>
      <w:r w:rsidRPr="006A6698">
        <w:t>Nach einer wirksamen Abnahmeaufforderung durch den Auftragnehmer soll unverzüglich mit der Abnahme begonnen und diese zügig und ohne Unterbrechung durchgeführt werden.</w:t>
      </w:r>
    </w:p>
    <w:p w14:paraId="16212724" w14:textId="7CD08C37" w:rsidR="00B16E74" w:rsidRPr="006A6698" w:rsidRDefault="00B16E74" w:rsidP="006A6698">
      <w:pPr>
        <w:pStyle w:val="Textkrper"/>
      </w:pPr>
      <w:r w:rsidRPr="006A6698">
        <w:t xml:space="preserve">Es wird klargestellt, dass die zur Abnahme nicht erforderlichen Dokumentationsanforderungen der </w:t>
      </w:r>
      <w:r w:rsidRPr="00475096">
        <w:rPr>
          <w:b/>
          <w:bCs/>
        </w:rPr>
        <w:t>Anlage 24</w:t>
      </w:r>
      <w:r w:rsidRPr="006A6698">
        <w:t xml:space="preserve"> innerhalb einer Frist von zwölf Wochen nach der Abnahme vom Auftragnehmer zu überreichen sind. Diese Unterlagen müssen also bei der Abnahme nicht vorliegen. Aus diesem Grunde kann der Auftraggeber von der Schlusszahlung einen zusätzlichen Einbehalt in Höhe von</w:t>
      </w:r>
      <w:r w:rsidR="00475096">
        <w:t xml:space="preserve"> </w:t>
      </w:r>
      <w:r w:rsidR="00475096" w:rsidRPr="000D4DA1">
        <w:rPr>
          <w:color w:val="BFBFBF" w:themeColor="background1" w:themeShade="BF"/>
        </w:rPr>
        <w:t>____</w:t>
      </w:r>
      <w:r w:rsidR="00475096">
        <w:rPr>
          <w:color w:val="BFBFBF" w:themeColor="background1" w:themeShade="BF"/>
        </w:rPr>
        <w:t>___</w:t>
      </w:r>
      <w:r w:rsidR="00824699">
        <w:t> </w:t>
      </w:r>
      <w:r w:rsidRPr="006A6698">
        <w:t>% des Nettopauschalfestpreises gem. Ziff. 6.1 vornehmen, bis die komplette Dokumentation übergeben worden ist.</w:t>
      </w:r>
    </w:p>
    <w:p w14:paraId="14CF3C79" w14:textId="77777777" w:rsidR="00B16E74" w:rsidRPr="006A6698" w:rsidRDefault="00B16E74" w:rsidP="006A6698">
      <w:pPr>
        <w:pStyle w:val="Textkrper"/>
      </w:pPr>
      <w:r w:rsidRPr="006A6698">
        <w:t>Liefert der Auftragnehmer die Dokumentation nicht rechtzeitig und verstreicht auch eine angemessene Nachfrist fruchtlos, kann der Auftraggeber die ausstehenden Unterlagen im Wege der Selbstvornahme auf Kosten des Auftragnehmers durch Dritte erstellen lassen.</w:t>
      </w:r>
    </w:p>
    <w:p w14:paraId="261E6C66" w14:textId="77777777" w:rsidR="00B16E74" w:rsidRPr="006A6698" w:rsidRDefault="00B16E74" w:rsidP="006A6698">
      <w:pPr>
        <w:pStyle w:val="Textkrper"/>
      </w:pPr>
      <w:r w:rsidRPr="006A6698">
        <w:t>Bei der Abnahme sind Mängel aufzunehmen und Termine für die Mängelbeseitigung und für die Durchführung der Restarbeiten festzulegen. Sofern keine konkreten Festlegungen getroffen werden, sind Mängel und Restarbeiten unverzüglich zu beseitigen bzw. vorzunehmen, jedenfalls innerhalb von zwölf Wochen nach der durchgeführten Abnahme, es sei denn, der Auftragnehmer weist nach, dass diese Frist für einzelne Mängel nicht angemessen ist.</w:t>
      </w:r>
    </w:p>
    <w:p w14:paraId="16B6A406" w14:textId="77777777" w:rsidR="00B16E74" w:rsidRPr="006A6698" w:rsidRDefault="00B16E74" w:rsidP="006A6698">
      <w:pPr>
        <w:pStyle w:val="Textkrper"/>
      </w:pPr>
      <w:r w:rsidRPr="006A6698">
        <w:t>Mängelbeseitigungsarbeiten sind mit dem Nutzer abzustimmen. Die Maßnahmen sind so durchzuführen, dass die Beeinträchtigung der Nutzer möglichst vermieden wird. Auf Anforderung der Nutzer sind die Arbeiten des Auftragnehmers auch an Wochenenden durchzuführen.</w:t>
      </w:r>
    </w:p>
    <w:p w14:paraId="7F6C337D" w14:textId="77777777" w:rsidR="00B16E74" w:rsidRDefault="00B16E74" w:rsidP="00E20D70">
      <w:pPr>
        <w:pStyle w:val="berschrift3"/>
      </w:pPr>
      <w:r>
        <w:lastRenderedPageBreak/>
        <w:t>Nachabnahmen</w:t>
      </w:r>
    </w:p>
    <w:p w14:paraId="2589D879" w14:textId="77777777" w:rsidR="00B16E74" w:rsidRPr="006A6698" w:rsidRDefault="00B16E74" w:rsidP="006A6698">
      <w:pPr>
        <w:pStyle w:val="Textkrper"/>
      </w:pPr>
      <w:r w:rsidRPr="006A6698">
        <w:t>Die nachfolgenden Leistungen werden gesondert abgenommen. Die Abnahmewirkungen treten erst nach der gesonderten Abnahme ein, mit Ausnahme des Beginns der einheitlichen Gewährleistung, die schon mit der Abnahme nach Ziff. 9.3 eintritt:</w:t>
      </w:r>
    </w:p>
    <w:p w14:paraId="34426FE7" w14:textId="77777777" w:rsidR="00B16E74" w:rsidRPr="00253D85" w:rsidRDefault="00B16E74" w:rsidP="00253D85">
      <w:pPr>
        <w:pStyle w:val="berschrift4"/>
        <w:rPr>
          <w:b w:val="0"/>
          <w:bCs/>
          <w:spacing w:val="-3"/>
        </w:rPr>
      </w:pPr>
      <w:r w:rsidRPr="00253D85">
        <w:rPr>
          <w:b w:val="0"/>
          <w:bCs/>
        </w:rPr>
        <w:t xml:space="preserve">Die haustechnischen Anlagen und motorisch betriebenen </w:t>
      </w:r>
      <w:r w:rsidRPr="00253D85">
        <w:rPr>
          <w:b w:val="0"/>
          <w:bCs/>
          <w:spacing w:val="-3"/>
        </w:rPr>
        <w:t xml:space="preserve">Teile </w:t>
      </w:r>
      <w:r w:rsidRPr="00253D85">
        <w:rPr>
          <w:b w:val="0"/>
          <w:bCs/>
        </w:rPr>
        <w:t>von Fassade,</w:t>
      </w:r>
      <w:r w:rsidRPr="00253D85">
        <w:rPr>
          <w:b w:val="0"/>
          <w:bCs/>
          <w:spacing w:val="2"/>
        </w:rPr>
        <w:t xml:space="preserve"> </w:t>
      </w:r>
      <w:r w:rsidRPr="00253D85">
        <w:rPr>
          <w:b w:val="0"/>
          <w:bCs/>
          <w:spacing w:val="-3"/>
        </w:rPr>
        <w:t>Türen,</w:t>
      </w:r>
    </w:p>
    <w:p w14:paraId="7BC7ED25" w14:textId="77777777" w:rsidR="00046FAE" w:rsidRPr="009462B6" w:rsidRDefault="00046FAE" w:rsidP="008077DC">
      <w:pPr>
        <w:pStyle w:val="TextkrperE2"/>
        <w:keepNext/>
        <w:spacing w:after="0"/>
      </w:pPr>
    </w:p>
    <w:p w14:paraId="3FE18C98" w14:textId="77777777" w:rsidR="00046FAE" w:rsidRPr="00A537C7" w:rsidRDefault="00046FAE" w:rsidP="008077DC">
      <w:pPr>
        <w:pStyle w:val="Textkrper"/>
        <w:keepNext/>
        <w:spacing w:after="240"/>
        <w:ind w:left="851"/>
      </w:pPr>
      <w:r w:rsidRPr="00A537C7">
        <w:rPr>
          <w:noProof/>
        </w:rPr>
        <mc:AlternateContent>
          <mc:Choice Requires="wps">
            <w:drawing>
              <wp:anchor distT="0" distB="0" distL="0" distR="0" simplePos="0" relativeHeight="252677120" behindDoc="1" locked="0" layoutInCell="0" allowOverlap="1" wp14:anchorId="4ADB6947" wp14:editId="5E629C4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06384381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9F05" id="Freeform 468" o:spid="_x0000_s1026" style="position:absolute;margin-left:79.4pt;margin-top:15.05pt;width:439.35pt;height:0;z-index:-2506393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B94941E" w14:textId="200AEDDB" w:rsidR="00B16E74" w:rsidRPr="0059415F" w:rsidRDefault="00B16E74" w:rsidP="0059415F">
      <w:pPr>
        <w:pStyle w:val="TextkrperE2"/>
      </w:pPr>
      <w:r w:rsidRPr="0059415F">
        <w:t>werden im Rahmen einer gesonderten Abnahme nach Abschluss der Einregulierungsarbeiten, frühestens nach</w:t>
      </w:r>
      <w:r w:rsidR="00EC41A3">
        <w:t xml:space="preserve"> </w:t>
      </w:r>
      <w:r w:rsidR="00EC41A3" w:rsidRPr="000D4DA1">
        <w:rPr>
          <w:color w:val="BFBFBF" w:themeColor="background1" w:themeShade="BF"/>
        </w:rPr>
        <w:t>____</w:t>
      </w:r>
      <w:r w:rsidR="00EC41A3">
        <w:rPr>
          <w:color w:val="BFBFBF" w:themeColor="background1" w:themeShade="BF"/>
        </w:rPr>
        <w:t>_</w:t>
      </w:r>
      <w:r w:rsidR="00555B0E">
        <w:t> </w:t>
      </w:r>
      <w:r w:rsidRPr="0059415F">
        <w:t>Monaten nach Aufnahme des Realbetriebes, abgenommen. Der Auftragnehmer kann die Nachabnahme</w:t>
      </w:r>
    </w:p>
    <w:p w14:paraId="2E030CEE" w14:textId="77777777" w:rsidR="00B16E74" w:rsidRPr="0059415F" w:rsidRDefault="00B16E74" w:rsidP="0059415F">
      <w:pPr>
        <w:pStyle w:val="TextkrperE2"/>
      </w:pPr>
      <w:r w:rsidRPr="0059415F">
        <w:t>der vorgenannten Gewerke überdies erst verlangen, wenn er unterschriftsreife Wartungsverträge nach diesem Vertrag für die einzelnen technischen Anlagen vorgelegt hat.</w:t>
      </w:r>
    </w:p>
    <w:p w14:paraId="00775F58" w14:textId="77777777" w:rsidR="00B16E74" w:rsidRPr="00253D85" w:rsidRDefault="00B16E74" w:rsidP="00253D85">
      <w:pPr>
        <w:pStyle w:val="berschrift4"/>
        <w:rPr>
          <w:b w:val="0"/>
          <w:bCs/>
        </w:rPr>
      </w:pPr>
      <w:r w:rsidRPr="00253D85">
        <w:rPr>
          <w:b w:val="0"/>
          <w:bCs/>
        </w:rPr>
        <w:t>Verschobene Ausbauleistungen werden nach deren Fertigstellung</w:t>
      </w:r>
      <w:r w:rsidRPr="00253D85">
        <w:rPr>
          <w:b w:val="0"/>
          <w:bCs/>
          <w:spacing w:val="-2"/>
        </w:rPr>
        <w:t xml:space="preserve"> </w:t>
      </w:r>
      <w:r w:rsidRPr="00253D85">
        <w:rPr>
          <w:b w:val="0"/>
          <w:bCs/>
        </w:rPr>
        <w:t>abgenommen.</w:t>
      </w:r>
    </w:p>
    <w:p w14:paraId="28FD4D25" w14:textId="77777777" w:rsidR="00B16E74" w:rsidRPr="00253D85" w:rsidRDefault="00B16E74" w:rsidP="00253D85">
      <w:pPr>
        <w:pStyle w:val="berschrift4"/>
        <w:rPr>
          <w:b w:val="0"/>
          <w:bCs/>
        </w:rPr>
      </w:pPr>
      <w:r w:rsidRPr="00253D85">
        <w:rPr>
          <w:b w:val="0"/>
          <w:bCs/>
        </w:rPr>
        <w:t>Hinsichtlich der Mängelbeseitigung findet jeweils eine förmliche Nachabnahme statt. Auf diese förmliche</w:t>
      </w:r>
      <w:r w:rsidRPr="00253D85">
        <w:rPr>
          <w:b w:val="0"/>
          <w:bCs/>
          <w:spacing w:val="-38"/>
        </w:rPr>
        <w:t xml:space="preserve"> </w:t>
      </w:r>
      <w:r w:rsidRPr="00253D85">
        <w:rPr>
          <w:b w:val="0"/>
          <w:bCs/>
        </w:rPr>
        <w:t xml:space="preserve">Nachabnahme kann der Auftraggeber verzichten, wenn </w:t>
      </w:r>
      <w:r w:rsidRPr="00253D85">
        <w:rPr>
          <w:b w:val="0"/>
          <w:bCs/>
          <w:spacing w:val="2"/>
        </w:rPr>
        <w:t xml:space="preserve">ihm die </w:t>
      </w:r>
      <w:r w:rsidRPr="00253D85">
        <w:rPr>
          <w:b w:val="0"/>
          <w:bCs/>
        </w:rPr>
        <w:t>Erledigung der Mängel nachvollziehbar belegt worden</w:t>
      </w:r>
      <w:r w:rsidRPr="00253D85">
        <w:rPr>
          <w:b w:val="0"/>
          <w:bCs/>
          <w:spacing w:val="-3"/>
        </w:rPr>
        <w:t xml:space="preserve"> </w:t>
      </w:r>
      <w:r w:rsidRPr="00253D85">
        <w:rPr>
          <w:b w:val="0"/>
          <w:bCs/>
        </w:rPr>
        <w:t>ist.</w:t>
      </w:r>
    </w:p>
    <w:p w14:paraId="4B4BB232" w14:textId="72E483B2" w:rsidR="00B16E74" w:rsidRPr="00DF295E" w:rsidRDefault="00B16E74" w:rsidP="00DF295E">
      <w:pPr>
        <w:pStyle w:val="berschrift3"/>
      </w:pPr>
      <w:r w:rsidRPr="00DF295E">
        <w:t>Vorläufige Inbenutzungnahme</w:t>
      </w:r>
    </w:p>
    <w:p w14:paraId="464B272C" w14:textId="77777777" w:rsidR="00B16E74" w:rsidRPr="009230F2" w:rsidRDefault="00B16E74" w:rsidP="009230F2">
      <w:pPr>
        <w:pStyle w:val="Textkrper"/>
      </w:pPr>
      <w:r w:rsidRPr="009230F2">
        <w:t>Der Auftragnehmer räumt dem Auftraggeber die Möglichkeit ein, bereits ganz oder teilweise hergestellte Gebäude(-teile) für vorgezogene Nutzerein- und -ausbauten den späteren Nutzer zu überlassen. Der Auftragnehmer hat die Inbetriebnahme durch den Nutzer und den Nutzereinbau rechtzeitig zu koordinieren, so dass möglichst keine Behinderungen/Verzögerungen ein- treten.</w:t>
      </w:r>
    </w:p>
    <w:p w14:paraId="199B5EA8" w14:textId="77777777" w:rsidR="00B16E74" w:rsidRPr="009230F2" w:rsidRDefault="00B16E74" w:rsidP="009230F2">
      <w:pPr>
        <w:pStyle w:val="Textkrper"/>
      </w:pPr>
      <w:r w:rsidRPr="009230F2">
        <w:t>Sofern die Gefahr besteht, dass bereits fertiggestellte Leistungen des Auftragnehmers infolge der Benutzung vor Abnahme beschädigt werden, kann der Auftragnehmer eine vorläufige Übernahme, jedoch keine (Teil-)Abnahme verlangen. Die vorläufige Übernahme dient der Dokumentation des Leistungsstandes. Sie ist förmlich unter Aufnahme eines Protokolls über den Leistungsstand und etwaige Mängel durchzuführen. Sofern eine entsprechende Protokollierung der Inbenutzungnahme stattgefunden hat und der Auftraggeber die alleinige Nutzung der entsprechenden Räumlichkeiten innehat, geht die Gefahr des zufälligen Untergangs der Teilleistungen auf den Auftraggeber über.</w:t>
      </w:r>
    </w:p>
    <w:p w14:paraId="08128013" w14:textId="77777777" w:rsidR="00B16E74" w:rsidRPr="009230F2" w:rsidRDefault="00B16E74" w:rsidP="009230F2">
      <w:pPr>
        <w:pStyle w:val="Textkrper"/>
      </w:pPr>
      <w:r w:rsidRPr="009230F2">
        <w:t>Im Rahmen des Nutzerausbaus obliegt dem Auftraggeber die Koordinierung der Nutzer (einschließlich beauftragter Planer/innen und ausführender Unternehmen) mit den eigenen Belangen des Auftragnehmers. Im Konfliktfall unterrichtet der Auftragnehmer den Auftraggeber rechtzeitig und unterbreitet ihm Vorschläge, wie der Auftraggeber bzw. dessen Projektsteuerer etwaige Störpotenziale beheben können.</w:t>
      </w:r>
    </w:p>
    <w:p w14:paraId="3F3923C5" w14:textId="0BFDBB66" w:rsidR="00B16E74" w:rsidRDefault="00B16E74" w:rsidP="001D5C06">
      <w:pPr>
        <w:pStyle w:val="berschrift2"/>
      </w:pPr>
      <w:bookmarkStart w:id="7" w:name="_Toc111042612"/>
      <w:r>
        <w:t>Mängelhaftung/Haftung/Gefahrübergang</w:t>
      </w:r>
      <w:bookmarkEnd w:id="7"/>
    </w:p>
    <w:p w14:paraId="33D29F81" w14:textId="77777777" w:rsidR="00B16E74" w:rsidRDefault="00B16E74" w:rsidP="00686AE7">
      <w:pPr>
        <w:pStyle w:val="berschrift3"/>
      </w:pPr>
      <w:r>
        <w:t>Mängelansprüche (Gewährleistung)</w:t>
      </w:r>
    </w:p>
    <w:p w14:paraId="0DB354F6" w14:textId="77777777" w:rsidR="00B16E74" w:rsidRPr="00A93C7A" w:rsidRDefault="00B16E74" w:rsidP="00A93C7A">
      <w:pPr>
        <w:pStyle w:val="Textkrper"/>
      </w:pPr>
      <w:r w:rsidRPr="00A93C7A">
        <w:t>Mängelansprüche gegen den Auftragnehmer richten sich – soweit nachstehend nichts Abweichendes bestimmt ist – in Art und Umfang nach § 13 VOB/B.</w:t>
      </w:r>
    </w:p>
    <w:p w14:paraId="2CBB18FC" w14:textId="77777777" w:rsidR="00B16E74" w:rsidRPr="00A93C7A" w:rsidRDefault="00B16E74" w:rsidP="00A93C7A">
      <w:pPr>
        <w:pStyle w:val="Textkrper"/>
      </w:pPr>
      <w:r w:rsidRPr="00A93C7A">
        <w:t>Der Auftraggeber kann auch schon vor der Abnahme bei Vorliegen von Mängeln die Rechte aus § 13 Nr. 5 Abs. 2 VOB/B geltend machen. Der Auftraggeber muss nicht zuvor eine Teilkündigung des Auftrages androhen oder erklären.</w:t>
      </w:r>
    </w:p>
    <w:p w14:paraId="24232E67" w14:textId="77777777" w:rsidR="00B16E74" w:rsidRPr="00A93C7A" w:rsidRDefault="00B16E74" w:rsidP="00A93C7A">
      <w:pPr>
        <w:pStyle w:val="Textkrper"/>
      </w:pPr>
      <w:r w:rsidRPr="00A93C7A">
        <w:t>Es wird klargestellt, dass auch optische Mängel und Reinigungsmängel ein Sachmangel darstellen können. Eine Häufung von unwesentlichen Mängeln kann einen wesentlichen Mangel darstellen.</w:t>
      </w:r>
    </w:p>
    <w:p w14:paraId="4E13C353" w14:textId="77777777" w:rsidR="00B16E74" w:rsidRPr="00A93C7A" w:rsidRDefault="00B16E74" w:rsidP="00A93C7A">
      <w:pPr>
        <w:pStyle w:val="Textkrper"/>
      </w:pPr>
      <w:r w:rsidRPr="00A93C7A">
        <w:t>Die Verjährungsfrist für Mängelansprüche beträgt – sofern das Verhandlungsprotokoll keine abweichenden Festlegungen enthält – fünf Jahre ab Abnahme. Abweichend hiervon gelten für folgende Teilleistungen folgende Verjährungsfristen:</w:t>
      </w:r>
    </w:p>
    <w:p w14:paraId="183764FB" w14:textId="77777777" w:rsidR="00B16E74" w:rsidRPr="00A93C7A" w:rsidRDefault="00B16E74" w:rsidP="00A93C7A">
      <w:pPr>
        <w:pStyle w:val="berschrift4"/>
        <w:rPr>
          <w:b w:val="0"/>
          <w:bCs/>
        </w:rPr>
      </w:pPr>
      <w:r w:rsidRPr="00A93C7A">
        <w:rPr>
          <w:b w:val="0"/>
          <w:bCs/>
        </w:rPr>
        <w:t xml:space="preserve">für </w:t>
      </w:r>
      <w:r w:rsidRPr="00A93C7A">
        <w:rPr>
          <w:b w:val="0"/>
          <w:bCs/>
          <w:spacing w:val="2"/>
        </w:rPr>
        <w:t xml:space="preserve">die </w:t>
      </w:r>
      <w:r w:rsidRPr="00A93C7A">
        <w:rPr>
          <w:b w:val="0"/>
          <w:bCs/>
        </w:rPr>
        <w:t>Dichtigkeit der Untergeschosse sowie für Abdichtungen, Dachein- und -abdichtungen: zehn</w:t>
      </w:r>
      <w:r w:rsidRPr="00A93C7A">
        <w:rPr>
          <w:b w:val="0"/>
          <w:bCs/>
          <w:spacing w:val="1"/>
        </w:rPr>
        <w:t xml:space="preserve"> </w:t>
      </w:r>
      <w:r w:rsidRPr="00A93C7A">
        <w:rPr>
          <w:b w:val="0"/>
          <w:bCs/>
        </w:rPr>
        <w:t>Jahre,</w:t>
      </w:r>
    </w:p>
    <w:p w14:paraId="78317DFA" w14:textId="77777777" w:rsidR="00B16E74" w:rsidRPr="00A93C7A" w:rsidRDefault="00B16E74" w:rsidP="00A93C7A">
      <w:pPr>
        <w:pStyle w:val="berschrift4"/>
        <w:rPr>
          <w:b w:val="0"/>
          <w:bCs/>
        </w:rPr>
      </w:pPr>
      <w:r w:rsidRPr="00A93C7A">
        <w:rPr>
          <w:b w:val="0"/>
          <w:bCs/>
        </w:rPr>
        <w:t xml:space="preserve">für </w:t>
      </w:r>
      <w:r w:rsidRPr="00A93C7A">
        <w:rPr>
          <w:b w:val="0"/>
          <w:bCs/>
          <w:spacing w:val="2"/>
        </w:rPr>
        <w:t xml:space="preserve">die </w:t>
      </w:r>
      <w:r w:rsidRPr="00A93C7A">
        <w:rPr>
          <w:b w:val="0"/>
          <w:bCs/>
        </w:rPr>
        <w:t>Fassaden: zehn</w:t>
      </w:r>
      <w:r w:rsidRPr="00A93C7A">
        <w:rPr>
          <w:b w:val="0"/>
          <w:bCs/>
          <w:spacing w:val="-3"/>
        </w:rPr>
        <w:t xml:space="preserve"> </w:t>
      </w:r>
      <w:r w:rsidRPr="00A93C7A">
        <w:rPr>
          <w:b w:val="0"/>
          <w:bCs/>
        </w:rPr>
        <w:t>Jahre,</w:t>
      </w:r>
    </w:p>
    <w:p w14:paraId="1DBAE2B9" w14:textId="77777777" w:rsidR="00B16E74" w:rsidRPr="00A93C7A" w:rsidRDefault="00B16E74" w:rsidP="00A93C7A">
      <w:pPr>
        <w:pStyle w:val="berschrift4"/>
        <w:rPr>
          <w:b w:val="0"/>
          <w:bCs/>
        </w:rPr>
      </w:pPr>
      <w:r w:rsidRPr="00A93C7A">
        <w:rPr>
          <w:b w:val="0"/>
          <w:bCs/>
        </w:rPr>
        <w:t>für</w:t>
      </w:r>
      <w:r w:rsidRPr="00A93C7A">
        <w:rPr>
          <w:b w:val="0"/>
          <w:bCs/>
          <w:spacing w:val="-4"/>
        </w:rPr>
        <w:t xml:space="preserve"> </w:t>
      </w:r>
      <w:r w:rsidRPr="00A93C7A">
        <w:rPr>
          <w:b w:val="0"/>
          <w:bCs/>
        </w:rPr>
        <w:t>maschinelle</w:t>
      </w:r>
      <w:r w:rsidRPr="00A93C7A">
        <w:rPr>
          <w:b w:val="0"/>
          <w:bCs/>
          <w:spacing w:val="-4"/>
        </w:rPr>
        <w:t xml:space="preserve"> </w:t>
      </w:r>
      <w:r w:rsidRPr="00A93C7A">
        <w:rPr>
          <w:b w:val="0"/>
          <w:bCs/>
        </w:rPr>
        <w:t>und</w:t>
      </w:r>
      <w:r w:rsidRPr="00A93C7A">
        <w:rPr>
          <w:b w:val="0"/>
          <w:bCs/>
          <w:spacing w:val="-4"/>
        </w:rPr>
        <w:t xml:space="preserve"> </w:t>
      </w:r>
      <w:r w:rsidRPr="00A93C7A">
        <w:rPr>
          <w:b w:val="0"/>
          <w:bCs/>
        </w:rPr>
        <w:t>elektrotechnische/elektronische</w:t>
      </w:r>
      <w:r w:rsidRPr="00A93C7A">
        <w:rPr>
          <w:b w:val="0"/>
          <w:bCs/>
          <w:spacing w:val="-4"/>
        </w:rPr>
        <w:t xml:space="preserve"> </w:t>
      </w:r>
      <w:r w:rsidRPr="00A93C7A">
        <w:rPr>
          <w:b w:val="0"/>
          <w:bCs/>
        </w:rPr>
        <w:t>Anlagen oder</w:t>
      </w:r>
      <w:r w:rsidRPr="00A93C7A">
        <w:rPr>
          <w:b w:val="0"/>
          <w:bCs/>
          <w:spacing w:val="-4"/>
        </w:rPr>
        <w:t xml:space="preserve"> </w:t>
      </w:r>
      <w:r w:rsidRPr="00A93C7A">
        <w:rPr>
          <w:b w:val="0"/>
          <w:bCs/>
          <w:spacing w:val="-3"/>
        </w:rPr>
        <w:t>Teilen</w:t>
      </w:r>
      <w:r w:rsidRPr="00A93C7A">
        <w:rPr>
          <w:b w:val="0"/>
          <w:bCs/>
          <w:spacing w:val="-4"/>
        </w:rPr>
        <w:t xml:space="preserve"> </w:t>
      </w:r>
      <w:r w:rsidRPr="00A93C7A">
        <w:rPr>
          <w:b w:val="0"/>
          <w:bCs/>
        </w:rPr>
        <w:t>davon</w:t>
      </w:r>
      <w:r w:rsidRPr="00A93C7A">
        <w:rPr>
          <w:b w:val="0"/>
          <w:bCs/>
          <w:spacing w:val="-4"/>
        </w:rPr>
        <w:t xml:space="preserve"> </w:t>
      </w:r>
      <w:r w:rsidRPr="00A93C7A">
        <w:rPr>
          <w:b w:val="0"/>
          <w:bCs/>
        </w:rPr>
        <w:t>(unabhängig</w:t>
      </w:r>
      <w:r w:rsidRPr="00A93C7A">
        <w:rPr>
          <w:b w:val="0"/>
          <w:bCs/>
          <w:spacing w:val="-4"/>
        </w:rPr>
        <w:t xml:space="preserve"> </w:t>
      </w:r>
      <w:r w:rsidRPr="00A93C7A">
        <w:rPr>
          <w:b w:val="0"/>
          <w:bCs/>
        </w:rPr>
        <w:t>von</w:t>
      </w:r>
      <w:r w:rsidRPr="00A93C7A">
        <w:rPr>
          <w:b w:val="0"/>
          <w:bCs/>
          <w:spacing w:val="-4"/>
        </w:rPr>
        <w:t xml:space="preserve"> </w:t>
      </w:r>
      <w:r w:rsidRPr="00A93C7A">
        <w:rPr>
          <w:b w:val="0"/>
          <w:bCs/>
        </w:rPr>
        <w:t>dem</w:t>
      </w:r>
      <w:r w:rsidRPr="00A93C7A">
        <w:rPr>
          <w:b w:val="0"/>
          <w:bCs/>
          <w:spacing w:val="-4"/>
        </w:rPr>
        <w:t xml:space="preserve"> </w:t>
      </w:r>
      <w:r w:rsidRPr="00A93C7A">
        <w:rPr>
          <w:b w:val="0"/>
          <w:bCs/>
        </w:rPr>
        <w:t>Abschluss</w:t>
      </w:r>
      <w:r w:rsidRPr="00A93C7A">
        <w:rPr>
          <w:b w:val="0"/>
          <w:bCs/>
          <w:spacing w:val="-4"/>
        </w:rPr>
        <w:t xml:space="preserve"> </w:t>
      </w:r>
      <w:r w:rsidRPr="00A93C7A">
        <w:rPr>
          <w:b w:val="0"/>
          <w:bCs/>
          <w:spacing w:val="-3"/>
        </w:rPr>
        <w:t xml:space="preserve">eines </w:t>
      </w:r>
      <w:r w:rsidRPr="00A93C7A">
        <w:rPr>
          <w:b w:val="0"/>
          <w:bCs/>
        </w:rPr>
        <w:t xml:space="preserve">Wartungsvertrages) oder für feuerberührte und abgasdämmende </w:t>
      </w:r>
      <w:r w:rsidRPr="00A93C7A">
        <w:rPr>
          <w:b w:val="0"/>
          <w:bCs/>
          <w:spacing w:val="-3"/>
        </w:rPr>
        <w:t xml:space="preserve">Teile </w:t>
      </w:r>
      <w:r w:rsidRPr="00A93C7A">
        <w:rPr>
          <w:b w:val="0"/>
          <w:bCs/>
        </w:rPr>
        <w:t>von industriellen Feuerungsanlagen: zwei</w:t>
      </w:r>
      <w:r w:rsidRPr="00A93C7A">
        <w:rPr>
          <w:b w:val="0"/>
          <w:bCs/>
          <w:spacing w:val="-7"/>
        </w:rPr>
        <w:t xml:space="preserve"> </w:t>
      </w:r>
      <w:r w:rsidRPr="00A93C7A">
        <w:rPr>
          <w:b w:val="0"/>
          <w:bCs/>
        </w:rPr>
        <w:t>Jahre,</w:t>
      </w:r>
    </w:p>
    <w:p w14:paraId="6956A384" w14:textId="77777777" w:rsidR="00B16E74" w:rsidRPr="00A93C7A" w:rsidRDefault="00B16E74" w:rsidP="00A93C7A">
      <w:pPr>
        <w:pStyle w:val="berschrift4"/>
        <w:rPr>
          <w:b w:val="0"/>
          <w:bCs/>
          <w:spacing w:val="-3"/>
        </w:rPr>
      </w:pPr>
      <w:r w:rsidRPr="00A93C7A">
        <w:rPr>
          <w:b w:val="0"/>
          <w:bCs/>
        </w:rPr>
        <w:t xml:space="preserve">für Anpflanzungen: ein </w:t>
      </w:r>
      <w:r w:rsidRPr="00A93C7A">
        <w:rPr>
          <w:b w:val="0"/>
          <w:bCs/>
          <w:spacing w:val="-3"/>
        </w:rPr>
        <w:t>Jahr,</w:t>
      </w:r>
    </w:p>
    <w:p w14:paraId="1BB23716" w14:textId="77777777" w:rsidR="00B16E74" w:rsidRPr="005263F1" w:rsidRDefault="00B16E74" w:rsidP="005263F1">
      <w:pPr>
        <w:pStyle w:val="Textkrper"/>
      </w:pPr>
      <w:r w:rsidRPr="005263F1">
        <w:t xml:space="preserve">beginnend mit der Abnahme. Sofern die Vertragsparteien – z. B. im Verhandlungsprotokoll – die Verlängerung der Verjährungsfrist gegenüber den Verjährungsfristen der VOB bzw. des BGB von dem Abschluss eines Wartungsvertrages abhängig gemacht haben, ist es ausreichend, wenn ein entsprechender Wartungsvertrag von dem Auftraggeber oder einem von ihm benannten </w:t>
      </w:r>
      <w:r w:rsidRPr="005263F1">
        <w:lastRenderedPageBreak/>
        <w:t>Dritten bis spätestens drei Monate nach Abnahme abgeschlossen worden ist. Auf eine entsprechende Verkürzung der Verjährungsfristen kann sich der Auftragnehmer nicht berufen, wenn er seinen Verpflichtungen zur Erstellung eines Wartungskonzeptes nicht ordnungsgemäß nachgekommen ist.</w:t>
      </w:r>
    </w:p>
    <w:p w14:paraId="2B87114D" w14:textId="77777777" w:rsidR="00B16E74" w:rsidRPr="005263F1" w:rsidRDefault="00B16E74" w:rsidP="005263F1">
      <w:pPr>
        <w:pStyle w:val="Textkrper"/>
      </w:pPr>
      <w:r w:rsidRPr="005263F1">
        <w:t>Der Auftraggeber oder der Nutzer können vor Eintritt der Verjährung von Mängelansprüchen eine gemeinsame Besichtigung der betreffenden Leistungen verlangen. Im Rahmen der Besichtigung sollen vorhandene Mängel dokumentiert werden. Verweigert der Auftragnehmer die Teilnahme an Besichtigungen vor Eintritt der Verjährung, kann der Auftraggeber einen von der IHK vorgeschlagenen Sachverständigen mit der Mängelaufnahme befassen. Dessen Feststellungen zu Mängeln sind zwischen den Vertragsparteien bindend. Die Kosten der Beauftragung des Sachverständigen trägt in diesem Falle der Auftragnehmer.</w:t>
      </w:r>
    </w:p>
    <w:p w14:paraId="21CCB5D8" w14:textId="77777777" w:rsidR="00B16E74" w:rsidRPr="005263F1" w:rsidRDefault="00B16E74" w:rsidP="005263F1">
      <w:pPr>
        <w:pStyle w:val="Textkrper"/>
      </w:pPr>
      <w:r w:rsidRPr="005263F1">
        <w:t>Der Auftragnehmer macht dem Auftraggeber das unwiderrufliche und unbefristete Angebot auf Abtretung sämtlicher Mängelansprüche gegen Nachunternehmer. Dieses Angebot kann der Auftraggeber mit schriftlicher Erklärung gegenüber dem Auftragnehmer auch hinsichtlich einzelner Subunternehmer und einzelner Mängel annehmen. Die Abtretung erfolgt lediglich erfüllungshalber. Auch bei der Annahme des Abtretungsangebotes bleibt der Auftragnehmer bis zum jederzeitigen Widerruf des Auftraggebers berechtigt, Mängelansprüche gegen Nachunternehmer im eigenen Namen geltend zu machen.</w:t>
      </w:r>
    </w:p>
    <w:p w14:paraId="65932FFE" w14:textId="77777777" w:rsidR="00B16E74" w:rsidRDefault="00B16E74" w:rsidP="00686AE7">
      <w:pPr>
        <w:pStyle w:val="berschrift3"/>
      </w:pPr>
      <w:r>
        <w:t>Gefahrtragung</w:t>
      </w:r>
    </w:p>
    <w:p w14:paraId="092FB4F3" w14:textId="77777777" w:rsidR="00B16E74" w:rsidRPr="00B80460" w:rsidRDefault="00B16E74" w:rsidP="00B80460">
      <w:pPr>
        <w:pStyle w:val="Textkrper"/>
      </w:pPr>
      <w:r w:rsidRPr="00B80460">
        <w:t>Die Gefahrtragung richtet sich nach § 644 BGB.</w:t>
      </w:r>
    </w:p>
    <w:p w14:paraId="7FCD249C" w14:textId="77777777" w:rsidR="00B16E74" w:rsidRDefault="00B16E74" w:rsidP="00686AE7">
      <w:pPr>
        <w:pStyle w:val="berschrift3"/>
      </w:pPr>
      <w:r>
        <w:t>Sonstige Haftung</w:t>
      </w:r>
    </w:p>
    <w:p w14:paraId="7C027AB7" w14:textId="77777777" w:rsidR="00B16E74" w:rsidRDefault="00B16E74" w:rsidP="00B80460">
      <w:pPr>
        <w:pStyle w:val="berschrift4"/>
      </w:pPr>
      <w:r>
        <w:t>Haftung (ohne Mängelansprüche, § 10</w:t>
      </w:r>
      <w:r>
        <w:rPr>
          <w:spacing w:val="-1"/>
        </w:rPr>
        <w:t> </w:t>
      </w:r>
      <w:r>
        <w:t>VOB/B)</w:t>
      </w:r>
    </w:p>
    <w:p w14:paraId="30A2D42B" w14:textId="77777777" w:rsidR="00B16E74" w:rsidRDefault="00B16E74" w:rsidP="00B80460">
      <w:pPr>
        <w:pStyle w:val="TextkrperE2"/>
      </w:pPr>
      <w:r>
        <w:t>Soweit in diesem Vertrag nichts anderes bestimmt ist, haftet der Auftragnehmer nach den gesetzlichen Vorschriften. Der Auftragnehmer stellt den Auftraggeber von allen im Zuge der Errichtung des in diesem Vertrag genannten Bauvorhabens entstehenden und damit zusammenhängenden Schadensersatzansprüchen Dritter frei, sofern diese ursächlich auf Leistungen des Auftragnehmers beruhen. Das gilt auch für Folgen der Produkthaftung und insbesondere von allen Ansprüchen, die aus der Nichtbeachtung von arbeitsrechtlichen und sozialrechtlichen Vorschriften durch den Auftragnehmer und durch seine Nachunternehmer entstehen können.</w:t>
      </w:r>
    </w:p>
    <w:p w14:paraId="5DF03272" w14:textId="5BEC838D" w:rsidR="00B16E74" w:rsidRDefault="00B16E74" w:rsidP="001D5C06">
      <w:pPr>
        <w:pStyle w:val="berschrift2"/>
      </w:pPr>
      <w:bookmarkStart w:id="8" w:name="_Toc111042613"/>
      <w:r>
        <w:t>Sicherheiten/Versicherungen</w:t>
      </w:r>
      <w:bookmarkEnd w:id="8"/>
    </w:p>
    <w:p w14:paraId="07E17D35" w14:textId="77777777" w:rsidR="001D4FC0" w:rsidRDefault="001D4FC0" w:rsidP="00B80460">
      <w:pPr>
        <w:pStyle w:val="Textkrper"/>
      </w:pPr>
    </w:p>
    <w:p w14:paraId="4EC2F850" w14:textId="4B975695" w:rsidR="00B16E74" w:rsidRPr="00B80460" w:rsidRDefault="00B16E74" w:rsidP="00B80460">
      <w:pPr>
        <w:pStyle w:val="Textkrper"/>
      </w:pPr>
      <w:r w:rsidRPr="00B80460">
        <w:t>Soweit im Verhandlungsprotokoll nichts anderes geregelt ist, gelten folgende Vorschriften für Sicherheiten:</w:t>
      </w:r>
    </w:p>
    <w:p w14:paraId="75D206CF" w14:textId="77777777" w:rsidR="00B16E74" w:rsidRDefault="00B16E74" w:rsidP="00C706F7">
      <w:pPr>
        <w:pStyle w:val="berschrift3"/>
      </w:pPr>
      <w:r>
        <w:t>Erfüllungssicherheiten</w:t>
      </w:r>
    </w:p>
    <w:p w14:paraId="09D9EE73" w14:textId="03CA9748" w:rsidR="00B16E74" w:rsidRPr="00B80460" w:rsidRDefault="00B16E74" w:rsidP="00B80460">
      <w:pPr>
        <w:pStyle w:val="Textkrper"/>
      </w:pPr>
      <w:r w:rsidRPr="00B80460">
        <w:t xml:space="preserve">Nach Abschluss des Vertrages übergibt der Auftragnehmer dem Auftraggeber als Sicherheit für die vertragsgemäße, insbesondere fristgerechte Ausführung der Leistungen, auch im Hinblick auf Schadensersatz-, Bereicherungs- und Vertragsstrafenansprüche eine selbstschuldnerische, unbefristete Bürgschaft einer in Deutschland zugelassenen Bank, Kreditversicherung oder öffentlichen Sparkasse gem. Muster </w:t>
      </w:r>
      <w:r w:rsidRPr="00C5535C">
        <w:rPr>
          <w:b/>
          <w:bCs/>
        </w:rPr>
        <w:t>(Anlage 21)</w:t>
      </w:r>
      <w:r w:rsidRPr="00B80460">
        <w:t xml:space="preserve"> i. H. v.</w:t>
      </w:r>
      <w:r w:rsidR="00C5535C">
        <w:t xml:space="preserve"> </w:t>
      </w:r>
      <w:r w:rsidR="00C5535C" w:rsidRPr="000D4DA1">
        <w:rPr>
          <w:color w:val="BFBFBF" w:themeColor="background1" w:themeShade="BF"/>
        </w:rPr>
        <w:t>____</w:t>
      </w:r>
      <w:r w:rsidR="00C5535C">
        <w:rPr>
          <w:color w:val="BFBFBF" w:themeColor="background1" w:themeShade="BF"/>
        </w:rPr>
        <w:t>_</w:t>
      </w:r>
      <w:r w:rsidR="00C5535C">
        <w:t xml:space="preserve"> </w:t>
      </w:r>
      <w:r w:rsidRPr="00B80460">
        <w:t>% des vereinbarten Nettopauschalfestpreises gem. Ziff. 6.1. Die Vorlage der Erfüllungssicherheit durch den Auftragnehmer ist Voraussetzung für die Auszahlung von Abschlagszahlungsansprüchen, sofern nicht diese die Höhe der Erfüllungssicherheit übersteigen.</w:t>
      </w:r>
    </w:p>
    <w:p w14:paraId="1911627D" w14:textId="77777777" w:rsidR="00B16E74" w:rsidRPr="00B80460" w:rsidRDefault="00B16E74" w:rsidP="00B80460">
      <w:pPr>
        <w:pStyle w:val="Textkrper"/>
      </w:pPr>
      <w:r w:rsidRPr="00B80460">
        <w:t>Der Auftragnehmer kann die Erfüllungssicherheit nach Abnahme und Vorlage der prüffähigen Schlussrechnung sowie Zug um Zug gegen Aushändigung einer Bürgschaft für Mängelansprüche zurückverlangen. Der Auftraggeber kann die Zurückreichung der Erfüllungssicherheit zudem von der Übergabe einer neuen Teilerfüllungssicherheit zur Absicherung folgender Ansprüche abhängig machen:</w:t>
      </w:r>
    </w:p>
    <w:p w14:paraId="4AFC01C4" w14:textId="77777777" w:rsidR="00B16E74" w:rsidRPr="00B80460" w:rsidRDefault="00B16E74" w:rsidP="00B80460">
      <w:pPr>
        <w:pStyle w:val="berschrift4"/>
        <w:rPr>
          <w:b w:val="0"/>
          <w:bCs/>
        </w:rPr>
      </w:pPr>
      <w:r w:rsidRPr="00B80460">
        <w:rPr>
          <w:b w:val="0"/>
          <w:bCs/>
        </w:rPr>
        <w:t xml:space="preserve">in Höhe des Nacherfüllungsinteresses für </w:t>
      </w:r>
      <w:r w:rsidRPr="00B80460">
        <w:rPr>
          <w:b w:val="0"/>
          <w:bCs/>
          <w:spacing w:val="2"/>
        </w:rPr>
        <w:t xml:space="preserve">die </w:t>
      </w:r>
      <w:r w:rsidRPr="00B80460">
        <w:rPr>
          <w:b w:val="0"/>
          <w:bCs/>
        </w:rPr>
        <w:t>im Abnahmeprotokoll festgehaltenen Mängel (zweifacher Mängelbeseitigungsaufwand),</w:t>
      </w:r>
    </w:p>
    <w:p w14:paraId="6C82D27D" w14:textId="77777777" w:rsidR="00B16E74" w:rsidRPr="00B80460" w:rsidRDefault="00B16E74" w:rsidP="00B80460">
      <w:pPr>
        <w:pStyle w:val="berschrift4"/>
        <w:rPr>
          <w:b w:val="0"/>
          <w:bCs/>
        </w:rPr>
      </w:pPr>
      <w:r w:rsidRPr="00B80460">
        <w:rPr>
          <w:b w:val="0"/>
          <w:bCs/>
        </w:rPr>
        <w:t xml:space="preserve">in Höhe der anteiligen Vergütung für den zurückgestellten Nutzerausbau oder sonstiger zurückgestellter Leistungen (siehe </w:t>
      </w:r>
      <w:r w:rsidRPr="00B80460">
        <w:rPr>
          <w:b w:val="0"/>
          <w:bCs/>
          <w:spacing w:val="-3"/>
        </w:rPr>
        <w:t xml:space="preserve">Ziff. </w:t>
      </w:r>
      <w:r w:rsidRPr="00B80460">
        <w:rPr>
          <w:b w:val="0"/>
          <w:bCs/>
        </w:rPr>
        <w:t>8.1 Abs.</w:t>
      </w:r>
      <w:r w:rsidRPr="00B80460">
        <w:rPr>
          <w:b w:val="0"/>
          <w:bCs/>
          <w:spacing w:val="3"/>
        </w:rPr>
        <w:t> </w:t>
      </w:r>
      <w:r w:rsidRPr="00B80460">
        <w:rPr>
          <w:b w:val="0"/>
          <w:bCs/>
        </w:rPr>
        <w:t>2).</w:t>
      </w:r>
    </w:p>
    <w:p w14:paraId="1FDAF90B" w14:textId="77777777" w:rsidR="00B16E74" w:rsidRDefault="00B16E74" w:rsidP="00C706F7">
      <w:pPr>
        <w:pStyle w:val="berschrift3"/>
      </w:pPr>
      <w:r>
        <w:t>Bürgschaft für</w:t>
      </w:r>
      <w:r>
        <w:rPr>
          <w:spacing w:val="-1"/>
        </w:rPr>
        <w:t xml:space="preserve"> </w:t>
      </w:r>
      <w:r>
        <w:t>Mängelansprüche</w:t>
      </w:r>
    </w:p>
    <w:p w14:paraId="092D5181" w14:textId="1E17BCF6" w:rsidR="00B16E74" w:rsidRPr="00331F12" w:rsidRDefault="00B16E74" w:rsidP="00331F12">
      <w:pPr>
        <w:pStyle w:val="Textkrper"/>
      </w:pPr>
      <w:r w:rsidRPr="00331F12">
        <w:t xml:space="preserve">Der Auftragnehmer verpflichtet sich, nach Abnahme seiner Leistungen dem Auftraggeber eine selbstschuldnerische, unbefristete Bürgschaft einer in Deutschland zugelassenen Bank, Kreditversicherung oder öffentlichen Sparkasse gem. Muster </w:t>
      </w:r>
      <w:r w:rsidRPr="007630BD">
        <w:rPr>
          <w:b/>
          <w:bCs/>
        </w:rPr>
        <w:t>(Anlage 21)</w:t>
      </w:r>
      <w:r w:rsidRPr="00331F12">
        <w:t xml:space="preserve"> i.</w:t>
      </w:r>
      <w:r w:rsidR="00A51A8C">
        <w:t> </w:t>
      </w:r>
      <w:r w:rsidRPr="00331F12">
        <w:t>H.</w:t>
      </w:r>
      <w:r w:rsidR="00A51A8C">
        <w:t> </w:t>
      </w:r>
      <w:r w:rsidRPr="00331F12">
        <w:t>v. 5 % der Nettoschlussrechnungssumme als Sicherheit für Mängelansprüche zu überreichen.</w:t>
      </w:r>
    </w:p>
    <w:p w14:paraId="516AC3F7" w14:textId="77777777" w:rsidR="00B16E74" w:rsidRPr="00331F12" w:rsidRDefault="00B16E74" w:rsidP="00331F12">
      <w:pPr>
        <w:pStyle w:val="Textkrper"/>
      </w:pPr>
      <w:r w:rsidRPr="00331F12">
        <w:t xml:space="preserve">Hat der Auftragnehmer eine Erfüllungssicherheit übergeben, erfolgt die Übergabe der Bürgschaft für Mängelansprüche Zug um Zug gegen Rückgabe der Erfüllungssicherheit, soweit diese nicht nach Ziff. 9.1 (teilweise) weiterhin zur Absicherung der Auftraggeberinteressen benötigt wird. Ist die Erfüllungssicherheit bereits zurückgegeben worden, kann der Auftraggeber bis zur </w:t>
      </w:r>
      <w:r w:rsidRPr="00331F12">
        <w:lastRenderedPageBreak/>
        <w:t xml:space="preserve">Übergabe der Mängelbürgschaft einen Einbehalt in Höhe von 5 % der Nettoschlussrechnungssumme als Sicherheit für die Mängelansprüche vornehmen. </w:t>
      </w:r>
    </w:p>
    <w:p w14:paraId="1DA7646C" w14:textId="425A95D0" w:rsidR="00B16E74" w:rsidRPr="00331F12" w:rsidRDefault="00B16E74" w:rsidP="00331F12">
      <w:pPr>
        <w:pStyle w:val="Textkrper"/>
      </w:pPr>
      <w:r w:rsidRPr="00331F12">
        <w:t>Nach Ablauf von</w:t>
      </w:r>
      <w:r w:rsidR="00385E24">
        <w:t xml:space="preserve"> </w:t>
      </w:r>
      <w:r w:rsidR="00385E24" w:rsidRPr="000D4DA1">
        <w:rPr>
          <w:color w:val="BFBFBF" w:themeColor="background1" w:themeShade="BF"/>
        </w:rPr>
        <w:t>____</w:t>
      </w:r>
      <w:r w:rsidR="00385E24">
        <w:rPr>
          <w:color w:val="BFBFBF" w:themeColor="background1" w:themeShade="BF"/>
        </w:rPr>
        <w:t>_</w:t>
      </w:r>
      <w:r w:rsidR="00385E24">
        <w:t xml:space="preserve"> </w:t>
      </w:r>
      <w:r w:rsidRPr="00331F12">
        <w:t>Jahren ab Abnahme reduziert sich die Bürgschaft auf</w:t>
      </w:r>
      <w:r w:rsidR="00385E24">
        <w:t xml:space="preserve"> </w:t>
      </w:r>
      <w:r w:rsidR="00385E24" w:rsidRPr="000D4DA1">
        <w:rPr>
          <w:color w:val="BFBFBF" w:themeColor="background1" w:themeShade="BF"/>
        </w:rPr>
        <w:t>____</w:t>
      </w:r>
      <w:r w:rsidR="00385E24">
        <w:rPr>
          <w:color w:val="BFBFBF" w:themeColor="background1" w:themeShade="BF"/>
        </w:rPr>
        <w:t>_</w:t>
      </w:r>
      <w:r w:rsidR="00D40214">
        <w:t> </w:t>
      </w:r>
      <w:r w:rsidRPr="00331F12">
        <w:t>% der Nettoschlussrechnungssumme. Nach</w:t>
      </w:r>
      <w:r w:rsidR="00D40214">
        <w:t xml:space="preserve"> </w:t>
      </w:r>
      <w:r w:rsidR="00D40214" w:rsidRPr="000D4DA1">
        <w:rPr>
          <w:color w:val="BFBFBF" w:themeColor="background1" w:themeShade="BF"/>
        </w:rPr>
        <w:t>____</w:t>
      </w:r>
      <w:r w:rsidR="00D40214">
        <w:rPr>
          <w:color w:val="BFBFBF" w:themeColor="background1" w:themeShade="BF"/>
        </w:rPr>
        <w:t>_</w:t>
      </w:r>
      <w:r w:rsidR="00D40214">
        <w:t> </w:t>
      </w:r>
      <w:r w:rsidRPr="00331F12">
        <w:t>Jahren ab Abnahme ist die Bürgschaft vollständig zurückzugeben, es sei denn, sie ist vorher in Anspruch genommen worden.</w:t>
      </w:r>
    </w:p>
    <w:p w14:paraId="399B9CF6" w14:textId="77777777" w:rsidR="00B16E74" w:rsidRDefault="00B16E74" w:rsidP="00C706F7">
      <w:pPr>
        <w:pStyle w:val="berschrift3"/>
      </w:pPr>
      <w:r>
        <w:t>Vorauszahlungsbürgschaft</w:t>
      </w:r>
    </w:p>
    <w:p w14:paraId="5AFEA416" w14:textId="77777777" w:rsidR="00B16E74" w:rsidRPr="00331F12" w:rsidRDefault="00B16E74" w:rsidP="00331F12">
      <w:pPr>
        <w:pStyle w:val="Textkrper"/>
      </w:pPr>
      <w:r w:rsidRPr="00331F12">
        <w:t xml:space="preserve">Sofern die Parteien im Rahmen dieses Vertrages Vorauszahlungen des Auftraggebers vereinbaren, verpflichtet sich der Auftragnehmer in Höhe der Vorauszahlung zur Beibringung einer Vorauszahlungsbürgschaft einer in Deutschland zugelassenen Bank, Kreditversicherung oder öffentlichen Sparkasse unter Verwendung des Bürgschaftsmusters gem. </w:t>
      </w:r>
      <w:r w:rsidRPr="007630BD">
        <w:rPr>
          <w:b/>
          <w:bCs/>
        </w:rPr>
        <w:t>Anlage 23</w:t>
      </w:r>
      <w:r w:rsidRPr="00331F12">
        <w:t xml:space="preserve"> Die Bürgschaft ist auf erstes Anfordern auszustellen. Die Vorauszahlungsbürgschaft ist mit Abschlagszahlungen nach § 16 VOB/B zu verrechnen.</w:t>
      </w:r>
    </w:p>
    <w:p w14:paraId="22967189" w14:textId="77777777" w:rsidR="00B16E74" w:rsidRDefault="00B16E74" w:rsidP="00C706F7">
      <w:pPr>
        <w:pStyle w:val="berschrift3"/>
      </w:pPr>
      <w:r>
        <w:t>Versicherungen</w:t>
      </w:r>
    </w:p>
    <w:p w14:paraId="008E5DD4" w14:textId="77777777" w:rsidR="00B16E74" w:rsidRDefault="00B16E74" w:rsidP="00F86D85">
      <w:pPr>
        <w:pStyle w:val="berschrift4"/>
      </w:pPr>
      <w:r>
        <w:t>Bauleistungsversicherung</w:t>
      </w:r>
    </w:p>
    <w:p w14:paraId="0219E9DB" w14:textId="77777777" w:rsidR="00B16E74" w:rsidRDefault="00B16E74" w:rsidP="00162D02">
      <w:pPr>
        <w:pStyle w:val="TextkrperE2"/>
      </w:pPr>
      <w:r>
        <w:t>Sofern die Vertragsbestandteile keine abweichenden Festlegungen enthalten, verpflichtet sich der Auftragnehmer, eine Bauleistungsversicherung auf eigene Kosten abzuschließen, die eine Feuerversicherung und eine branchenübliche Selbstbeteiligung beinhaltet. Soweit der Auftraggeber eine Bauleistungsversicherung abschließt, kann er die hiermit verbundenen, auf den Auftragnehmer entfallenen Kosten auf diesen umlegen und von der Schlussrechnung abziehen.</w:t>
      </w:r>
    </w:p>
    <w:p w14:paraId="599E795C" w14:textId="18AED416" w:rsidR="00B16E74" w:rsidRPr="003856C0" w:rsidRDefault="00B16E74" w:rsidP="00571F98">
      <w:pPr>
        <w:pStyle w:val="AnkreuzenE2"/>
      </w:pPr>
      <w:r>
        <w:t>Sofern der Auftraggeber eine All-Risk-</w:t>
      </w:r>
      <w:r w:rsidRPr="003856C0">
        <w:t>Versicherung unter Einbeziehung des Auftragnehmers abgeschlossen hat/abschließt, hat der Auftragnehmer eine Kostenbeteiligung in Höhe von</w:t>
      </w:r>
      <w:r w:rsidR="00DB3915">
        <w:t xml:space="preserve"> </w:t>
      </w:r>
      <w:r w:rsidR="00DB3915" w:rsidRPr="000D4DA1">
        <w:rPr>
          <w:color w:val="BFBFBF" w:themeColor="background1" w:themeShade="BF"/>
        </w:rPr>
        <w:t>____</w:t>
      </w:r>
      <w:r w:rsidR="00DB3915">
        <w:rPr>
          <w:color w:val="BFBFBF" w:themeColor="background1" w:themeShade="BF"/>
        </w:rPr>
        <w:t>_</w:t>
      </w:r>
      <w:r w:rsidR="00DB3915">
        <w:t xml:space="preserve"> </w:t>
      </w:r>
      <w:r w:rsidRPr="003856C0">
        <w:t>% zu tragen. Seine Selbstbeteiligung beträgt</w:t>
      </w:r>
      <w:r w:rsidR="004615A9">
        <w:t xml:space="preserve"> </w:t>
      </w:r>
      <w:r w:rsidR="004615A9" w:rsidRPr="000D4DA1">
        <w:rPr>
          <w:color w:val="BFBFBF" w:themeColor="background1" w:themeShade="BF"/>
        </w:rPr>
        <w:t>____</w:t>
      </w:r>
      <w:r w:rsidR="004615A9">
        <w:rPr>
          <w:color w:val="BFBFBF" w:themeColor="background1" w:themeShade="BF"/>
        </w:rPr>
        <w:t>__</w:t>
      </w:r>
      <w:r w:rsidR="00DB3915">
        <w:rPr>
          <w:color w:val="BFBFBF" w:themeColor="background1" w:themeShade="BF"/>
        </w:rPr>
        <w:t>__</w:t>
      </w:r>
      <w:r w:rsidR="004615A9">
        <w:rPr>
          <w:color w:val="BFBFBF" w:themeColor="background1" w:themeShade="BF"/>
        </w:rPr>
        <w:t>_</w:t>
      </w:r>
      <w:r w:rsidR="004615A9">
        <w:t xml:space="preserve"> </w:t>
      </w:r>
      <w:r w:rsidRPr="003856C0">
        <w:t>€ bei einem Schadensfall aus seiner Risikosphäre.</w:t>
      </w:r>
    </w:p>
    <w:p w14:paraId="0B257A9C" w14:textId="77777777" w:rsidR="00B16E74" w:rsidRDefault="00B16E74" w:rsidP="00F86D85">
      <w:pPr>
        <w:pStyle w:val="berschrift4"/>
      </w:pPr>
      <w:r>
        <w:t>Bauhaftpflichtversicherung</w:t>
      </w:r>
    </w:p>
    <w:p w14:paraId="46539291" w14:textId="77777777" w:rsidR="00B16E74" w:rsidRDefault="00B16E74" w:rsidP="00162D02">
      <w:pPr>
        <w:pStyle w:val="TextkrperE2"/>
      </w:pPr>
      <w:r>
        <w:t>Der</w:t>
      </w:r>
      <w:r>
        <w:rPr>
          <w:spacing w:val="-5"/>
        </w:rPr>
        <w:t xml:space="preserve"> </w:t>
      </w:r>
      <w:r>
        <w:t>Auftragnehmer</w:t>
      </w:r>
      <w:r>
        <w:rPr>
          <w:spacing w:val="-4"/>
        </w:rPr>
        <w:t xml:space="preserve"> </w:t>
      </w:r>
      <w:r>
        <w:t>verpflichtet</w:t>
      </w:r>
      <w:r>
        <w:rPr>
          <w:spacing w:val="-4"/>
        </w:rPr>
        <w:t xml:space="preserve"> </w:t>
      </w:r>
      <w:r>
        <w:t>sich</w:t>
      </w:r>
      <w:r>
        <w:rPr>
          <w:spacing w:val="-5"/>
        </w:rPr>
        <w:t xml:space="preserve"> </w:t>
      </w:r>
      <w:r>
        <w:t>überdies,</w:t>
      </w:r>
      <w:r>
        <w:rPr>
          <w:spacing w:val="-4"/>
        </w:rPr>
        <w:t xml:space="preserve"> </w:t>
      </w:r>
      <w:r>
        <w:t>eine</w:t>
      </w:r>
      <w:r>
        <w:rPr>
          <w:spacing w:val="-4"/>
        </w:rPr>
        <w:t xml:space="preserve"> </w:t>
      </w:r>
      <w:r>
        <w:t>Planungs-</w:t>
      </w:r>
      <w:r>
        <w:rPr>
          <w:spacing w:val="-4"/>
        </w:rPr>
        <w:t xml:space="preserve"> </w:t>
      </w:r>
      <w:r>
        <w:t>und</w:t>
      </w:r>
      <w:r>
        <w:rPr>
          <w:spacing w:val="-5"/>
        </w:rPr>
        <w:t xml:space="preserve"> </w:t>
      </w:r>
      <w:r>
        <w:t>Bauhaftpflichtversicherung</w:t>
      </w:r>
      <w:r>
        <w:rPr>
          <w:spacing w:val="-4"/>
        </w:rPr>
        <w:t xml:space="preserve"> </w:t>
      </w:r>
      <w:r>
        <w:t>mit</w:t>
      </w:r>
      <w:r>
        <w:rPr>
          <w:spacing w:val="-4"/>
        </w:rPr>
        <w:t xml:space="preserve"> </w:t>
      </w:r>
      <w:r>
        <w:t>folgenden</w:t>
      </w:r>
      <w:r>
        <w:rPr>
          <w:spacing w:val="-4"/>
        </w:rPr>
        <w:t xml:space="preserve"> </w:t>
      </w:r>
      <w:r>
        <w:t>Deckungssummen abzuschließen:</w:t>
      </w:r>
    </w:p>
    <w:p w14:paraId="72DECACD" w14:textId="77777777" w:rsidR="00B16E74" w:rsidRPr="00D80D2D" w:rsidRDefault="00B16E74" w:rsidP="00D80D2D">
      <w:pPr>
        <w:pStyle w:val="Listenabsatz"/>
      </w:pPr>
      <w:r w:rsidRPr="00D80D2D">
        <w:t>Planungshaftpflichtversicherung: 2,5 Mio. € pauschal für Personen-, Sach- und Vermögensschäden (inkl. Umwelthaftpflicht),</w:t>
      </w:r>
    </w:p>
    <w:p w14:paraId="68170EE9" w14:textId="77777777" w:rsidR="00B16E74" w:rsidRPr="00D80D2D" w:rsidRDefault="00B16E74" w:rsidP="00D80D2D">
      <w:pPr>
        <w:pStyle w:val="Listenabsatz"/>
      </w:pPr>
      <w:r w:rsidRPr="00D80D2D">
        <w:t>Bauhaftpflichtversicherung: 2,5 Mio. € pauschal für Personen-, Sach- und Vermögenshaftpflicht (inkl. Umwelthaftpflicht)</w:t>
      </w:r>
    </w:p>
    <w:p w14:paraId="4594069D" w14:textId="77777777" w:rsidR="00B16E74" w:rsidRDefault="00B16E74" w:rsidP="00D80D2D">
      <w:pPr>
        <w:pStyle w:val="TextkrperE2"/>
      </w:pPr>
      <w:r>
        <w:t xml:space="preserve">Die Versicherungssummen dürfen pro Versicherungsjahr auf das Zweifache der vorgenannten Versicherungssummen </w:t>
      </w:r>
      <w:r>
        <w:rPr>
          <w:spacing w:val="-3"/>
        </w:rPr>
        <w:t xml:space="preserve">begrenzt </w:t>
      </w:r>
      <w:r>
        <w:t>sein.</w:t>
      </w:r>
    </w:p>
    <w:p w14:paraId="41013C69" w14:textId="77777777" w:rsidR="00B16E74" w:rsidRDefault="00B16E74" w:rsidP="00D80D2D">
      <w:pPr>
        <w:pStyle w:val="TextkrperE2"/>
      </w:pPr>
      <w:r>
        <w:t>Der Auftragnehmer hat dafür Sorge zu tragen, dass für alle von ihm als Nachunternehmer eingesetzten Bauunternehmer, Architektinnen bzw. Architekten und Ingenieurinnen bzw-. Ingenieure ein geeigneter und ausreichender Haftpflichtversicherungsschutz besteht. Für den Nachweis der eigenen Versicherungspflicht bleibt der Versicherungsschutz der Nachunternehmer unberücksichtigt.</w:t>
      </w:r>
    </w:p>
    <w:p w14:paraId="67775997" w14:textId="2D35AC0A" w:rsidR="00B16E74" w:rsidRDefault="00B16E74" w:rsidP="001D5C06">
      <w:pPr>
        <w:pStyle w:val="berschrift2"/>
      </w:pPr>
      <w:bookmarkStart w:id="9" w:name="_Toc111042614"/>
      <w:r>
        <w:t>Kündigung/Vertragsüberleitung</w:t>
      </w:r>
      <w:bookmarkEnd w:id="9"/>
    </w:p>
    <w:p w14:paraId="7E1D33FA" w14:textId="77777777" w:rsidR="00B16E74" w:rsidRDefault="00B16E74" w:rsidP="008E1FBC">
      <w:pPr>
        <w:pStyle w:val="berschrift3"/>
      </w:pPr>
      <w:r>
        <w:t>Kündigung</w:t>
      </w:r>
    </w:p>
    <w:p w14:paraId="1859781C" w14:textId="77777777" w:rsidR="00B16E74" w:rsidRPr="001D5B69" w:rsidRDefault="00B16E74" w:rsidP="001D5B69">
      <w:pPr>
        <w:pStyle w:val="Textkrper"/>
      </w:pPr>
      <w:r w:rsidRPr="001D5B69">
        <w:t>Für die Kündigung gelten die Vorschriften der VOB/B, soweit dort nichts bestimmt ist, die gesetzlichen Vorschriften (bei Werk- verträgen §§ 648, 648 a BGB).</w:t>
      </w:r>
    </w:p>
    <w:p w14:paraId="24F0488F" w14:textId="77777777" w:rsidR="00B16E74" w:rsidRPr="001D5B69" w:rsidRDefault="00B16E74" w:rsidP="001D5B69">
      <w:pPr>
        <w:pStyle w:val="Textkrper"/>
      </w:pPr>
      <w:r w:rsidRPr="001D5B69">
        <w:t>Ein wichtiger Grund für eine Kündigung durch den Auftraggeber liegt insbesondere vor, wenn:</w:t>
      </w:r>
    </w:p>
    <w:p w14:paraId="26C37A8E" w14:textId="77777777" w:rsidR="00B16E74" w:rsidRPr="001D5B69" w:rsidRDefault="00B16E74" w:rsidP="001D5B69">
      <w:pPr>
        <w:pStyle w:val="Listenabsatz"/>
      </w:pPr>
      <w:r w:rsidRPr="001D5B69">
        <w:t>der Auftragnehmer ohne erforderliche Zustimmung Leistungen an Nachunternehmer vergibt.</w:t>
      </w:r>
    </w:p>
    <w:p w14:paraId="3441577A" w14:textId="77777777" w:rsidR="00B16E74" w:rsidRPr="001D5B69" w:rsidRDefault="00B16E74" w:rsidP="001D5B69">
      <w:pPr>
        <w:pStyle w:val="Listenabsatz"/>
      </w:pPr>
      <w:r w:rsidRPr="001D5B69">
        <w:t>der Auftragnehmer Mitarbeiter des Kernprojektteams vertragswidrig austauscht.</w:t>
      </w:r>
    </w:p>
    <w:p w14:paraId="49C5BE82" w14:textId="77777777" w:rsidR="00B16E74" w:rsidRPr="001D5B69" w:rsidRDefault="00B16E74" w:rsidP="001D5B69">
      <w:pPr>
        <w:pStyle w:val="Listenabsatz"/>
      </w:pPr>
      <w:r w:rsidRPr="001D5B69">
        <w:t>der Auftragnehmer ungeachtet einer fruchtlos gesetzten Nachfrist die Detailterminpläne nach Ziff. 7.2 nicht erstellt/ übergibt.</w:t>
      </w:r>
    </w:p>
    <w:p w14:paraId="422A5D3D" w14:textId="77777777" w:rsidR="00B16E74" w:rsidRPr="001D5B69" w:rsidRDefault="00B16E74" w:rsidP="001D5B69">
      <w:pPr>
        <w:pStyle w:val="Listenabsatz"/>
      </w:pPr>
      <w:r w:rsidRPr="001D5B69">
        <w:t xml:space="preserve">der Auftragnehmer den Abschluss der in 9.4 benannten Versicherungen ungeachtet einer Nachfristsetzung nicht nachweist. </w:t>
      </w:r>
    </w:p>
    <w:p w14:paraId="6E47C918" w14:textId="77777777" w:rsidR="00B16E74" w:rsidRPr="001D5B69" w:rsidRDefault="00B16E74" w:rsidP="001D5B69">
      <w:pPr>
        <w:pStyle w:val="Listenabsatz"/>
      </w:pPr>
      <w:r w:rsidRPr="001D5B69">
        <w:lastRenderedPageBreak/>
        <w:t>der Auftragnehmer erkannt hat, dass die Einhaltung der Projektziele nachhaltig gefährdet ist, den Auftraggeber jedoch darüber nicht unterrichtet hat.</w:t>
      </w:r>
    </w:p>
    <w:p w14:paraId="72CE60F6" w14:textId="77777777" w:rsidR="00B16E74" w:rsidRPr="001D5B69" w:rsidRDefault="00B16E74" w:rsidP="001D5B69">
      <w:pPr>
        <w:pStyle w:val="Textkrper"/>
      </w:pPr>
      <w:r w:rsidRPr="001D5B69">
        <w:t>Der Auftragnehmer ist verpflichtet, nach einer Kündigung durch den Auftraggeber alle Planungsunterlagen und sonstige Projektunterlagen, die für die Fortführung des Bauvorhabens von Bedeutung sind, unverzüglich und übersichtlich geordnet an den Auftraggeber herauszugeben.</w:t>
      </w:r>
    </w:p>
    <w:p w14:paraId="002327F7" w14:textId="77777777" w:rsidR="00B16E74" w:rsidRPr="001D5B69" w:rsidRDefault="00B16E74" w:rsidP="001D5B69">
      <w:pPr>
        <w:pStyle w:val="Textkrper"/>
      </w:pPr>
      <w:r w:rsidRPr="001D5B69">
        <w:t>Soweit der Auftraggeber zu einer Kündigung berechtigt ist, ist er nicht verpflichtet, die gesamte Leistung zu kündigen, sondern kann die Kündigung auf einen abgrenzbaren Teil der geschuldeten Leistung beschränken.</w:t>
      </w:r>
    </w:p>
    <w:p w14:paraId="059BDDF7" w14:textId="77777777" w:rsidR="00B16E74" w:rsidRDefault="00B16E74" w:rsidP="008E1FBC">
      <w:pPr>
        <w:pStyle w:val="berschrift3"/>
      </w:pPr>
      <w:r>
        <w:t>Vertragsübertragung</w:t>
      </w:r>
    </w:p>
    <w:p w14:paraId="3B1F742F" w14:textId="77777777" w:rsidR="00B16E74" w:rsidRPr="001D5B69" w:rsidRDefault="00B16E74" w:rsidP="001D5B69">
      <w:pPr>
        <w:pStyle w:val="Textkrper"/>
      </w:pPr>
      <w:r w:rsidRPr="001D5B69">
        <w:t xml:space="preserve">Der Auftragnehmer ist damit einverstanden, dass der Auftraggeber im Falle einer vorzeitigen Auflösung dieses Vertrages die Vertragsleistungen mit den bisherigen Nachunternehmern des Auftragnehmers zu Ende führt. Aus diesem Grunde wird sich der Auftragnehmer bei seinen Nachunternehmervergaben bemühen, zu regeln, dass der Auftraggeber im Falle der Auflösung des GU-Vertrages für die noch nicht erbrachten Leistungen in bestehende Verträge mit Nachunternehmern durch einseitige schriftliche Erklärung eintreten kann. </w:t>
      </w:r>
    </w:p>
    <w:p w14:paraId="141C5BC1" w14:textId="77777777" w:rsidR="00B16E74" w:rsidRPr="001D5B69" w:rsidRDefault="00B16E74" w:rsidP="001D5B69">
      <w:pPr>
        <w:pStyle w:val="Textkrper"/>
      </w:pPr>
      <w:r w:rsidRPr="001D5B69">
        <w:t>Der Auftraggeber ist berechtigt, diesen Vertrag mit allen Rechten und Pflichten durch einseitige schriftliche Erklärung gegenüber dem Auftraggeber auf einen Investor oder sonstigen Dritten zu übertragen. Der Auftragnehmer kann innerhalb einer Frist von zwei Wochen nach schriftlicher Mitteilung der Vertragsübertragung geltend machen, dass der vom Auftraggeber zu benennende Dritte nicht über die ausreichende Bonität verfüge oder die Vertragsübertragung an Dritte aus sonstigen Gründen unzumutbar ist. Erklärt sich der Auftragnehmer entsprechend, dann haftet der Auftraggeber für alle Verpflichtungen gegenüber dem Auftragnehmer aus diesem Vertrag weiterhin wie ein Bürge. Ausgenommen sind mit dem neuen Auftraggeber vereinbarte Auftragserweiterungen oder Auftragsänderungen. Die Haftung erlischt spätestens ein Jahr nach der Abnahme, es sei denn, der Auftragnehmer hat sie bis zu diesem Zeitpunkt gerichtlich geltend gemacht.</w:t>
      </w:r>
    </w:p>
    <w:p w14:paraId="4645DD68" w14:textId="77777777" w:rsidR="00B16E74" w:rsidRDefault="00B16E74" w:rsidP="008E1FBC">
      <w:pPr>
        <w:pStyle w:val="berschrift3"/>
      </w:pPr>
      <w:r>
        <w:t>Versicherungsnachweis</w:t>
      </w:r>
    </w:p>
    <w:p w14:paraId="4F868DFD" w14:textId="77777777" w:rsidR="00B16E74" w:rsidRPr="001D5B69" w:rsidRDefault="00B16E74" w:rsidP="001D5B69">
      <w:pPr>
        <w:pStyle w:val="Textkrper"/>
      </w:pPr>
      <w:r w:rsidRPr="001D5B69">
        <w:t>Der Abschluss der vorgenannten Versicherungen ist dem Auftraggeber vor Baubeginn durch Übersendung von Kopien der Policen und der Versicherungsverträge unaufgefordert nachzuweisen und ist zusätzliche Fälligkeitsvoraussetzung für alle Zahlungen nach diesem Vertrag. Erfolgt ein entsprechender Nachweis trotz fruchtlosem Ablauf einer Nachfrist nicht, ist der Auftraggeber – vorbehaltlich der Ausübung der außerordentlichen Kündigungsbefugnis – berechtigt, die entsprechenden Versicherungsverträge abzuschließen und die ihm hierdurch entstehenden Kosten von Abschlagszahlungen abzuziehen. Der Auftragnehmer ermächtigt den Auftraggeber, in Schadensfällen unmittelbar Kontakt mit der Versicherung aufzunehmen und von dieser Informationen abzufordern oder Verhandlungen zu führen.</w:t>
      </w:r>
    </w:p>
    <w:p w14:paraId="7DC90036" w14:textId="7230F3FA" w:rsidR="00B16E74" w:rsidRDefault="00B16E74" w:rsidP="001D5C06">
      <w:pPr>
        <w:pStyle w:val="berschrift2"/>
      </w:pPr>
      <w:bookmarkStart w:id="10" w:name="_Toc111042615"/>
      <w:r>
        <w:t>Urheberrechte und</w:t>
      </w:r>
      <w:r>
        <w:rPr>
          <w:spacing w:val="-1"/>
        </w:rPr>
        <w:t xml:space="preserve"> </w:t>
      </w:r>
      <w:r>
        <w:t>Schutzrechte</w:t>
      </w:r>
      <w:bookmarkEnd w:id="10"/>
    </w:p>
    <w:p w14:paraId="7F5691F9" w14:textId="77777777" w:rsidR="00DF7AB4" w:rsidRDefault="00DF7AB4" w:rsidP="00C14183">
      <w:pPr>
        <w:pStyle w:val="Textkrper"/>
      </w:pPr>
    </w:p>
    <w:p w14:paraId="4D5964C9" w14:textId="72C4D300" w:rsidR="00B16E74" w:rsidRPr="00C14183" w:rsidRDefault="00B16E74" w:rsidP="00C14183">
      <w:pPr>
        <w:pStyle w:val="Textkrper"/>
      </w:pPr>
      <w:r w:rsidRPr="00C14183">
        <w:t xml:space="preserve">Im Zusammenhang mit der Projektrealisierung entstehende Urheberrechte des Auftragnehmers und seiner Nachunternehmer bleiben unberührt. </w:t>
      </w:r>
      <w:r w:rsidR="008F38C7" w:rsidRPr="008F38C7">
        <w:t>Der Auftragnehmer räumt dem Auftraggeber eine ausschließliche Nutzungsbefugnis bezüglich aller, insbesondere auch urheberrechtlich geschützter Planungsergebnisse für das vertragsgegenständliche Bauvorhaben ein, und zwar einschließlich der Befugnis, entsprechende Planungsergebnisse selbst oder durch Dritte weiterentwickeln oder ändern zu können, insbesondere für Modernisierungen. Diese Regelung gilt auch, wenn das Vertragsverhältnis vorzeitig endet. Die Vergütung für die Nutzungsüberlassung ist mit der Vergütungsregelung in Ziff. 6 abgegolten. Der Auftragnehmer ist verpflichtet, eine entsprechende Vereinbarung</w:t>
      </w:r>
      <w:r w:rsidRPr="00C14183">
        <w:t xml:space="preserve"> mit der von ihm beauftragten Objektplanung herbeizuführen und diese in Form der Erklärung </w:t>
      </w:r>
      <w:r w:rsidRPr="0091684D">
        <w:rPr>
          <w:b/>
          <w:bCs/>
        </w:rPr>
        <w:t>(Anlage 28)</w:t>
      </w:r>
      <w:r w:rsidRPr="00C14183">
        <w:t xml:space="preserve"> innerhalb von zwei Monaten nach Abschluss dieses Vertrages nachzuweisen. Er ist überdies verpflichtet, den Auftraggeber von Urheberrechten und gewerblichen Schutzrechten Dritter, die durch seine Leistungen berührt werden, freizustellen.</w:t>
      </w:r>
    </w:p>
    <w:p w14:paraId="334F468E" w14:textId="0791748D" w:rsidR="00B16E74" w:rsidRDefault="00B16E74" w:rsidP="001D5C06">
      <w:pPr>
        <w:pStyle w:val="berschrift2"/>
      </w:pPr>
      <w:bookmarkStart w:id="11" w:name="_Toc111042616"/>
      <w:r>
        <w:t>Schlussbestimmungen</w:t>
      </w:r>
      <w:bookmarkEnd w:id="11"/>
    </w:p>
    <w:p w14:paraId="128B8C4E" w14:textId="77777777" w:rsidR="00B16E74" w:rsidRDefault="00B16E74" w:rsidP="00B73F48">
      <w:pPr>
        <w:pStyle w:val="berschrift3"/>
      </w:pPr>
      <w:r>
        <w:t>Vertraulichkeit</w:t>
      </w:r>
    </w:p>
    <w:p w14:paraId="1DE01DA2" w14:textId="77777777" w:rsidR="00B16E74" w:rsidRPr="00C14183" w:rsidRDefault="00B16E74" w:rsidP="00C14183">
      <w:pPr>
        <w:pStyle w:val="Textkrper"/>
      </w:pPr>
      <w:r w:rsidRPr="00C14183">
        <w:t>Der Auftragnehmer verpflichtet sich, alle ihm bekannt gewordenen Projektspezifika und Betriebsinterna des Auftraggebers und des Nutzers auch über die Laufzeit des Vertrages hinaus vertraulich zu behandeln und nicht an Dritte weiterzugeben. Alle Veröffentlichungen über das Projekt oder einzelne damit zusammenhängende Leistungen sind nur mit vorheriger schriftlicher Zustimmung des Auftraggebers zulässig. Eine entsprechende Verpflichtung wird der Auftragnehmer auch seinen Planer/innen auferlegen.</w:t>
      </w:r>
    </w:p>
    <w:p w14:paraId="04C9FF3F" w14:textId="77777777" w:rsidR="00B16E74" w:rsidRDefault="00B16E74" w:rsidP="00B73F48">
      <w:pPr>
        <w:pStyle w:val="berschrift3"/>
      </w:pPr>
      <w:r>
        <w:lastRenderedPageBreak/>
        <w:t>Datenschutzklausel</w:t>
      </w:r>
    </w:p>
    <w:p w14:paraId="62F7CE52" w14:textId="77777777" w:rsidR="00B16E74" w:rsidRPr="00C14183" w:rsidRDefault="00B16E74" w:rsidP="00C14183">
      <w:pPr>
        <w:pStyle w:val="Textkrper"/>
      </w:pPr>
      <w:r w:rsidRPr="00C14183">
        <w:t xml:space="preserve">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91684D">
        <w:rPr>
          <w:b/>
          <w:bCs/>
        </w:rPr>
        <w:t>(Anlage 33)</w:t>
      </w:r>
      <w:r w:rsidRPr="00C14183">
        <w:t xml:space="preserve"> wird verwiesen.</w:t>
      </w:r>
    </w:p>
    <w:p w14:paraId="0DA2C7AA" w14:textId="77777777" w:rsidR="00B16E74" w:rsidRPr="00C14183" w:rsidRDefault="00B16E74" w:rsidP="00C14183">
      <w:pPr>
        <w:pStyle w:val="Textkrper"/>
      </w:pPr>
      <w:r w:rsidRPr="00C14183">
        <w:t>Der Auftragnehmer verpflichtet sich, die Datenschutzinformation unverzüglich, in jedem, Fall vor der Übermittlung personen- 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7EC2B74D" w14:textId="77777777" w:rsidR="00B16E74" w:rsidRPr="00C14183" w:rsidRDefault="00B16E74" w:rsidP="00C14183">
      <w:pPr>
        <w:pStyle w:val="Textkrper"/>
      </w:pPr>
      <w:r w:rsidRPr="00C14183">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65EF9E44" w14:textId="77777777" w:rsidR="00B16E74" w:rsidRPr="00C14183" w:rsidRDefault="00B16E74" w:rsidP="00C14183">
      <w:pPr>
        <w:pStyle w:val="Textkrper"/>
      </w:pPr>
      <w:r w:rsidRPr="00C14183">
        <w:t>Soweit der Auftragnehmer personenbezogene Daten des Auftraggebers bzw. dessen Beschäftigten verarbeitet, verpflichtet er sich ebenfalls, alle gesetzlichen Anforderungen einzuhalten.</w:t>
      </w:r>
    </w:p>
    <w:p w14:paraId="33C4D3A4" w14:textId="77777777" w:rsidR="00B16E74" w:rsidRDefault="00B16E74" w:rsidP="00B73F48">
      <w:pPr>
        <w:pStyle w:val="berschrift3"/>
      </w:pPr>
      <w:r>
        <w:t>Erfüllungsort</w:t>
      </w:r>
    </w:p>
    <w:p w14:paraId="20F7F9D2" w14:textId="77777777" w:rsidR="00B16E74" w:rsidRPr="00C14183" w:rsidRDefault="00B16E74" w:rsidP="00C14183">
      <w:pPr>
        <w:pStyle w:val="Textkrper"/>
      </w:pPr>
      <w:r w:rsidRPr="00C14183">
        <w:t>Erfüllungsort ist der Ort der Baustelle.</w:t>
      </w:r>
    </w:p>
    <w:p w14:paraId="46DFBCB3" w14:textId="77777777" w:rsidR="00B16E74" w:rsidRDefault="00B16E74" w:rsidP="00B73F48">
      <w:pPr>
        <w:pStyle w:val="berschrift3"/>
      </w:pPr>
      <w:r>
        <w:t>Anwendbares</w:t>
      </w:r>
      <w:r>
        <w:rPr>
          <w:spacing w:val="-1"/>
        </w:rPr>
        <w:t xml:space="preserve"> </w:t>
      </w:r>
      <w:r>
        <w:t>Recht</w:t>
      </w:r>
    </w:p>
    <w:p w14:paraId="105701B6" w14:textId="77777777" w:rsidR="00B16E74" w:rsidRDefault="00B16E74" w:rsidP="00B16E74">
      <w:pPr>
        <w:pStyle w:val="Textkrper"/>
        <w:kinsoku w:val="0"/>
        <w:overflowPunct w:val="0"/>
        <w:spacing w:before="198"/>
        <w:ind w:left="110"/>
        <w:rPr>
          <w:color w:val="1A171C"/>
        </w:rPr>
      </w:pPr>
      <w:r>
        <w:rPr>
          <w:color w:val="1A171C"/>
        </w:rPr>
        <w:t>Der Vertrag unterliegt dem Recht der Bundesrepublik</w:t>
      </w:r>
      <w:r>
        <w:rPr>
          <w:color w:val="1A171C"/>
          <w:spacing w:val="-14"/>
        </w:rPr>
        <w:t xml:space="preserve"> </w:t>
      </w:r>
      <w:r>
        <w:rPr>
          <w:color w:val="1A171C"/>
        </w:rPr>
        <w:t>Deutschland.</w:t>
      </w:r>
    </w:p>
    <w:p w14:paraId="37F0A847" w14:textId="77777777" w:rsidR="00B16E74" w:rsidRDefault="00B16E74" w:rsidP="00B73F48">
      <w:pPr>
        <w:pStyle w:val="berschrift3"/>
      </w:pPr>
      <w:r>
        <w:t>Konfliktschlichtung und</w:t>
      </w:r>
      <w:r>
        <w:rPr>
          <w:spacing w:val="-8"/>
        </w:rPr>
        <w:t xml:space="preserve"> </w:t>
      </w:r>
      <w:r>
        <w:t>Gerichtsstand</w:t>
      </w:r>
    </w:p>
    <w:p w14:paraId="5E5CF35A" w14:textId="77777777" w:rsidR="00B16E74" w:rsidRPr="00C14183" w:rsidRDefault="00B16E74" w:rsidP="00C14183">
      <w:pPr>
        <w:pStyle w:val="Textkrper"/>
      </w:pPr>
      <w:r w:rsidRPr="00C14183">
        <w:t xml:space="preserve">Die Vertragsparteien verpflichten sich, auftretende Konflikte möglichst zeitnah und in Verhandlungen zu schlichten. Vor der Anrufung ordentlicher Gerichte ist das Verfahren gem. Schlichtungsverfahrensordnung </w:t>
      </w:r>
      <w:r w:rsidRPr="0091684D">
        <w:rPr>
          <w:b/>
          <w:bCs/>
        </w:rPr>
        <w:t>(Anlage 30)</w:t>
      </w:r>
      <w:r w:rsidRPr="00C14183">
        <w:t xml:space="preserve"> zu durchlaufen.</w:t>
      </w:r>
    </w:p>
    <w:p w14:paraId="60B8985A" w14:textId="1F3D7985" w:rsidR="00B16E74" w:rsidRPr="00C14183" w:rsidRDefault="00B16E74" w:rsidP="00C14183">
      <w:pPr>
        <w:pStyle w:val="Textkrper"/>
      </w:pPr>
      <w:r w:rsidRPr="00C14183">
        <w:t>Ausschließlicher Gerichtsstand für alle Streitigkeiten ist</w:t>
      </w:r>
      <w:r w:rsidR="00DF7AB4">
        <w:t xml:space="preserve"> </w:t>
      </w:r>
      <w:r w:rsidR="00DF7AB4" w:rsidRPr="000D4DA1">
        <w:rPr>
          <w:color w:val="BFBFBF" w:themeColor="background1" w:themeShade="BF"/>
        </w:rPr>
        <w:t>____</w:t>
      </w:r>
      <w:r w:rsidR="00DF7AB4">
        <w:rPr>
          <w:color w:val="BFBFBF" w:themeColor="background1" w:themeShade="BF"/>
        </w:rPr>
        <w:t>_</w:t>
      </w:r>
      <w:r w:rsidR="00DF7AB4" w:rsidRPr="000D4DA1">
        <w:rPr>
          <w:color w:val="BFBFBF" w:themeColor="background1" w:themeShade="BF"/>
        </w:rPr>
        <w:t>____</w:t>
      </w:r>
      <w:r w:rsidR="00DF7AB4">
        <w:rPr>
          <w:color w:val="BFBFBF" w:themeColor="background1" w:themeShade="BF"/>
        </w:rPr>
        <w:t>_</w:t>
      </w:r>
      <w:r w:rsidR="00DF7AB4" w:rsidRPr="000D4DA1">
        <w:rPr>
          <w:color w:val="BFBFBF" w:themeColor="background1" w:themeShade="BF"/>
        </w:rPr>
        <w:t>____</w:t>
      </w:r>
      <w:r w:rsidR="00DF7AB4">
        <w:rPr>
          <w:color w:val="BFBFBF" w:themeColor="background1" w:themeShade="BF"/>
        </w:rPr>
        <w:t>_</w:t>
      </w:r>
      <w:r w:rsidR="00DF7AB4" w:rsidRPr="000D4DA1">
        <w:rPr>
          <w:color w:val="BFBFBF" w:themeColor="background1" w:themeShade="BF"/>
        </w:rPr>
        <w:t>____</w:t>
      </w:r>
      <w:r w:rsidR="00DF7AB4">
        <w:rPr>
          <w:color w:val="BFBFBF" w:themeColor="background1" w:themeShade="BF"/>
        </w:rPr>
        <w:t>_</w:t>
      </w:r>
      <w:r w:rsidR="00DF7AB4" w:rsidRPr="000D4DA1">
        <w:rPr>
          <w:color w:val="BFBFBF" w:themeColor="background1" w:themeShade="BF"/>
        </w:rPr>
        <w:t>____</w:t>
      </w:r>
      <w:r w:rsidR="00DF7AB4">
        <w:rPr>
          <w:color w:val="BFBFBF" w:themeColor="background1" w:themeShade="BF"/>
        </w:rPr>
        <w:t>_</w:t>
      </w:r>
      <w:r w:rsidRPr="00C14183">
        <w:t>.</w:t>
      </w:r>
    </w:p>
    <w:p w14:paraId="24B9A5EA" w14:textId="77777777" w:rsidR="00B16E74" w:rsidRDefault="00B16E74" w:rsidP="00B73F48">
      <w:pPr>
        <w:pStyle w:val="berschrift3"/>
      </w:pPr>
      <w:r>
        <w:t>Schriftform</w:t>
      </w:r>
    </w:p>
    <w:p w14:paraId="011EC719" w14:textId="77777777" w:rsidR="00B16E74" w:rsidRPr="00C14183" w:rsidRDefault="00B16E74" w:rsidP="00C14183">
      <w:pPr>
        <w:pStyle w:val="Textkrper"/>
      </w:pPr>
      <w:r w:rsidRPr="00C14183">
        <w:t>Änderungen und Ergänzungen dieses Vertrages bedürfen zu ihrer Wirksamkeit der Schriftform.</w:t>
      </w:r>
    </w:p>
    <w:p w14:paraId="7114CB8A" w14:textId="77777777" w:rsidR="00B16E74" w:rsidRDefault="00B16E74" w:rsidP="00B73F48">
      <w:pPr>
        <w:pStyle w:val="berschrift3"/>
      </w:pPr>
      <w:r>
        <w:t>Salvatorische Klausel</w:t>
      </w:r>
    </w:p>
    <w:p w14:paraId="0A4A4CE9" w14:textId="77777777" w:rsidR="00B16E74" w:rsidRPr="00C14183" w:rsidRDefault="00B16E74" w:rsidP="00C14183">
      <w:pPr>
        <w:pStyle w:val="Textkrper"/>
      </w:pPr>
      <w:r w:rsidRPr="00C14183">
        <w:t>Die Nichtigkeit/Unwirksamkeit einzelner Bestimmungen berührt die Wirksamkeit der übrigen Teile des Vertrages nicht. Die Vertragsparteien verpflichten sich jedoch, die unwirksamen Bestimmungen durch eine wirksame Regelung zu ersetzen, die dem von den Parteien wirtschaftlich Gewollten am Nächsten kommt; soweit dies nicht möglich ist, gelten ersatzweise die Bestimmungen des Bürgerlichen Gesetzbuches.</w:t>
      </w:r>
    </w:p>
    <w:p w14:paraId="4798EB7F" w14:textId="77777777" w:rsidR="005545ED" w:rsidRPr="001A6E2F" w:rsidRDefault="005545ED" w:rsidP="001A6E2F">
      <w:pPr>
        <w:pStyle w:val="Textkrper"/>
      </w:pPr>
    </w:p>
    <w:p w14:paraId="508F3B6E" w14:textId="77777777" w:rsidR="005545ED" w:rsidRPr="001A6E2F" w:rsidRDefault="005545ED" w:rsidP="001A6E2F">
      <w:pPr>
        <w:pStyle w:val="Textkrper"/>
      </w:pPr>
    </w:p>
    <w:p w14:paraId="21E7D210" w14:textId="77777777" w:rsidR="005545ED" w:rsidRPr="001A6E2F" w:rsidRDefault="005545ED" w:rsidP="001A6E2F">
      <w:pPr>
        <w:pStyle w:val="Textkrper"/>
      </w:pPr>
      <w:r w:rsidRPr="001A6E2F">
        <w:rPr>
          <w:noProof/>
        </w:rPr>
        <mc:AlternateContent>
          <mc:Choice Requires="wps">
            <w:drawing>
              <wp:anchor distT="0" distB="0" distL="0" distR="0" simplePos="0" relativeHeight="253001728" behindDoc="1" locked="0" layoutInCell="0" allowOverlap="1" wp14:anchorId="7F35AB9A" wp14:editId="4905249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881C" id="Freeform 468" o:spid="_x0000_s1026" style="position:absolute;margin-left:204.1pt;margin-top:15.05pt;width:141.75pt;height:0;z-index:-250314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1A6E2F">
        <w:rPr>
          <w:noProof/>
        </w:rPr>
        <mc:AlternateContent>
          <mc:Choice Requires="wps">
            <w:drawing>
              <wp:anchor distT="0" distB="0" distL="0" distR="0" simplePos="0" relativeHeight="252983296" behindDoc="1" locked="0" layoutInCell="0" allowOverlap="1" wp14:anchorId="655A63A4" wp14:editId="57AD64CA">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B82A" id="Freeform 468" o:spid="_x0000_s1026" style="position:absolute;margin-left:6.5pt;margin-top:15pt;width:141.75pt;height:0;z-index:-250333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5728741" w14:textId="77777777" w:rsidR="005545ED" w:rsidRDefault="005545ED" w:rsidP="005545ED">
      <w:pPr>
        <w:pStyle w:val="Textkrper"/>
        <w:tabs>
          <w:tab w:val="left" w:pos="4082"/>
        </w:tabs>
      </w:pPr>
      <w:r>
        <w:t>Ort, Datum</w:t>
      </w:r>
      <w:r>
        <w:tab/>
        <w:t>Ort, Datum</w:t>
      </w:r>
    </w:p>
    <w:p w14:paraId="25BBA17B" w14:textId="77777777" w:rsidR="005545ED" w:rsidRDefault="005545ED" w:rsidP="005545ED">
      <w:pPr>
        <w:pStyle w:val="Textkrper"/>
      </w:pPr>
    </w:p>
    <w:p w14:paraId="2A2EAF7F" w14:textId="77777777" w:rsidR="005545ED" w:rsidRDefault="005545ED" w:rsidP="005545ED">
      <w:pPr>
        <w:pStyle w:val="Textkrper"/>
        <w:rPr>
          <w:spacing w:val="-1"/>
        </w:rPr>
      </w:pPr>
      <w:r w:rsidRPr="00CF052C">
        <w:rPr>
          <w:noProof/>
        </w:rPr>
        <mc:AlternateContent>
          <mc:Choice Requires="wps">
            <w:drawing>
              <wp:anchor distT="0" distB="0" distL="0" distR="0" simplePos="0" relativeHeight="252964864" behindDoc="1" locked="0" layoutInCell="0" allowOverlap="1" wp14:anchorId="32008DE6" wp14:editId="5A507556">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D0D4" id="Freeform 468" o:spid="_x0000_s1026" style="position:absolute;margin-left:204.1pt;margin-top:15.05pt;width:141.75pt;height:0;z-index:-250351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2947456" behindDoc="1" locked="0" layoutInCell="0" allowOverlap="1" wp14:anchorId="5BB25AB4" wp14:editId="644E8BE5">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6E6A" id="Freeform 468" o:spid="_x0000_s1026" style="position:absolute;margin-left:6.5pt;margin-top:15pt;width:141.75pt;height:0;z-index:-25036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C0F5D5F" w14:textId="77777777" w:rsidR="005545ED" w:rsidRPr="003464AD" w:rsidRDefault="005545ED" w:rsidP="005545ED">
      <w:pPr>
        <w:pStyle w:val="Textkrper"/>
        <w:tabs>
          <w:tab w:val="left" w:pos="4082"/>
        </w:tabs>
      </w:pPr>
      <w:r>
        <w:t>Auftraggeber</w:t>
      </w:r>
      <w:r>
        <w:tab/>
        <w:t>Auftragnehmer</w:t>
      </w:r>
    </w:p>
    <w:sectPr w:rsidR="005545ED"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BA46" w14:textId="77777777" w:rsidR="00D05186" w:rsidRDefault="00D05186">
      <w:r>
        <w:separator/>
      </w:r>
    </w:p>
  </w:endnote>
  <w:endnote w:type="continuationSeparator" w:id="0">
    <w:p w14:paraId="1597D50E" w14:textId="77777777" w:rsidR="00D05186" w:rsidRDefault="00D05186">
      <w:r>
        <w:continuationSeparator/>
      </w:r>
    </w:p>
  </w:endnote>
  <w:endnote w:type="continuationNotice" w:id="1">
    <w:p w14:paraId="1BE82077" w14:textId="77777777" w:rsidR="00D05186" w:rsidRDefault="00D05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Pro-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56F161E4" w:rsidR="00FF7C8D" w:rsidRPr="00F34EFC" w:rsidRDefault="0060281C" w:rsidP="00F34EFC">
    <w:pPr>
      <w:pStyle w:val="Fuzeile"/>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8390F1" wp14:editId="616290D3">
              <wp:simplePos x="0" y="0"/>
              <wp:positionH relativeFrom="column">
                <wp:posOffset>40942</wp:posOffset>
              </wp:positionH>
              <wp:positionV relativeFrom="page">
                <wp:posOffset>10160758</wp:posOffset>
              </wp:positionV>
              <wp:extent cx="4783541"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783541" cy="313055"/>
                      </a:xfrm>
                      <a:prstGeom prst="rect">
                        <a:avLst/>
                      </a:prstGeom>
                      <a:solidFill>
                        <a:schemeClr val="lt1"/>
                      </a:solidFill>
                      <a:ln w="6350">
                        <a:noFill/>
                      </a:ln>
                    </wps:spPr>
                    <wps:txbx>
                      <w:txbxContent>
                        <w:p w14:paraId="06A8B62C" w14:textId="2E443BB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AC597F">
                            <w:rPr>
                              <w:color w:val="1A171C"/>
                              <w:sz w:val="16"/>
                              <w:szCs w:val="16"/>
                            </w:rPr>
                            <w:t>L. Generalunternehmervertrag mit auftragnehmerseitiger Ausführungsplanung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6" type="#_x0000_t202" style="position:absolute;margin-left:3.2pt;margin-top:800.05pt;width:376.6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" fillcolor="white [3201]" stroked="f" strokeweight=".5pt">
              <v:textbox>
                <w:txbxContent>
                  <w:p w14:paraId="06A8B62C" w14:textId="2E443BB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AC597F">
                      <w:rPr>
                        <w:color w:val="1A171C"/>
                        <w:sz w:val="16"/>
                        <w:szCs w:val="16"/>
                      </w:rPr>
                      <w:t xml:space="preserve">L. Generalunternehmervertrag mit </w:t>
                    </w:r>
                    <w:proofErr w:type="spellStart"/>
                    <w:r w:rsidR="00AC597F">
                      <w:rPr>
                        <w:color w:val="1A171C"/>
                        <w:sz w:val="16"/>
                        <w:szCs w:val="16"/>
                      </w:rPr>
                      <w:t>auftragnehmerseitiger</w:t>
                    </w:r>
                    <w:proofErr w:type="spellEnd"/>
                    <w:r w:rsidR="00AC597F">
                      <w:rPr>
                        <w:color w:val="1A171C"/>
                        <w:sz w:val="16"/>
                        <w:szCs w:val="16"/>
                      </w:rPr>
                      <w:t xml:space="preserve"> Ausführungsplanung</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69504"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AF46" id="Freihandform: Form 76" o:spid="_x0000_s1026" style="position:absolute;margin-left:43.4pt;margin-top:786.15pt;width:1.15pt;height:3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75648" behindDoc="0" locked="0" layoutInCell="0" allowOverlap="1" wp14:anchorId="5E16D093" wp14:editId="625CBE3B">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7" style="position:absolute;margin-left:-24.1pt;margin-top:808.85pt;width:24.1pt;height:7.1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1072" behindDoc="0" locked="0" layoutInCell="0" allowOverlap="1" wp14:anchorId="44EA2A04" wp14:editId="701B0C45">
              <wp:simplePos x="0" y="0"/>
              <wp:positionH relativeFrom="page">
                <wp:posOffset>2115404</wp:posOffset>
              </wp:positionH>
              <wp:positionV relativeFrom="page">
                <wp:posOffset>10160758</wp:posOffset>
              </wp:positionV>
              <wp:extent cx="495238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4952384" cy="313200"/>
                      </a:xfrm>
                      <a:prstGeom prst="rect">
                        <a:avLst/>
                      </a:prstGeom>
                      <a:noFill/>
                      <a:ln w="6350">
                        <a:noFill/>
                      </a:ln>
                    </wps:spPr>
                    <wps:txbx>
                      <w:txbxContent>
                        <w:p w14:paraId="5EA7E19A" w14:textId="5ADD8E8D" w:rsidR="00E65E6E" w:rsidRPr="00847257" w:rsidRDefault="009B7A58" w:rsidP="00AE0DD2">
                          <w:pPr>
                            <w:jc w:val="right"/>
                            <w:rPr>
                              <w:rFonts w:ascii="Calibri Light" w:hAnsi="Calibri Light" w:cs="Calibri Light"/>
                              <w:b/>
                              <w:bCs/>
                              <w:sz w:val="24"/>
                              <w:szCs w:val="24"/>
                            </w:rPr>
                          </w:pPr>
                          <w:r>
                            <w:rPr>
                              <w:color w:val="1A171C"/>
                              <w:sz w:val="16"/>
                              <w:szCs w:val="16"/>
                            </w:rPr>
                            <w:t>L. Generalunternehmervertrag mit auftragnehmerseitiger Ausführungsplanung</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166.55pt;margin-top:800.05pt;width:389.95pt;height:2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" o:allowincell="f" filled="f" stroked="f" strokeweight=".5pt">
              <v:textbox>
                <w:txbxContent>
                  <w:p w14:paraId="5EA7E19A" w14:textId="5ADD8E8D" w:rsidR="00E65E6E" w:rsidRPr="00847257" w:rsidRDefault="009B7A58" w:rsidP="00AE0DD2">
                    <w:pPr>
                      <w:jc w:val="right"/>
                      <w:rPr>
                        <w:rFonts w:ascii="Calibri Light" w:hAnsi="Calibri Light" w:cs="Calibri Light"/>
                        <w:b/>
                        <w:bCs/>
                        <w:sz w:val="24"/>
                        <w:szCs w:val="24"/>
                      </w:rPr>
                    </w:pPr>
                    <w:r>
                      <w:rPr>
                        <w:color w:val="1A171C"/>
                        <w:sz w:val="16"/>
                        <w:szCs w:val="16"/>
                      </w:rPr>
                      <w:t xml:space="preserve">L. Generalunternehmervertrag mit </w:t>
                    </w:r>
                    <w:proofErr w:type="spellStart"/>
                    <w:r>
                      <w:rPr>
                        <w:color w:val="1A171C"/>
                        <w:sz w:val="16"/>
                        <w:szCs w:val="16"/>
                      </w:rPr>
                      <w:t>auftragnehmerseitiger</w:t>
                    </w:r>
                    <w:proofErr w:type="spellEnd"/>
                    <w:r>
                      <w:rPr>
                        <w:color w:val="1A171C"/>
                        <w:sz w:val="16"/>
                        <w:szCs w:val="16"/>
                      </w:rPr>
                      <w:t xml:space="preserve"> Ausführungsplanung</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7216"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44928"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2917" id="Freihandform: Form 204" o:spid="_x0000_s1026" style="position:absolute;margin-left:553.1pt;margin-top:787.55pt;width:1.15pt;height:3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33AC" w14:textId="77777777" w:rsidR="00D05186" w:rsidRDefault="00D05186">
      <w:r>
        <w:separator/>
      </w:r>
    </w:p>
  </w:footnote>
  <w:footnote w:type="continuationSeparator" w:id="0">
    <w:p w14:paraId="7495560F" w14:textId="77777777" w:rsidR="00D05186" w:rsidRDefault="00D05186">
      <w:r>
        <w:continuationSeparator/>
      </w:r>
    </w:p>
  </w:footnote>
  <w:footnote w:type="continuationNotice" w:id="1">
    <w:p w14:paraId="2740FBFC" w14:textId="77777777" w:rsidR="00D05186" w:rsidRDefault="00D05186"/>
  </w:footnote>
  <w:footnote w:id="2">
    <w:p w14:paraId="30D23ED4" w14:textId="4D156800"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B468B2" w:rsidRPr="00B468B2">
        <w:rPr>
          <w:rFonts w:ascii="Calibri Light" w:hAnsi="Calibri Light" w:cs="Calibri Light"/>
          <w:sz w:val="16"/>
          <w:szCs w:val="16"/>
        </w:rPr>
        <w:t>Das Vertragsmuster betrifft die Beauftragung eines Generalunternehmers mit der schlüsselfertigen Errichtung eines Bauvorhabens, wobei neben der vollständigen Erbringung der Bauleistungen (in der Regel alle Gewerke) auch Ausführungsplanungsleistungen zu erbringen sind. Das Muster kann unter Anpassung der entsprechenden Bestimmungen auch für Paketvergaben verwendet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D05186">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D05186">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D05186">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734F150"/>
    <w:lvl w:ilvl="0">
      <w:start w:val="1"/>
      <w:numFmt w:val="decimal"/>
      <w:lvlText w:val="%1"/>
      <w:lvlJc w:val="left"/>
      <w:pPr>
        <w:ind w:left="850" w:hanging="720"/>
      </w:pPr>
      <w:rPr>
        <w:rFonts w:ascii="FrutigerNextPro-Light" w:hAnsi="FrutigerNextPro-Light" w:cs="FrutigerNextPro-Light"/>
        <w:b w:val="0"/>
        <w:bCs w:val="0"/>
        <w:color w:val="1A171C"/>
        <w:spacing w:val="-3"/>
        <w:w w:val="100"/>
        <w:sz w:val="16"/>
        <w:szCs w:val="16"/>
      </w:rPr>
    </w:lvl>
    <w:lvl w:ilvl="1">
      <w:numFmt w:val="bullet"/>
      <w:lvlText w:val="•"/>
      <w:lvlJc w:val="left"/>
      <w:pPr>
        <w:ind w:left="1818" w:hanging="720"/>
      </w:pPr>
    </w:lvl>
    <w:lvl w:ilvl="2">
      <w:numFmt w:val="bullet"/>
      <w:lvlText w:val="•"/>
      <w:lvlJc w:val="left"/>
      <w:pPr>
        <w:ind w:left="2777" w:hanging="720"/>
      </w:p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 w15:restartNumberingAfterBreak="0">
    <w:nsid w:val="00000403"/>
    <w:multiLevelType w:val="multilevel"/>
    <w:tmpl w:val="0A8AA100"/>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Calibri" w:hAnsi="Calibri" w:cs="Calibri"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 w15:restartNumberingAfterBreak="0">
    <w:nsid w:val="00000404"/>
    <w:multiLevelType w:val="multilevel"/>
    <w:tmpl w:val="DABE2F04"/>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3"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4" w15:restartNumberingAfterBreak="0">
    <w:nsid w:val="00000406"/>
    <w:multiLevelType w:val="multilevel"/>
    <w:tmpl w:val="B502AF74"/>
    <w:lvl w:ilvl="0">
      <w:start w:val="1"/>
      <w:numFmt w:val="decimal"/>
      <w:lvlText w:val="%1"/>
      <w:lvlJc w:val="left"/>
      <w:pPr>
        <w:ind w:left="850" w:hanging="721"/>
      </w:pPr>
      <w:rPr>
        <w:rFonts w:hint="default"/>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Theme="majorHAnsi" w:hAnsiTheme="majorHAnsi" w:cstheme="majorHAnsi" w:hint="default"/>
        <w:b/>
        <w:bCs w:val="0"/>
        <w:color w:val="1A171C"/>
        <w:spacing w:val="8"/>
        <w:w w:val="100"/>
        <w:sz w:val="20"/>
        <w:szCs w:val="20"/>
      </w:rPr>
    </w:lvl>
    <w:lvl w:ilvl="3">
      <w:numFmt w:val="bullet"/>
      <w:lvlText w:val="•"/>
      <w:lvlJc w:val="left"/>
      <w:pPr>
        <w:ind w:left="3108" w:hanging="720"/>
      </w:pPr>
      <w:rPr>
        <w:rFonts w:hint="default"/>
      </w:rPr>
    </w:lvl>
    <w:lvl w:ilvl="4">
      <w:numFmt w:val="bullet"/>
      <w:lvlText w:val="•"/>
      <w:lvlJc w:val="left"/>
      <w:pPr>
        <w:ind w:left="4156" w:hanging="720"/>
      </w:pPr>
      <w:rPr>
        <w:rFonts w:hint="default"/>
      </w:rPr>
    </w:lvl>
    <w:lvl w:ilvl="5">
      <w:numFmt w:val="bullet"/>
      <w:lvlText w:val="•"/>
      <w:lvlJc w:val="left"/>
      <w:pPr>
        <w:ind w:left="5204" w:hanging="720"/>
      </w:pPr>
      <w:rPr>
        <w:rFonts w:hint="default"/>
      </w:rPr>
    </w:lvl>
    <w:lvl w:ilvl="6">
      <w:numFmt w:val="bullet"/>
      <w:lvlText w:val="•"/>
      <w:lvlJc w:val="left"/>
      <w:pPr>
        <w:ind w:left="6252" w:hanging="720"/>
      </w:pPr>
      <w:rPr>
        <w:rFonts w:hint="default"/>
      </w:rPr>
    </w:lvl>
    <w:lvl w:ilvl="7">
      <w:numFmt w:val="bullet"/>
      <w:lvlText w:val="•"/>
      <w:lvlJc w:val="left"/>
      <w:pPr>
        <w:ind w:left="7300" w:hanging="720"/>
      </w:pPr>
      <w:rPr>
        <w:rFonts w:hint="default"/>
      </w:rPr>
    </w:lvl>
    <w:lvl w:ilvl="8">
      <w:numFmt w:val="bullet"/>
      <w:lvlText w:val="•"/>
      <w:lvlJc w:val="left"/>
      <w:pPr>
        <w:ind w:left="8349" w:hanging="720"/>
      </w:pPr>
      <w:rPr>
        <w:rFonts w:hint="default"/>
      </w:rPr>
    </w:lvl>
  </w:abstractNum>
  <w:abstractNum w:abstractNumId="5" w15:restartNumberingAfterBreak="0">
    <w:nsid w:val="00000407"/>
    <w:multiLevelType w:val="multilevel"/>
    <w:tmpl w:val="B3988060"/>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Calibri Light" w:hAnsi="Calibri Light" w:cs="Calibri Light"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6"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7" w15:restartNumberingAfterBreak="0">
    <w:nsid w:val="00000409"/>
    <w:multiLevelType w:val="multilevel"/>
    <w:tmpl w:val="0000088C"/>
    <w:lvl w:ilvl="0">
      <w:start w:val="1"/>
      <w:numFmt w:val="decimal"/>
      <w:lvlText w:val="(%1)"/>
      <w:lvlJc w:val="left"/>
      <w:pPr>
        <w:ind w:left="839" w:hanging="709"/>
      </w:pPr>
      <w:rPr>
        <w:rFonts w:ascii="FrutigerNextPro-Light" w:hAnsi="FrutigerNextPro-Light" w:cs="FrutigerNextPro-Light"/>
        <w:b w:val="0"/>
        <w:bCs w:val="0"/>
        <w:color w:val="1A171C"/>
        <w:spacing w:val="-8"/>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8" w15:restartNumberingAfterBreak="0">
    <w:nsid w:val="0000040A"/>
    <w:multiLevelType w:val="multilevel"/>
    <w:tmpl w:val="0000088D"/>
    <w:lvl w:ilvl="0">
      <w:start w:val="1"/>
      <w:numFmt w:val="decimal"/>
      <w:lvlText w:val="(%1)"/>
      <w:lvlJc w:val="left"/>
      <w:pPr>
        <w:ind w:left="839" w:hanging="709"/>
      </w:pPr>
      <w:rPr>
        <w:rFonts w:ascii="FrutigerNextPro-Light" w:hAnsi="FrutigerNextPro-Light" w:cs="FrutigerNextPro-Light"/>
        <w:b w:val="0"/>
        <w:bCs w:val="0"/>
        <w:color w:val="1A171C"/>
        <w:spacing w:val="-15"/>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9" w15:restartNumberingAfterBreak="0">
    <w:nsid w:val="0000040B"/>
    <w:multiLevelType w:val="multilevel"/>
    <w:tmpl w:val="0000088E"/>
    <w:lvl w:ilvl="0">
      <w:start w:val="10"/>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spacing w:val="-6"/>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0" w15:restartNumberingAfterBreak="0">
    <w:nsid w:val="0000040C"/>
    <w:multiLevelType w:val="multilevel"/>
    <w:tmpl w:val="0000088F"/>
    <w:lvl w:ilvl="0">
      <w:start w:val="12"/>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1"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9609D5"/>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4" w15:restartNumberingAfterBreak="0">
    <w:nsid w:val="1E597CDC"/>
    <w:multiLevelType w:val="hybridMultilevel"/>
    <w:tmpl w:val="48C8AE8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83D59F7"/>
    <w:multiLevelType w:val="hybridMultilevel"/>
    <w:tmpl w:val="E1A65B00"/>
    <w:lvl w:ilvl="0" w:tplc="A5E83CC2">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BC2CBE"/>
    <w:multiLevelType w:val="multilevel"/>
    <w:tmpl w:val="E5BE4868"/>
    <w:lvl w:ilvl="0">
      <w:start w:val="1"/>
      <w:numFmt w:val="lowerLetter"/>
      <w:pStyle w:val="a"/>
      <w:lvlText w:val="%1)"/>
      <w:lvlJc w:val="left"/>
      <w:pPr>
        <w:ind w:left="850" w:hanging="709"/>
      </w:pPr>
      <w:rPr>
        <w:rFont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17" w15:restartNumberingAfterBreak="0">
    <w:nsid w:val="2F726624"/>
    <w:multiLevelType w:val="hybridMultilevel"/>
    <w:tmpl w:val="95D48D9A"/>
    <w:lvl w:ilvl="0" w:tplc="D4B01DDC">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2FEC21B0"/>
    <w:multiLevelType w:val="hybridMultilevel"/>
    <w:tmpl w:val="228A5512"/>
    <w:lvl w:ilvl="0" w:tplc="23CA878A">
      <w:numFmt w:val="bullet"/>
      <w:lvlText w:val="-"/>
      <w:lvlJc w:val="left"/>
      <w:pPr>
        <w:ind w:left="720" w:hanging="360"/>
      </w:pPr>
      <w:rPr>
        <w:rFonts w:ascii="FrutigerNextPro-Light" w:eastAsia="Times New Roman" w:hAnsi="FrutigerNextPro-Light" w:cs="FrutigerNext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8B3B30"/>
    <w:multiLevelType w:val="multilevel"/>
    <w:tmpl w:val="155CEB78"/>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0" w15:restartNumberingAfterBreak="0">
    <w:nsid w:val="3F236453"/>
    <w:multiLevelType w:val="hybridMultilevel"/>
    <w:tmpl w:val="C0122358"/>
    <w:lvl w:ilvl="0" w:tplc="64E042FE">
      <w:start w:val="1"/>
      <w:numFmt w:val="bullet"/>
      <w:pStyle w:val="AufzhlungE2"/>
      <w:lvlText w:val="-"/>
      <w:lvlJc w:val="left"/>
      <w:pPr>
        <w:ind w:left="1571" w:hanging="360"/>
      </w:pPr>
      <w:rPr>
        <w:b/>
        <w:bCs/>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40D7480C"/>
    <w:multiLevelType w:val="hybridMultilevel"/>
    <w:tmpl w:val="7068DE96"/>
    <w:lvl w:ilvl="0" w:tplc="E78A3B62">
      <w:numFmt w:val="bullet"/>
      <w:lvlText w:val="-"/>
      <w:lvlJc w:val="left"/>
      <w:pPr>
        <w:ind w:left="720" w:hanging="360"/>
      </w:pPr>
      <w:rPr>
        <w:rFonts w:ascii="FrutigerNextPro-Light" w:eastAsia="Times New Roman" w:hAnsi="FrutigerNextPro-Light" w:cs="FrutigerNext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E759D4"/>
    <w:multiLevelType w:val="multilevel"/>
    <w:tmpl w:val="F594D18C"/>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3" w15:restartNumberingAfterBreak="0">
    <w:nsid w:val="5B0C21D0"/>
    <w:multiLevelType w:val="multilevel"/>
    <w:tmpl w:val="600C36CA"/>
    <w:lvl w:ilvl="0">
      <w:start w:val="2"/>
      <w:numFmt w:val="decimal"/>
      <w:lvlText w:val="%1"/>
      <w:lvlJc w:val="left"/>
      <w:pPr>
        <w:ind w:left="1713" w:hanging="721"/>
      </w:pPr>
      <w:rPr>
        <w:rFonts w:hint="default"/>
      </w:rPr>
    </w:lvl>
    <w:lvl w:ilvl="1">
      <w:start w:val="2"/>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4" w15:restartNumberingAfterBreak="0">
    <w:nsid w:val="5CB84542"/>
    <w:multiLevelType w:val="multilevel"/>
    <w:tmpl w:val="A9103970"/>
    <w:lvl w:ilvl="0">
      <w:start w:val="3"/>
      <w:numFmt w:val="decimal"/>
      <w:lvlText w:val="%1"/>
      <w:lvlJc w:val="left"/>
      <w:pPr>
        <w:ind w:left="850" w:hanging="721"/>
      </w:pPr>
      <w:rPr>
        <w:rFonts w:hint="default"/>
      </w:rPr>
    </w:lvl>
    <w:lvl w:ilvl="1">
      <w:start w:val="4"/>
      <w:numFmt w:val="decimal"/>
      <w:lvlText w:val="%1.%2"/>
      <w:lvlJc w:val="left"/>
      <w:pPr>
        <w:ind w:left="850" w:hanging="721"/>
      </w:pPr>
      <w:rPr>
        <w:rFonts w:ascii="Frutiger Next Pro" w:hAnsi="Frutiger Next Pro" w:cs="Frutiger Next Pro"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5" w15:restartNumberingAfterBreak="0">
    <w:nsid w:val="639F165F"/>
    <w:multiLevelType w:val="hybridMultilevel"/>
    <w:tmpl w:val="E4205110"/>
    <w:lvl w:ilvl="0" w:tplc="505C2FAC">
      <w:start w:val="1"/>
      <w:numFmt w:val="bullet"/>
      <w:lvlText w:val="-"/>
      <w:lvlJc w:val="left"/>
      <w:pPr>
        <w:ind w:left="1571" w:hanging="360"/>
      </w:pPr>
      <w:rPr>
        <w:rFonts w:ascii="Arial" w:hAnsi="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6" w15:restartNumberingAfterBreak="0">
    <w:nsid w:val="679E668A"/>
    <w:multiLevelType w:val="hybridMultilevel"/>
    <w:tmpl w:val="334EA6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0B658C"/>
    <w:multiLevelType w:val="multilevel"/>
    <w:tmpl w:val="00000889"/>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1" w:hanging="709"/>
      </w:pPr>
      <w:rPr>
        <w:rFonts w:ascii="FrutigerNextPro-Light" w:hAnsi="FrutigerNextPro-Light" w:cs="FrutigerNextPro-Light"/>
        <w:b w:val="0"/>
        <w:bCs w:val="0"/>
        <w:color w:val="1A171C"/>
        <w:spacing w:val="-24"/>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28" w15:restartNumberingAfterBreak="0">
    <w:nsid w:val="6CFA76F0"/>
    <w:multiLevelType w:val="multilevel"/>
    <w:tmpl w:val="4C06E2DA"/>
    <w:lvl w:ilvl="0">
      <w:start w:val="1"/>
      <w:numFmt w:val="lowerLetter"/>
      <w:lvlText w:val="%1."/>
      <w:lvlJc w:val="left"/>
      <w:pPr>
        <w:ind w:left="850" w:hanging="709"/>
      </w:pPr>
      <w:rPr>
        <w:rFont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9" w15:restartNumberingAfterBreak="0">
    <w:nsid w:val="728F1DE9"/>
    <w:multiLevelType w:val="multilevel"/>
    <w:tmpl w:val="99FE4714"/>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30" w15:restartNumberingAfterBreak="0">
    <w:nsid w:val="741509E7"/>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31" w15:restartNumberingAfterBreak="0">
    <w:nsid w:val="749E2A3E"/>
    <w:multiLevelType w:val="multilevel"/>
    <w:tmpl w:val="0F3E3CBE"/>
    <w:lvl w:ilvl="0">
      <w:start w:val="3"/>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4"/>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32"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6"/>
  </w:num>
  <w:num w:numId="2">
    <w:abstractNumId w:val="5"/>
  </w:num>
  <w:num w:numId="3">
    <w:abstractNumId w:val="3"/>
  </w:num>
  <w:num w:numId="4">
    <w:abstractNumId w:val="2"/>
  </w:num>
  <w:num w:numId="5">
    <w:abstractNumId w:val="12"/>
  </w:num>
  <w:num w:numId="6">
    <w:abstractNumId w:val="11"/>
  </w:num>
  <w:num w:numId="7">
    <w:abstractNumId w:val="32"/>
  </w:num>
  <w:num w:numId="8">
    <w:abstractNumId w:val="15"/>
  </w:num>
  <w:num w:numId="9">
    <w:abstractNumId w:val="17"/>
  </w:num>
  <w:num w:numId="10">
    <w:abstractNumId w:val="8"/>
  </w:num>
  <w:num w:numId="11">
    <w:abstractNumId w:val="7"/>
  </w:num>
  <w:num w:numId="12">
    <w:abstractNumId w:val="4"/>
  </w:num>
  <w:num w:numId="13">
    <w:abstractNumId w:val="1"/>
  </w:num>
  <w:num w:numId="14">
    <w:abstractNumId w:val="0"/>
  </w:num>
  <w:num w:numId="15">
    <w:abstractNumId w:val="30"/>
  </w:num>
  <w:num w:numId="16">
    <w:abstractNumId w:val="25"/>
  </w:num>
  <w:num w:numId="17">
    <w:abstractNumId w:val="13"/>
  </w:num>
  <w:num w:numId="18">
    <w:abstractNumId w:val="19"/>
  </w:num>
  <w:num w:numId="19">
    <w:abstractNumId w:val="29"/>
  </w:num>
  <w:num w:numId="20">
    <w:abstractNumId w:val="31"/>
  </w:num>
  <w:num w:numId="21">
    <w:abstractNumId w:val="24"/>
  </w:num>
  <w:num w:numId="22">
    <w:abstractNumId w:val="22"/>
  </w:num>
  <w:num w:numId="23">
    <w:abstractNumId w:val="1"/>
  </w:num>
  <w:num w:numId="24">
    <w:abstractNumId w:val="23"/>
  </w:num>
  <w:num w:numId="25">
    <w:abstractNumId w:val="23"/>
  </w:num>
  <w:num w:numId="26">
    <w:abstractNumId w:val="2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3"/>
  </w:num>
  <w:num w:numId="29">
    <w:abstractNumId w:val="2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0"/>
  </w:num>
  <w:num w:numId="38">
    <w:abstractNumId w:val="9"/>
  </w:num>
  <w:num w:numId="39">
    <w:abstractNumId w:val="14"/>
  </w:num>
  <w:num w:numId="40">
    <w:abstractNumId w:val="26"/>
  </w:num>
  <w:num w:numId="41">
    <w:abstractNumId w:val="21"/>
  </w:num>
  <w:num w:numId="42">
    <w:abstractNumId w:val="18"/>
  </w:num>
  <w:num w:numId="43">
    <w:abstractNumId w:val="27"/>
  </w:num>
  <w:num w:numId="44">
    <w:abstractNumId w:val="17"/>
  </w:num>
  <w:num w:numId="45">
    <w:abstractNumId w:val="17"/>
  </w:num>
  <w:num w:numId="46">
    <w:abstractNumId w:val="20"/>
  </w:num>
  <w:num w:numId="47">
    <w:abstractNumId w:val="20"/>
    <w:lvlOverride w:ilvl="0">
      <w:startOverride w:val="1"/>
    </w:lvlOverride>
  </w:num>
  <w:num w:numId="48">
    <w:abstractNumId w:val="5"/>
  </w:num>
  <w:num w:numId="49">
    <w:abstractNumId w:val="28"/>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1C4"/>
    <w:rsid w:val="00000992"/>
    <w:rsid w:val="00000BD0"/>
    <w:rsid w:val="00001C9A"/>
    <w:rsid w:val="0000279F"/>
    <w:rsid w:val="00003596"/>
    <w:rsid w:val="00003F3F"/>
    <w:rsid w:val="00004925"/>
    <w:rsid w:val="00004AEA"/>
    <w:rsid w:val="0000506C"/>
    <w:rsid w:val="00005223"/>
    <w:rsid w:val="00006A25"/>
    <w:rsid w:val="00007F71"/>
    <w:rsid w:val="000108DE"/>
    <w:rsid w:val="00010C2C"/>
    <w:rsid w:val="00011AF4"/>
    <w:rsid w:val="00012AAE"/>
    <w:rsid w:val="00012D6A"/>
    <w:rsid w:val="00013558"/>
    <w:rsid w:val="00013E0E"/>
    <w:rsid w:val="00014D42"/>
    <w:rsid w:val="000156AC"/>
    <w:rsid w:val="00015820"/>
    <w:rsid w:val="000167BE"/>
    <w:rsid w:val="000167CE"/>
    <w:rsid w:val="000168AA"/>
    <w:rsid w:val="000170C6"/>
    <w:rsid w:val="000172A8"/>
    <w:rsid w:val="000177F0"/>
    <w:rsid w:val="0002008E"/>
    <w:rsid w:val="000201C3"/>
    <w:rsid w:val="00020EC8"/>
    <w:rsid w:val="00022194"/>
    <w:rsid w:val="000225AC"/>
    <w:rsid w:val="000246D0"/>
    <w:rsid w:val="0002502F"/>
    <w:rsid w:val="00025255"/>
    <w:rsid w:val="0002542B"/>
    <w:rsid w:val="000269BD"/>
    <w:rsid w:val="00030124"/>
    <w:rsid w:val="000307C1"/>
    <w:rsid w:val="000310B6"/>
    <w:rsid w:val="00031A92"/>
    <w:rsid w:val="000328B8"/>
    <w:rsid w:val="00033974"/>
    <w:rsid w:val="0003482B"/>
    <w:rsid w:val="00034BA5"/>
    <w:rsid w:val="00035B3B"/>
    <w:rsid w:val="00037DA1"/>
    <w:rsid w:val="00040A41"/>
    <w:rsid w:val="0004133F"/>
    <w:rsid w:val="0004194E"/>
    <w:rsid w:val="00043C30"/>
    <w:rsid w:val="00044FD6"/>
    <w:rsid w:val="00045B16"/>
    <w:rsid w:val="00046899"/>
    <w:rsid w:val="00046F26"/>
    <w:rsid w:val="00046FAE"/>
    <w:rsid w:val="00047387"/>
    <w:rsid w:val="0004789C"/>
    <w:rsid w:val="00047D9F"/>
    <w:rsid w:val="00050BF3"/>
    <w:rsid w:val="00050E94"/>
    <w:rsid w:val="0005117C"/>
    <w:rsid w:val="000517EB"/>
    <w:rsid w:val="0005190E"/>
    <w:rsid w:val="00051D2C"/>
    <w:rsid w:val="00052925"/>
    <w:rsid w:val="0005294E"/>
    <w:rsid w:val="00053383"/>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36D"/>
    <w:rsid w:val="00081D05"/>
    <w:rsid w:val="0008247A"/>
    <w:rsid w:val="000827B2"/>
    <w:rsid w:val="000834B0"/>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5713"/>
    <w:rsid w:val="000A6059"/>
    <w:rsid w:val="000A6755"/>
    <w:rsid w:val="000B007E"/>
    <w:rsid w:val="000B1224"/>
    <w:rsid w:val="000B1704"/>
    <w:rsid w:val="000B21AD"/>
    <w:rsid w:val="000B28C4"/>
    <w:rsid w:val="000B375E"/>
    <w:rsid w:val="000B42EC"/>
    <w:rsid w:val="000B50D6"/>
    <w:rsid w:val="000B52A6"/>
    <w:rsid w:val="000B5462"/>
    <w:rsid w:val="000C0F54"/>
    <w:rsid w:val="000C1DDA"/>
    <w:rsid w:val="000C356D"/>
    <w:rsid w:val="000C3DE5"/>
    <w:rsid w:val="000C4128"/>
    <w:rsid w:val="000C41B7"/>
    <w:rsid w:val="000C42E5"/>
    <w:rsid w:val="000C4552"/>
    <w:rsid w:val="000C67CD"/>
    <w:rsid w:val="000C7EE1"/>
    <w:rsid w:val="000D06FB"/>
    <w:rsid w:val="000D0D45"/>
    <w:rsid w:val="000D3725"/>
    <w:rsid w:val="000D3818"/>
    <w:rsid w:val="000D4DA1"/>
    <w:rsid w:val="000D60C7"/>
    <w:rsid w:val="000E05FF"/>
    <w:rsid w:val="000E0DA5"/>
    <w:rsid w:val="000E10A6"/>
    <w:rsid w:val="000E1F68"/>
    <w:rsid w:val="000E38F1"/>
    <w:rsid w:val="000E3AD6"/>
    <w:rsid w:val="000E5475"/>
    <w:rsid w:val="000F2393"/>
    <w:rsid w:val="000F2558"/>
    <w:rsid w:val="000F2683"/>
    <w:rsid w:val="000F401E"/>
    <w:rsid w:val="000F49BC"/>
    <w:rsid w:val="000F4BCC"/>
    <w:rsid w:val="000F54F0"/>
    <w:rsid w:val="000F6964"/>
    <w:rsid w:val="000F70AC"/>
    <w:rsid w:val="000F755E"/>
    <w:rsid w:val="000F7AE2"/>
    <w:rsid w:val="000F7F80"/>
    <w:rsid w:val="001000FF"/>
    <w:rsid w:val="001020F3"/>
    <w:rsid w:val="00102309"/>
    <w:rsid w:val="00105B7E"/>
    <w:rsid w:val="00106173"/>
    <w:rsid w:val="001062F1"/>
    <w:rsid w:val="0010672A"/>
    <w:rsid w:val="00107497"/>
    <w:rsid w:val="00107C66"/>
    <w:rsid w:val="00112F8E"/>
    <w:rsid w:val="001134DF"/>
    <w:rsid w:val="0011453C"/>
    <w:rsid w:val="00115A6E"/>
    <w:rsid w:val="001165C1"/>
    <w:rsid w:val="0011713C"/>
    <w:rsid w:val="00117580"/>
    <w:rsid w:val="00117F5D"/>
    <w:rsid w:val="001202E5"/>
    <w:rsid w:val="00120906"/>
    <w:rsid w:val="001214C4"/>
    <w:rsid w:val="0012181A"/>
    <w:rsid w:val="00122068"/>
    <w:rsid w:val="00122E23"/>
    <w:rsid w:val="00123BB9"/>
    <w:rsid w:val="001245E2"/>
    <w:rsid w:val="00125114"/>
    <w:rsid w:val="00126577"/>
    <w:rsid w:val="001267E3"/>
    <w:rsid w:val="00126C1F"/>
    <w:rsid w:val="001272A8"/>
    <w:rsid w:val="00127A5A"/>
    <w:rsid w:val="00130992"/>
    <w:rsid w:val="0013127B"/>
    <w:rsid w:val="00131F58"/>
    <w:rsid w:val="001328A3"/>
    <w:rsid w:val="0013361C"/>
    <w:rsid w:val="001343E9"/>
    <w:rsid w:val="00134827"/>
    <w:rsid w:val="00134A73"/>
    <w:rsid w:val="00135C96"/>
    <w:rsid w:val="00136FF0"/>
    <w:rsid w:val="0013731D"/>
    <w:rsid w:val="001421BE"/>
    <w:rsid w:val="001421C1"/>
    <w:rsid w:val="0014255D"/>
    <w:rsid w:val="00143950"/>
    <w:rsid w:val="00143B03"/>
    <w:rsid w:val="00143E07"/>
    <w:rsid w:val="001443CA"/>
    <w:rsid w:val="00144962"/>
    <w:rsid w:val="00145664"/>
    <w:rsid w:val="001459C7"/>
    <w:rsid w:val="00146DC1"/>
    <w:rsid w:val="00147539"/>
    <w:rsid w:val="00147676"/>
    <w:rsid w:val="00147DA3"/>
    <w:rsid w:val="00150537"/>
    <w:rsid w:val="00150B63"/>
    <w:rsid w:val="00150F09"/>
    <w:rsid w:val="00151235"/>
    <w:rsid w:val="001518DB"/>
    <w:rsid w:val="00151E89"/>
    <w:rsid w:val="00152DAB"/>
    <w:rsid w:val="00152F9B"/>
    <w:rsid w:val="0015585E"/>
    <w:rsid w:val="00155DF1"/>
    <w:rsid w:val="001561D9"/>
    <w:rsid w:val="0015625F"/>
    <w:rsid w:val="0015655E"/>
    <w:rsid w:val="00156864"/>
    <w:rsid w:val="00156C97"/>
    <w:rsid w:val="00157D59"/>
    <w:rsid w:val="00161577"/>
    <w:rsid w:val="00162AF1"/>
    <w:rsid w:val="00162D02"/>
    <w:rsid w:val="00163119"/>
    <w:rsid w:val="00164608"/>
    <w:rsid w:val="00164833"/>
    <w:rsid w:val="00164CDE"/>
    <w:rsid w:val="0017025D"/>
    <w:rsid w:val="00170CBC"/>
    <w:rsid w:val="00170FFA"/>
    <w:rsid w:val="001717F1"/>
    <w:rsid w:val="001722FB"/>
    <w:rsid w:val="0017255F"/>
    <w:rsid w:val="0017279D"/>
    <w:rsid w:val="001729A2"/>
    <w:rsid w:val="0017312E"/>
    <w:rsid w:val="0017327E"/>
    <w:rsid w:val="0017343B"/>
    <w:rsid w:val="00173A72"/>
    <w:rsid w:val="0017490B"/>
    <w:rsid w:val="0017492C"/>
    <w:rsid w:val="00175627"/>
    <w:rsid w:val="00175B5D"/>
    <w:rsid w:val="00175D5C"/>
    <w:rsid w:val="001763D5"/>
    <w:rsid w:val="00177164"/>
    <w:rsid w:val="00177C58"/>
    <w:rsid w:val="00177F0E"/>
    <w:rsid w:val="001805F7"/>
    <w:rsid w:val="0018081A"/>
    <w:rsid w:val="001808D8"/>
    <w:rsid w:val="001812F2"/>
    <w:rsid w:val="00181E8B"/>
    <w:rsid w:val="001827F9"/>
    <w:rsid w:val="00183244"/>
    <w:rsid w:val="00183F6A"/>
    <w:rsid w:val="00185C58"/>
    <w:rsid w:val="001863B3"/>
    <w:rsid w:val="001865A0"/>
    <w:rsid w:val="001869B2"/>
    <w:rsid w:val="00186B22"/>
    <w:rsid w:val="00186E47"/>
    <w:rsid w:val="00192829"/>
    <w:rsid w:val="00192F6D"/>
    <w:rsid w:val="001938C9"/>
    <w:rsid w:val="00193EB6"/>
    <w:rsid w:val="00193FA3"/>
    <w:rsid w:val="00194676"/>
    <w:rsid w:val="001955D2"/>
    <w:rsid w:val="00196E60"/>
    <w:rsid w:val="00197828"/>
    <w:rsid w:val="001979DC"/>
    <w:rsid w:val="001A012D"/>
    <w:rsid w:val="001A038A"/>
    <w:rsid w:val="001A2411"/>
    <w:rsid w:val="001A4C23"/>
    <w:rsid w:val="001A4E13"/>
    <w:rsid w:val="001A5B15"/>
    <w:rsid w:val="001A6E1D"/>
    <w:rsid w:val="001A6E2F"/>
    <w:rsid w:val="001A7E84"/>
    <w:rsid w:val="001B1046"/>
    <w:rsid w:val="001B1056"/>
    <w:rsid w:val="001B1DC4"/>
    <w:rsid w:val="001B1DF6"/>
    <w:rsid w:val="001B1F1C"/>
    <w:rsid w:val="001B2B33"/>
    <w:rsid w:val="001B3230"/>
    <w:rsid w:val="001B3986"/>
    <w:rsid w:val="001B3E99"/>
    <w:rsid w:val="001B48D4"/>
    <w:rsid w:val="001B5611"/>
    <w:rsid w:val="001B658A"/>
    <w:rsid w:val="001B6FBF"/>
    <w:rsid w:val="001B72E0"/>
    <w:rsid w:val="001B795D"/>
    <w:rsid w:val="001B7CE1"/>
    <w:rsid w:val="001C0AB9"/>
    <w:rsid w:val="001C13DB"/>
    <w:rsid w:val="001C2547"/>
    <w:rsid w:val="001C282E"/>
    <w:rsid w:val="001C48FC"/>
    <w:rsid w:val="001C561B"/>
    <w:rsid w:val="001C5BAC"/>
    <w:rsid w:val="001C696C"/>
    <w:rsid w:val="001C76C3"/>
    <w:rsid w:val="001C7C34"/>
    <w:rsid w:val="001D0148"/>
    <w:rsid w:val="001D125E"/>
    <w:rsid w:val="001D1859"/>
    <w:rsid w:val="001D296C"/>
    <w:rsid w:val="001D3752"/>
    <w:rsid w:val="001D41BF"/>
    <w:rsid w:val="001D4FC0"/>
    <w:rsid w:val="001D5B69"/>
    <w:rsid w:val="001D5B9E"/>
    <w:rsid w:val="001D5C06"/>
    <w:rsid w:val="001D73A4"/>
    <w:rsid w:val="001D7F38"/>
    <w:rsid w:val="001E0952"/>
    <w:rsid w:val="001E126D"/>
    <w:rsid w:val="001E2587"/>
    <w:rsid w:val="001E2B0B"/>
    <w:rsid w:val="001E3327"/>
    <w:rsid w:val="001E3CCF"/>
    <w:rsid w:val="001E5DA0"/>
    <w:rsid w:val="001E6D59"/>
    <w:rsid w:val="001E7176"/>
    <w:rsid w:val="001E732E"/>
    <w:rsid w:val="001F1A32"/>
    <w:rsid w:val="001F1DFD"/>
    <w:rsid w:val="001F1E79"/>
    <w:rsid w:val="001F2DE5"/>
    <w:rsid w:val="001F3690"/>
    <w:rsid w:val="001F47C3"/>
    <w:rsid w:val="001F52BE"/>
    <w:rsid w:val="001F52F6"/>
    <w:rsid w:val="001F6EC9"/>
    <w:rsid w:val="00201A92"/>
    <w:rsid w:val="00202CD6"/>
    <w:rsid w:val="002032E9"/>
    <w:rsid w:val="00204D4D"/>
    <w:rsid w:val="00204D82"/>
    <w:rsid w:val="00205128"/>
    <w:rsid w:val="00206C6C"/>
    <w:rsid w:val="00206E1E"/>
    <w:rsid w:val="00207AD4"/>
    <w:rsid w:val="00207B5E"/>
    <w:rsid w:val="00207C88"/>
    <w:rsid w:val="00210703"/>
    <w:rsid w:val="002124B3"/>
    <w:rsid w:val="002130D5"/>
    <w:rsid w:val="00213550"/>
    <w:rsid w:val="00213B39"/>
    <w:rsid w:val="00213B94"/>
    <w:rsid w:val="002141F6"/>
    <w:rsid w:val="00214788"/>
    <w:rsid w:val="002153EC"/>
    <w:rsid w:val="002165EC"/>
    <w:rsid w:val="00220C22"/>
    <w:rsid w:val="0022103B"/>
    <w:rsid w:val="0022147A"/>
    <w:rsid w:val="0022186D"/>
    <w:rsid w:val="002233A9"/>
    <w:rsid w:val="00223A11"/>
    <w:rsid w:val="00223CC8"/>
    <w:rsid w:val="002246EB"/>
    <w:rsid w:val="00226899"/>
    <w:rsid w:val="002275F8"/>
    <w:rsid w:val="00230AB4"/>
    <w:rsid w:val="00230D4A"/>
    <w:rsid w:val="00231167"/>
    <w:rsid w:val="00231A5A"/>
    <w:rsid w:val="00231BCE"/>
    <w:rsid w:val="00232272"/>
    <w:rsid w:val="00232814"/>
    <w:rsid w:val="002375C9"/>
    <w:rsid w:val="0023798E"/>
    <w:rsid w:val="00241104"/>
    <w:rsid w:val="00242F60"/>
    <w:rsid w:val="002430D0"/>
    <w:rsid w:val="00244F68"/>
    <w:rsid w:val="00246E06"/>
    <w:rsid w:val="002474FE"/>
    <w:rsid w:val="00251B9F"/>
    <w:rsid w:val="00252767"/>
    <w:rsid w:val="00252D65"/>
    <w:rsid w:val="002535DB"/>
    <w:rsid w:val="00253D85"/>
    <w:rsid w:val="0025616E"/>
    <w:rsid w:val="002569E1"/>
    <w:rsid w:val="00256BC9"/>
    <w:rsid w:val="00260140"/>
    <w:rsid w:val="002612E1"/>
    <w:rsid w:val="002631B5"/>
    <w:rsid w:val="0026341B"/>
    <w:rsid w:val="0026374D"/>
    <w:rsid w:val="00263F51"/>
    <w:rsid w:val="002642EF"/>
    <w:rsid w:val="002656E3"/>
    <w:rsid w:val="00265731"/>
    <w:rsid w:val="002660D3"/>
    <w:rsid w:val="00267B46"/>
    <w:rsid w:val="002701CC"/>
    <w:rsid w:val="002709D3"/>
    <w:rsid w:val="002713BE"/>
    <w:rsid w:val="0027207B"/>
    <w:rsid w:val="0027481D"/>
    <w:rsid w:val="00274F21"/>
    <w:rsid w:val="002751AF"/>
    <w:rsid w:val="0027526F"/>
    <w:rsid w:val="00275B93"/>
    <w:rsid w:val="00275D86"/>
    <w:rsid w:val="00277EFD"/>
    <w:rsid w:val="00280579"/>
    <w:rsid w:val="00280B98"/>
    <w:rsid w:val="0028368C"/>
    <w:rsid w:val="00283AE6"/>
    <w:rsid w:val="00283B8F"/>
    <w:rsid w:val="00283CBD"/>
    <w:rsid w:val="00284D0F"/>
    <w:rsid w:val="002860D2"/>
    <w:rsid w:val="0028640D"/>
    <w:rsid w:val="0028704B"/>
    <w:rsid w:val="00287774"/>
    <w:rsid w:val="002900A0"/>
    <w:rsid w:val="002903D4"/>
    <w:rsid w:val="00290A8D"/>
    <w:rsid w:val="00290EB7"/>
    <w:rsid w:val="002918A7"/>
    <w:rsid w:val="0029227A"/>
    <w:rsid w:val="00293084"/>
    <w:rsid w:val="00293B8D"/>
    <w:rsid w:val="002950FB"/>
    <w:rsid w:val="002955CF"/>
    <w:rsid w:val="00296A7A"/>
    <w:rsid w:val="00296E5E"/>
    <w:rsid w:val="00297F47"/>
    <w:rsid w:val="002A068A"/>
    <w:rsid w:val="002A1DE2"/>
    <w:rsid w:val="002A1F9E"/>
    <w:rsid w:val="002A2712"/>
    <w:rsid w:val="002A442B"/>
    <w:rsid w:val="002A597B"/>
    <w:rsid w:val="002A760B"/>
    <w:rsid w:val="002B00E6"/>
    <w:rsid w:val="002B13F1"/>
    <w:rsid w:val="002B24B5"/>
    <w:rsid w:val="002B2AB0"/>
    <w:rsid w:val="002B372B"/>
    <w:rsid w:val="002B421B"/>
    <w:rsid w:val="002B458D"/>
    <w:rsid w:val="002B58CF"/>
    <w:rsid w:val="002B6249"/>
    <w:rsid w:val="002B788A"/>
    <w:rsid w:val="002B7F61"/>
    <w:rsid w:val="002C10CC"/>
    <w:rsid w:val="002C118E"/>
    <w:rsid w:val="002C2311"/>
    <w:rsid w:val="002C2D42"/>
    <w:rsid w:val="002C3210"/>
    <w:rsid w:val="002C36A5"/>
    <w:rsid w:val="002C3B95"/>
    <w:rsid w:val="002C3C4D"/>
    <w:rsid w:val="002C4CD6"/>
    <w:rsid w:val="002C692A"/>
    <w:rsid w:val="002C7CFA"/>
    <w:rsid w:val="002D00C5"/>
    <w:rsid w:val="002D2145"/>
    <w:rsid w:val="002D2505"/>
    <w:rsid w:val="002D31AC"/>
    <w:rsid w:val="002D31B6"/>
    <w:rsid w:val="002D3AFD"/>
    <w:rsid w:val="002D3BFC"/>
    <w:rsid w:val="002D3C6C"/>
    <w:rsid w:val="002D3D1E"/>
    <w:rsid w:val="002D4B48"/>
    <w:rsid w:val="002D4C30"/>
    <w:rsid w:val="002D558F"/>
    <w:rsid w:val="002D66FF"/>
    <w:rsid w:val="002D7351"/>
    <w:rsid w:val="002E01CB"/>
    <w:rsid w:val="002E06D6"/>
    <w:rsid w:val="002E2CAB"/>
    <w:rsid w:val="002E5F99"/>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268C"/>
    <w:rsid w:val="0030368F"/>
    <w:rsid w:val="003067D8"/>
    <w:rsid w:val="00307A77"/>
    <w:rsid w:val="00307C40"/>
    <w:rsid w:val="00307C88"/>
    <w:rsid w:val="003100EA"/>
    <w:rsid w:val="00310F8A"/>
    <w:rsid w:val="00312962"/>
    <w:rsid w:val="00316169"/>
    <w:rsid w:val="003170F1"/>
    <w:rsid w:val="00317155"/>
    <w:rsid w:val="0031754C"/>
    <w:rsid w:val="003179F4"/>
    <w:rsid w:val="00317E0B"/>
    <w:rsid w:val="00320C10"/>
    <w:rsid w:val="00320CCA"/>
    <w:rsid w:val="00320DD6"/>
    <w:rsid w:val="00320F08"/>
    <w:rsid w:val="00321674"/>
    <w:rsid w:val="003222AA"/>
    <w:rsid w:val="003235D9"/>
    <w:rsid w:val="00323ACE"/>
    <w:rsid w:val="00324B26"/>
    <w:rsid w:val="00325D83"/>
    <w:rsid w:val="00326EE7"/>
    <w:rsid w:val="0032716A"/>
    <w:rsid w:val="003274A4"/>
    <w:rsid w:val="00330BE1"/>
    <w:rsid w:val="00331CDE"/>
    <w:rsid w:val="00331F12"/>
    <w:rsid w:val="003324C9"/>
    <w:rsid w:val="003343F5"/>
    <w:rsid w:val="00334BA5"/>
    <w:rsid w:val="00336E48"/>
    <w:rsid w:val="00336EB2"/>
    <w:rsid w:val="0034051E"/>
    <w:rsid w:val="003406F0"/>
    <w:rsid w:val="00340DD0"/>
    <w:rsid w:val="00341895"/>
    <w:rsid w:val="003418EA"/>
    <w:rsid w:val="00341C17"/>
    <w:rsid w:val="00344476"/>
    <w:rsid w:val="0034500C"/>
    <w:rsid w:val="0034512C"/>
    <w:rsid w:val="003464AD"/>
    <w:rsid w:val="00347114"/>
    <w:rsid w:val="00347176"/>
    <w:rsid w:val="003479CD"/>
    <w:rsid w:val="00347D75"/>
    <w:rsid w:val="00350533"/>
    <w:rsid w:val="00350649"/>
    <w:rsid w:val="00350B87"/>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64B"/>
    <w:rsid w:val="0036277B"/>
    <w:rsid w:val="00362B0E"/>
    <w:rsid w:val="00364E41"/>
    <w:rsid w:val="00364E54"/>
    <w:rsid w:val="0036703A"/>
    <w:rsid w:val="00370199"/>
    <w:rsid w:val="003704A4"/>
    <w:rsid w:val="00370EC5"/>
    <w:rsid w:val="00371987"/>
    <w:rsid w:val="00371F63"/>
    <w:rsid w:val="00372D17"/>
    <w:rsid w:val="0037314E"/>
    <w:rsid w:val="003741B1"/>
    <w:rsid w:val="00374462"/>
    <w:rsid w:val="003745D4"/>
    <w:rsid w:val="00374910"/>
    <w:rsid w:val="0037496F"/>
    <w:rsid w:val="00374FA7"/>
    <w:rsid w:val="003765B2"/>
    <w:rsid w:val="00377276"/>
    <w:rsid w:val="003800C9"/>
    <w:rsid w:val="003801FC"/>
    <w:rsid w:val="0038251A"/>
    <w:rsid w:val="00382CA9"/>
    <w:rsid w:val="003830C3"/>
    <w:rsid w:val="00383446"/>
    <w:rsid w:val="00385E24"/>
    <w:rsid w:val="00386724"/>
    <w:rsid w:val="003867A6"/>
    <w:rsid w:val="00386A27"/>
    <w:rsid w:val="00386F46"/>
    <w:rsid w:val="0039118A"/>
    <w:rsid w:val="0039154F"/>
    <w:rsid w:val="003917D0"/>
    <w:rsid w:val="00392BA1"/>
    <w:rsid w:val="0039348C"/>
    <w:rsid w:val="00393EE4"/>
    <w:rsid w:val="0039441A"/>
    <w:rsid w:val="00394F10"/>
    <w:rsid w:val="00395B29"/>
    <w:rsid w:val="00396522"/>
    <w:rsid w:val="00396658"/>
    <w:rsid w:val="003A0A0E"/>
    <w:rsid w:val="003A0CF5"/>
    <w:rsid w:val="003A14BC"/>
    <w:rsid w:val="003A1987"/>
    <w:rsid w:val="003A29AC"/>
    <w:rsid w:val="003A381F"/>
    <w:rsid w:val="003A39C7"/>
    <w:rsid w:val="003A464C"/>
    <w:rsid w:val="003A5473"/>
    <w:rsid w:val="003B05DD"/>
    <w:rsid w:val="003B18A0"/>
    <w:rsid w:val="003B3E05"/>
    <w:rsid w:val="003B4F00"/>
    <w:rsid w:val="003B525E"/>
    <w:rsid w:val="003B7C7B"/>
    <w:rsid w:val="003C026D"/>
    <w:rsid w:val="003C0468"/>
    <w:rsid w:val="003C0FF8"/>
    <w:rsid w:val="003C1134"/>
    <w:rsid w:val="003C2D89"/>
    <w:rsid w:val="003C31E5"/>
    <w:rsid w:val="003C498B"/>
    <w:rsid w:val="003C52CD"/>
    <w:rsid w:val="003C5510"/>
    <w:rsid w:val="003C61EB"/>
    <w:rsid w:val="003C6505"/>
    <w:rsid w:val="003C679F"/>
    <w:rsid w:val="003C7648"/>
    <w:rsid w:val="003C76D9"/>
    <w:rsid w:val="003C7E1E"/>
    <w:rsid w:val="003D23A9"/>
    <w:rsid w:val="003D3965"/>
    <w:rsid w:val="003D3F44"/>
    <w:rsid w:val="003D6089"/>
    <w:rsid w:val="003D650F"/>
    <w:rsid w:val="003D68D6"/>
    <w:rsid w:val="003D6A3F"/>
    <w:rsid w:val="003D7AB9"/>
    <w:rsid w:val="003D7FA6"/>
    <w:rsid w:val="003E01EB"/>
    <w:rsid w:val="003E0696"/>
    <w:rsid w:val="003E076A"/>
    <w:rsid w:val="003E0EE1"/>
    <w:rsid w:val="003E2B96"/>
    <w:rsid w:val="003E2C4B"/>
    <w:rsid w:val="003E2D2D"/>
    <w:rsid w:val="003E4031"/>
    <w:rsid w:val="003E403B"/>
    <w:rsid w:val="003E432B"/>
    <w:rsid w:val="003E556F"/>
    <w:rsid w:val="003E6740"/>
    <w:rsid w:val="003E6CB0"/>
    <w:rsid w:val="003F1304"/>
    <w:rsid w:val="003F24D2"/>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00B"/>
    <w:rsid w:val="0040625A"/>
    <w:rsid w:val="0040666C"/>
    <w:rsid w:val="0040770F"/>
    <w:rsid w:val="0041057A"/>
    <w:rsid w:val="00411237"/>
    <w:rsid w:val="00413B27"/>
    <w:rsid w:val="00413BD8"/>
    <w:rsid w:val="0041462B"/>
    <w:rsid w:val="00414FCB"/>
    <w:rsid w:val="004167BA"/>
    <w:rsid w:val="004174C8"/>
    <w:rsid w:val="00420DD3"/>
    <w:rsid w:val="0042162F"/>
    <w:rsid w:val="0042221A"/>
    <w:rsid w:val="004228AD"/>
    <w:rsid w:val="00423591"/>
    <w:rsid w:val="004236B4"/>
    <w:rsid w:val="00423DBA"/>
    <w:rsid w:val="00423ED1"/>
    <w:rsid w:val="00424248"/>
    <w:rsid w:val="00424F7C"/>
    <w:rsid w:val="00425FF5"/>
    <w:rsid w:val="00426BAF"/>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15A9"/>
    <w:rsid w:val="00463FB6"/>
    <w:rsid w:val="00463FD3"/>
    <w:rsid w:val="00464748"/>
    <w:rsid w:val="00465411"/>
    <w:rsid w:val="00465849"/>
    <w:rsid w:val="004658CB"/>
    <w:rsid w:val="00465AC2"/>
    <w:rsid w:val="00465B02"/>
    <w:rsid w:val="00466A14"/>
    <w:rsid w:val="004678D6"/>
    <w:rsid w:val="00467C83"/>
    <w:rsid w:val="00467CDE"/>
    <w:rsid w:val="00467D03"/>
    <w:rsid w:val="00467EEC"/>
    <w:rsid w:val="0047072B"/>
    <w:rsid w:val="00471B39"/>
    <w:rsid w:val="00475096"/>
    <w:rsid w:val="00476FC4"/>
    <w:rsid w:val="004779A8"/>
    <w:rsid w:val="0048126F"/>
    <w:rsid w:val="00481573"/>
    <w:rsid w:val="00482497"/>
    <w:rsid w:val="00484099"/>
    <w:rsid w:val="0048453C"/>
    <w:rsid w:val="0048463A"/>
    <w:rsid w:val="004853AC"/>
    <w:rsid w:val="0048617B"/>
    <w:rsid w:val="004865DC"/>
    <w:rsid w:val="00486B7C"/>
    <w:rsid w:val="00486FC5"/>
    <w:rsid w:val="00491C3A"/>
    <w:rsid w:val="00491D31"/>
    <w:rsid w:val="004920D1"/>
    <w:rsid w:val="00492DFF"/>
    <w:rsid w:val="004940B3"/>
    <w:rsid w:val="00494BCC"/>
    <w:rsid w:val="004957E8"/>
    <w:rsid w:val="00495D4A"/>
    <w:rsid w:val="0049701C"/>
    <w:rsid w:val="004974F6"/>
    <w:rsid w:val="004A0503"/>
    <w:rsid w:val="004A0A21"/>
    <w:rsid w:val="004A17A3"/>
    <w:rsid w:val="004A2628"/>
    <w:rsid w:val="004A377B"/>
    <w:rsid w:val="004A468B"/>
    <w:rsid w:val="004A471E"/>
    <w:rsid w:val="004A5766"/>
    <w:rsid w:val="004A5BAE"/>
    <w:rsid w:val="004A6B83"/>
    <w:rsid w:val="004A6EB8"/>
    <w:rsid w:val="004B0100"/>
    <w:rsid w:val="004B0C58"/>
    <w:rsid w:val="004B251B"/>
    <w:rsid w:val="004B2C02"/>
    <w:rsid w:val="004B32D5"/>
    <w:rsid w:val="004B3DD8"/>
    <w:rsid w:val="004B6F37"/>
    <w:rsid w:val="004B70D4"/>
    <w:rsid w:val="004B737D"/>
    <w:rsid w:val="004B76E4"/>
    <w:rsid w:val="004B76F2"/>
    <w:rsid w:val="004B7B5A"/>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3642"/>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143D"/>
    <w:rsid w:val="00515166"/>
    <w:rsid w:val="00515642"/>
    <w:rsid w:val="005204FD"/>
    <w:rsid w:val="00520CCE"/>
    <w:rsid w:val="00521501"/>
    <w:rsid w:val="00523E7E"/>
    <w:rsid w:val="0052481A"/>
    <w:rsid w:val="00524C3D"/>
    <w:rsid w:val="005263F1"/>
    <w:rsid w:val="00526D7F"/>
    <w:rsid w:val="00526E0A"/>
    <w:rsid w:val="00527F97"/>
    <w:rsid w:val="005301B5"/>
    <w:rsid w:val="00530885"/>
    <w:rsid w:val="00530A26"/>
    <w:rsid w:val="00531AB6"/>
    <w:rsid w:val="00531ADD"/>
    <w:rsid w:val="005327D7"/>
    <w:rsid w:val="00532AC4"/>
    <w:rsid w:val="00532EF7"/>
    <w:rsid w:val="0053387C"/>
    <w:rsid w:val="005338D5"/>
    <w:rsid w:val="00534D35"/>
    <w:rsid w:val="00535E6D"/>
    <w:rsid w:val="00541D3F"/>
    <w:rsid w:val="0054286E"/>
    <w:rsid w:val="00542E5B"/>
    <w:rsid w:val="0054428D"/>
    <w:rsid w:val="00544883"/>
    <w:rsid w:val="005461D1"/>
    <w:rsid w:val="0054649A"/>
    <w:rsid w:val="00547514"/>
    <w:rsid w:val="00547FA1"/>
    <w:rsid w:val="005501BE"/>
    <w:rsid w:val="005508D2"/>
    <w:rsid w:val="00550D3D"/>
    <w:rsid w:val="00551CC3"/>
    <w:rsid w:val="00552347"/>
    <w:rsid w:val="00553CEA"/>
    <w:rsid w:val="005545ED"/>
    <w:rsid w:val="0055467B"/>
    <w:rsid w:val="00555B0E"/>
    <w:rsid w:val="00555C28"/>
    <w:rsid w:val="005564C0"/>
    <w:rsid w:val="00556A7F"/>
    <w:rsid w:val="0055723D"/>
    <w:rsid w:val="00557D45"/>
    <w:rsid w:val="00561611"/>
    <w:rsid w:val="00561947"/>
    <w:rsid w:val="0056245F"/>
    <w:rsid w:val="0056698A"/>
    <w:rsid w:val="00570441"/>
    <w:rsid w:val="00570DE9"/>
    <w:rsid w:val="00571F98"/>
    <w:rsid w:val="0057245F"/>
    <w:rsid w:val="00572F21"/>
    <w:rsid w:val="00573689"/>
    <w:rsid w:val="00573D63"/>
    <w:rsid w:val="00574637"/>
    <w:rsid w:val="00576B3C"/>
    <w:rsid w:val="00577477"/>
    <w:rsid w:val="005777D1"/>
    <w:rsid w:val="005803B9"/>
    <w:rsid w:val="005816A5"/>
    <w:rsid w:val="00581CDA"/>
    <w:rsid w:val="00581DAE"/>
    <w:rsid w:val="00585455"/>
    <w:rsid w:val="005856FC"/>
    <w:rsid w:val="00587753"/>
    <w:rsid w:val="005878ED"/>
    <w:rsid w:val="00587A14"/>
    <w:rsid w:val="005906D6"/>
    <w:rsid w:val="00590F2A"/>
    <w:rsid w:val="00591987"/>
    <w:rsid w:val="005925C1"/>
    <w:rsid w:val="00592D11"/>
    <w:rsid w:val="00592D9E"/>
    <w:rsid w:val="005930D7"/>
    <w:rsid w:val="0059398D"/>
    <w:rsid w:val="0059415F"/>
    <w:rsid w:val="0059422A"/>
    <w:rsid w:val="005943CD"/>
    <w:rsid w:val="00594FE4"/>
    <w:rsid w:val="005950FC"/>
    <w:rsid w:val="0059545C"/>
    <w:rsid w:val="00595DAA"/>
    <w:rsid w:val="00595F00"/>
    <w:rsid w:val="00596088"/>
    <w:rsid w:val="005974BF"/>
    <w:rsid w:val="005975E5"/>
    <w:rsid w:val="00597925"/>
    <w:rsid w:val="005A0690"/>
    <w:rsid w:val="005A0EA4"/>
    <w:rsid w:val="005A126B"/>
    <w:rsid w:val="005A16C4"/>
    <w:rsid w:val="005A1A94"/>
    <w:rsid w:val="005A1C7C"/>
    <w:rsid w:val="005A3563"/>
    <w:rsid w:val="005A3AA8"/>
    <w:rsid w:val="005A4A58"/>
    <w:rsid w:val="005A50BD"/>
    <w:rsid w:val="005A5A7B"/>
    <w:rsid w:val="005A6E4F"/>
    <w:rsid w:val="005A6ECD"/>
    <w:rsid w:val="005A7C38"/>
    <w:rsid w:val="005B0A34"/>
    <w:rsid w:val="005B5336"/>
    <w:rsid w:val="005B5C66"/>
    <w:rsid w:val="005B5CC2"/>
    <w:rsid w:val="005B63FD"/>
    <w:rsid w:val="005B7815"/>
    <w:rsid w:val="005B7DE7"/>
    <w:rsid w:val="005C0E87"/>
    <w:rsid w:val="005C11FC"/>
    <w:rsid w:val="005C16A9"/>
    <w:rsid w:val="005C2237"/>
    <w:rsid w:val="005C3170"/>
    <w:rsid w:val="005C3D95"/>
    <w:rsid w:val="005C3DF0"/>
    <w:rsid w:val="005C4692"/>
    <w:rsid w:val="005C4F7F"/>
    <w:rsid w:val="005C538F"/>
    <w:rsid w:val="005D1222"/>
    <w:rsid w:val="005D23EF"/>
    <w:rsid w:val="005D2F6A"/>
    <w:rsid w:val="005D3082"/>
    <w:rsid w:val="005D3487"/>
    <w:rsid w:val="005D4F0E"/>
    <w:rsid w:val="005D61B6"/>
    <w:rsid w:val="005D66C8"/>
    <w:rsid w:val="005D6A10"/>
    <w:rsid w:val="005D79E3"/>
    <w:rsid w:val="005E0BD1"/>
    <w:rsid w:val="005E1341"/>
    <w:rsid w:val="005E18DC"/>
    <w:rsid w:val="005E3C5F"/>
    <w:rsid w:val="005E445E"/>
    <w:rsid w:val="005E467F"/>
    <w:rsid w:val="005E475C"/>
    <w:rsid w:val="005E50A1"/>
    <w:rsid w:val="005E5692"/>
    <w:rsid w:val="005E6184"/>
    <w:rsid w:val="005E67D1"/>
    <w:rsid w:val="005E74E4"/>
    <w:rsid w:val="005E76C6"/>
    <w:rsid w:val="005E7B3A"/>
    <w:rsid w:val="005F07FB"/>
    <w:rsid w:val="005F2B04"/>
    <w:rsid w:val="005F2E55"/>
    <w:rsid w:val="005F33C5"/>
    <w:rsid w:val="005F3876"/>
    <w:rsid w:val="005F3C44"/>
    <w:rsid w:val="005F4A80"/>
    <w:rsid w:val="005F5C59"/>
    <w:rsid w:val="005F65D3"/>
    <w:rsid w:val="005F76F8"/>
    <w:rsid w:val="00600D9E"/>
    <w:rsid w:val="006019B2"/>
    <w:rsid w:val="00601F5A"/>
    <w:rsid w:val="0060281C"/>
    <w:rsid w:val="006031F5"/>
    <w:rsid w:val="00606BE5"/>
    <w:rsid w:val="00607807"/>
    <w:rsid w:val="006104C7"/>
    <w:rsid w:val="0061169E"/>
    <w:rsid w:val="006116F5"/>
    <w:rsid w:val="006121EB"/>
    <w:rsid w:val="00613164"/>
    <w:rsid w:val="006137B8"/>
    <w:rsid w:val="00613926"/>
    <w:rsid w:val="00613C20"/>
    <w:rsid w:val="006141BF"/>
    <w:rsid w:val="00615837"/>
    <w:rsid w:val="0061633A"/>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46EE3"/>
    <w:rsid w:val="00650862"/>
    <w:rsid w:val="00650E14"/>
    <w:rsid w:val="00652A9B"/>
    <w:rsid w:val="00655865"/>
    <w:rsid w:val="00655FBD"/>
    <w:rsid w:val="00657948"/>
    <w:rsid w:val="00657FD6"/>
    <w:rsid w:val="0066058A"/>
    <w:rsid w:val="006609B0"/>
    <w:rsid w:val="00660C05"/>
    <w:rsid w:val="00661532"/>
    <w:rsid w:val="0066156C"/>
    <w:rsid w:val="006618B1"/>
    <w:rsid w:val="00662DC0"/>
    <w:rsid w:val="00664259"/>
    <w:rsid w:val="00664420"/>
    <w:rsid w:val="006663FE"/>
    <w:rsid w:val="00667234"/>
    <w:rsid w:val="00667478"/>
    <w:rsid w:val="0067006D"/>
    <w:rsid w:val="00671550"/>
    <w:rsid w:val="006716BF"/>
    <w:rsid w:val="00672AE6"/>
    <w:rsid w:val="0067331D"/>
    <w:rsid w:val="006734C5"/>
    <w:rsid w:val="00673A90"/>
    <w:rsid w:val="00673F9C"/>
    <w:rsid w:val="006749B6"/>
    <w:rsid w:val="006759F6"/>
    <w:rsid w:val="00676E04"/>
    <w:rsid w:val="006776CB"/>
    <w:rsid w:val="00680316"/>
    <w:rsid w:val="0068084E"/>
    <w:rsid w:val="00680CBF"/>
    <w:rsid w:val="0068133E"/>
    <w:rsid w:val="00681ABD"/>
    <w:rsid w:val="006825AC"/>
    <w:rsid w:val="006827D4"/>
    <w:rsid w:val="0068391A"/>
    <w:rsid w:val="00684AA0"/>
    <w:rsid w:val="00684BDA"/>
    <w:rsid w:val="00686AE7"/>
    <w:rsid w:val="00687BE5"/>
    <w:rsid w:val="00687CAA"/>
    <w:rsid w:val="0069028B"/>
    <w:rsid w:val="006911A0"/>
    <w:rsid w:val="00691292"/>
    <w:rsid w:val="00691BE4"/>
    <w:rsid w:val="00691C31"/>
    <w:rsid w:val="006928F0"/>
    <w:rsid w:val="00692D05"/>
    <w:rsid w:val="0069328A"/>
    <w:rsid w:val="00693A9D"/>
    <w:rsid w:val="0069451A"/>
    <w:rsid w:val="00694C92"/>
    <w:rsid w:val="00695526"/>
    <w:rsid w:val="00697D82"/>
    <w:rsid w:val="006A019B"/>
    <w:rsid w:val="006A1234"/>
    <w:rsid w:val="006A130D"/>
    <w:rsid w:val="006A1377"/>
    <w:rsid w:val="006A1B5A"/>
    <w:rsid w:val="006A2105"/>
    <w:rsid w:val="006A2623"/>
    <w:rsid w:val="006A3830"/>
    <w:rsid w:val="006A473A"/>
    <w:rsid w:val="006A52A2"/>
    <w:rsid w:val="006A5573"/>
    <w:rsid w:val="006A6698"/>
    <w:rsid w:val="006B1EE1"/>
    <w:rsid w:val="006B2C10"/>
    <w:rsid w:val="006B325D"/>
    <w:rsid w:val="006B38B8"/>
    <w:rsid w:val="006B470A"/>
    <w:rsid w:val="006B5A27"/>
    <w:rsid w:val="006B7700"/>
    <w:rsid w:val="006B7C7D"/>
    <w:rsid w:val="006C0AE5"/>
    <w:rsid w:val="006C1923"/>
    <w:rsid w:val="006C4832"/>
    <w:rsid w:val="006C4D17"/>
    <w:rsid w:val="006C5F08"/>
    <w:rsid w:val="006D0B43"/>
    <w:rsid w:val="006D1012"/>
    <w:rsid w:val="006D18D5"/>
    <w:rsid w:val="006D25C1"/>
    <w:rsid w:val="006D2C43"/>
    <w:rsid w:val="006D2C5A"/>
    <w:rsid w:val="006D2DA7"/>
    <w:rsid w:val="006D4219"/>
    <w:rsid w:val="006D4930"/>
    <w:rsid w:val="006D5520"/>
    <w:rsid w:val="006D6552"/>
    <w:rsid w:val="006E1DA8"/>
    <w:rsid w:val="006E45D4"/>
    <w:rsid w:val="006E4DB5"/>
    <w:rsid w:val="006E5449"/>
    <w:rsid w:val="006F007C"/>
    <w:rsid w:val="006F1798"/>
    <w:rsid w:val="006F270E"/>
    <w:rsid w:val="006F2BB5"/>
    <w:rsid w:val="006F4A3B"/>
    <w:rsid w:val="006F5033"/>
    <w:rsid w:val="006F530E"/>
    <w:rsid w:val="006F5A06"/>
    <w:rsid w:val="006F5A62"/>
    <w:rsid w:val="006F723C"/>
    <w:rsid w:val="006F7425"/>
    <w:rsid w:val="00704378"/>
    <w:rsid w:val="00704B2F"/>
    <w:rsid w:val="00705791"/>
    <w:rsid w:val="00706E47"/>
    <w:rsid w:val="0070774D"/>
    <w:rsid w:val="00707CA5"/>
    <w:rsid w:val="00711044"/>
    <w:rsid w:val="00711D3F"/>
    <w:rsid w:val="00712911"/>
    <w:rsid w:val="00712DDC"/>
    <w:rsid w:val="007136D7"/>
    <w:rsid w:val="00713862"/>
    <w:rsid w:val="007155C6"/>
    <w:rsid w:val="00715FB9"/>
    <w:rsid w:val="007166D6"/>
    <w:rsid w:val="00716AFF"/>
    <w:rsid w:val="00717976"/>
    <w:rsid w:val="007205A8"/>
    <w:rsid w:val="007253C9"/>
    <w:rsid w:val="00725B2B"/>
    <w:rsid w:val="00726443"/>
    <w:rsid w:val="007265DF"/>
    <w:rsid w:val="007267B4"/>
    <w:rsid w:val="007278B1"/>
    <w:rsid w:val="007308C3"/>
    <w:rsid w:val="00731393"/>
    <w:rsid w:val="00731D14"/>
    <w:rsid w:val="00731E20"/>
    <w:rsid w:val="00733AED"/>
    <w:rsid w:val="00733C42"/>
    <w:rsid w:val="0073466A"/>
    <w:rsid w:val="00735C92"/>
    <w:rsid w:val="00735E06"/>
    <w:rsid w:val="0073664B"/>
    <w:rsid w:val="00736A79"/>
    <w:rsid w:val="0073775F"/>
    <w:rsid w:val="007405E5"/>
    <w:rsid w:val="00741F45"/>
    <w:rsid w:val="0074306B"/>
    <w:rsid w:val="00743241"/>
    <w:rsid w:val="0074443B"/>
    <w:rsid w:val="00745325"/>
    <w:rsid w:val="007456E8"/>
    <w:rsid w:val="007461C7"/>
    <w:rsid w:val="00747941"/>
    <w:rsid w:val="00747A3A"/>
    <w:rsid w:val="00747C5A"/>
    <w:rsid w:val="007500DA"/>
    <w:rsid w:val="00750A3C"/>
    <w:rsid w:val="00750D95"/>
    <w:rsid w:val="0075304B"/>
    <w:rsid w:val="007534A9"/>
    <w:rsid w:val="00754B9B"/>
    <w:rsid w:val="007553D7"/>
    <w:rsid w:val="00755DE2"/>
    <w:rsid w:val="00755FD4"/>
    <w:rsid w:val="00756A75"/>
    <w:rsid w:val="007571C3"/>
    <w:rsid w:val="00757A3F"/>
    <w:rsid w:val="00757D37"/>
    <w:rsid w:val="00757D69"/>
    <w:rsid w:val="00760EEC"/>
    <w:rsid w:val="00761F6D"/>
    <w:rsid w:val="007630BD"/>
    <w:rsid w:val="00763908"/>
    <w:rsid w:val="00763B32"/>
    <w:rsid w:val="00764579"/>
    <w:rsid w:val="0076497E"/>
    <w:rsid w:val="00764F97"/>
    <w:rsid w:val="00765407"/>
    <w:rsid w:val="0076603F"/>
    <w:rsid w:val="007662C8"/>
    <w:rsid w:val="007677C9"/>
    <w:rsid w:val="00767DAD"/>
    <w:rsid w:val="00771457"/>
    <w:rsid w:val="00771B59"/>
    <w:rsid w:val="00773169"/>
    <w:rsid w:val="00774916"/>
    <w:rsid w:val="00776B72"/>
    <w:rsid w:val="007774EE"/>
    <w:rsid w:val="00780AE5"/>
    <w:rsid w:val="007819BE"/>
    <w:rsid w:val="00781DD5"/>
    <w:rsid w:val="00782842"/>
    <w:rsid w:val="00782864"/>
    <w:rsid w:val="007862A5"/>
    <w:rsid w:val="00786378"/>
    <w:rsid w:val="00787F2E"/>
    <w:rsid w:val="00790C6B"/>
    <w:rsid w:val="00790CE9"/>
    <w:rsid w:val="00791A00"/>
    <w:rsid w:val="00792167"/>
    <w:rsid w:val="0079320C"/>
    <w:rsid w:val="00793C96"/>
    <w:rsid w:val="007946BC"/>
    <w:rsid w:val="00795961"/>
    <w:rsid w:val="007964EF"/>
    <w:rsid w:val="00797D98"/>
    <w:rsid w:val="007A0397"/>
    <w:rsid w:val="007A2B2C"/>
    <w:rsid w:val="007A36A8"/>
    <w:rsid w:val="007A383B"/>
    <w:rsid w:val="007A4A2C"/>
    <w:rsid w:val="007A4CB2"/>
    <w:rsid w:val="007A5752"/>
    <w:rsid w:val="007A5D49"/>
    <w:rsid w:val="007A6D94"/>
    <w:rsid w:val="007B00FB"/>
    <w:rsid w:val="007B0E2F"/>
    <w:rsid w:val="007B16CC"/>
    <w:rsid w:val="007B1954"/>
    <w:rsid w:val="007B1B6D"/>
    <w:rsid w:val="007B44D5"/>
    <w:rsid w:val="007B582F"/>
    <w:rsid w:val="007B6EB3"/>
    <w:rsid w:val="007B7D38"/>
    <w:rsid w:val="007B7F5F"/>
    <w:rsid w:val="007C0B01"/>
    <w:rsid w:val="007C289D"/>
    <w:rsid w:val="007C362A"/>
    <w:rsid w:val="007C5C98"/>
    <w:rsid w:val="007C689B"/>
    <w:rsid w:val="007C738A"/>
    <w:rsid w:val="007C75F3"/>
    <w:rsid w:val="007D0161"/>
    <w:rsid w:val="007D1B33"/>
    <w:rsid w:val="007D2843"/>
    <w:rsid w:val="007D3077"/>
    <w:rsid w:val="007D4D07"/>
    <w:rsid w:val="007D5F82"/>
    <w:rsid w:val="007D72A2"/>
    <w:rsid w:val="007E0CC5"/>
    <w:rsid w:val="007E0D65"/>
    <w:rsid w:val="007E1425"/>
    <w:rsid w:val="007E1C76"/>
    <w:rsid w:val="007E3288"/>
    <w:rsid w:val="007E410A"/>
    <w:rsid w:val="007E478E"/>
    <w:rsid w:val="007E5E0B"/>
    <w:rsid w:val="007E5F66"/>
    <w:rsid w:val="007E6293"/>
    <w:rsid w:val="007E68DA"/>
    <w:rsid w:val="007E7A31"/>
    <w:rsid w:val="007F072E"/>
    <w:rsid w:val="007F0841"/>
    <w:rsid w:val="007F1C07"/>
    <w:rsid w:val="007F2778"/>
    <w:rsid w:val="007F61E4"/>
    <w:rsid w:val="007F683C"/>
    <w:rsid w:val="007F77AB"/>
    <w:rsid w:val="00800B65"/>
    <w:rsid w:val="00801B8E"/>
    <w:rsid w:val="00802DC7"/>
    <w:rsid w:val="00802F18"/>
    <w:rsid w:val="00803450"/>
    <w:rsid w:val="0080382A"/>
    <w:rsid w:val="0080588F"/>
    <w:rsid w:val="00806201"/>
    <w:rsid w:val="00806D6C"/>
    <w:rsid w:val="008075AE"/>
    <w:rsid w:val="008077DC"/>
    <w:rsid w:val="00810225"/>
    <w:rsid w:val="00812059"/>
    <w:rsid w:val="00812077"/>
    <w:rsid w:val="008124D0"/>
    <w:rsid w:val="0081291D"/>
    <w:rsid w:val="00814805"/>
    <w:rsid w:val="008148CC"/>
    <w:rsid w:val="00814EC7"/>
    <w:rsid w:val="00815A3D"/>
    <w:rsid w:val="00816EAB"/>
    <w:rsid w:val="00817617"/>
    <w:rsid w:val="0082184D"/>
    <w:rsid w:val="00821FEC"/>
    <w:rsid w:val="008229BF"/>
    <w:rsid w:val="00823202"/>
    <w:rsid w:val="00823264"/>
    <w:rsid w:val="008242B8"/>
    <w:rsid w:val="00824699"/>
    <w:rsid w:val="00826FBF"/>
    <w:rsid w:val="00827585"/>
    <w:rsid w:val="0083299A"/>
    <w:rsid w:val="00834458"/>
    <w:rsid w:val="00835B78"/>
    <w:rsid w:val="00837F69"/>
    <w:rsid w:val="00837FFE"/>
    <w:rsid w:val="008421E5"/>
    <w:rsid w:val="0084252A"/>
    <w:rsid w:val="00846412"/>
    <w:rsid w:val="00846C7B"/>
    <w:rsid w:val="00847257"/>
    <w:rsid w:val="008474B3"/>
    <w:rsid w:val="00847D72"/>
    <w:rsid w:val="00847F1B"/>
    <w:rsid w:val="00850A6C"/>
    <w:rsid w:val="00851BED"/>
    <w:rsid w:val="00853787"/>
    <w:rsid w:val="00853B6C"/>
    <w:rsid w:val="00854808"/>
    <w:rsid w:val="00855EAF"/>
    <w:rsid w:val="00856D2E"/>
    <w:rsid w:val="00856F52"/>
    <w:rsid w:val="00860BAA"/>
    <w:rsid w:val="008611B6"/>
    <w:rsid w:val="00861343"/>
    <w:rsid w:val="00861DC5"/>
    <w:rsid w:val="008629F1"/>
    <w:rsid w:val="0086371C"/>
    <w:rsid w:val="008655F1"/>
    <w:rsid w:val="0087075B"/>
    <w:rsid w:val="00871235"/>
    <w:rsid w:val="00872928"/>
    <w:rsid w:val="008735CE"/>
    <w:rsid w:val="008751F7"/>
    <w:rsid w:val="00875A40"/>
    <w:rsid w:val="00876B24"/>
    <w:rsid w:val="00877499"/>
    <w:rsid w:val="0087754F"/>
    <w:rsid w:val="00877618"/>
    <w:rsid w:val="008778A6"/>
    <w:rsid w:val="00881543"/>
    <w:rsid w:val="008815A2"/>
    <w:rsid w:val="00881BE6"/>
    <w:rsid w:val="00881D7B"/>
    <w:rsid w:val="00882F0D"/>
    <w:rsid w:val="008836CE"/>
    <w:rsid w:val="00883949"/>
    <w:rsid w:val="00883A64"/>
    <w:rsid w:val="00884D85"/>
    <w:rsid w:val="00885953"/>
    <w:rsid w:val="00885A1E"/>
    <w:rsid w:val="00886FC8"/>
    <w:rsid w:val="0089094B"/>
    <w:rsid w:val="0089144B"/>
    <w:rsid w:val="00891959"/>
    <w:rsid w:val="008921CF"/>
    <w:rsid w:val="00892B87"/>
    <w:rsid w:val="008934A8"/>
    <w:rsid w:val="00894325"/>
    <w:rsid w:val="00894946"/>
    <w:rsid w:val="00895198"/>
    <w:rsid w:val="0089530F"/>
    <w:rsid w:val="00895BDC"/>
    <w:rsid w:val="00896E6C"/>
    <w:rsid w:val="008975CC"/>
    <w:rsid w:val="00897F78"/>
    <w:rsid w:val="008A011C"/>
    <w:rsid w:val="008A06BD"/>
    <w:rsid w:val="008A09B0"/>
    <w:rsid w:val="008A189C"/>
    <w:rsid w:val="008A1BA5"/>
    <w:rsid w:val="008A1D4B"/>
    <w:rsid w:val="008A4102"/>
    <w:rsid w:val="008A51EE"/>
    <w:rsid w:val="008A63C1"/>
    <w:rsid w:val="008A6ABA"/>
    <w:rsid w:val="008A77E8"/>
    <w:rsid w:val="008A7C71"/>
    <w:rsid w:val="008A7CB1"/>
    <w:rsid w:val="008B245C"/>
    <w:rsid w:val="008B2700"/>
    <w:rsid w:val="008B3811"/>
    <w:rsid w:val="008B3FC1"/>
    <w:rsid w:val="008B42E7"/>
    <w:rsid w:val="008B499D"/>
    <w:rsid w:val="008B5041"/>
    <w:rsid w:val="008B715B"/>
    <w:rsid w:val="008B774E"/>
    <w:rsid w:val="008C1E0E"/>
    <w:rsid w:val="008C2D18"/>
    <w:rsid w:val="008C50E1"/>
    <w:rsid w:val="008C6A1C"/>
    <w:rsid w:val="008C6E0B"/>
    <w:rsid w:val="008C71C3"/>
    <w:rsid w:val="008C7B72"/>
    <w:rsid w:val="008D06F6"/>
    <w:rsid w:val="008D1CF6"/>
    <w:rsid w:val="008D3098"/>
    <w:rsid w:val="008D3300"/>
    <w:rsid w:val="008D4246"/>
    <w:rsid w:val="008D4810"/>
    <w:rsid w:val="008D4C95"/>
    <w:rsid w:val="008D4FC2"/>
    <w:rsid w:val="008D61BF"/>
    <w:rsid w:val="008D68F8"/>
    <w:rsid w:val="008D772A"/>
    <w:rsid w:val="008E0296"/>
    <w:rsid w:val="008E04F2"/>
    <w:rsid w:val="008E0BFC"/>
    <w:rsid w:val="008E1222"/>
    <w:rsid w:val="008E1BE9"/>
    <w:rsid w:val="008E1FBC"/>
    <w:rsid w:val="008E2948"/>
    <w:rsid w:val="008E5503"/>
    <w:rsid w:val="008E59C9"/>
    <w:rsid w:val="008E6A95"/>
    <w:rsid w:val="008F1455"/>
    <w:rsid w:val="008F32AF"/>
    <w:rsid w:val="008F32C9"/>
    <w:rsid w:val="008F3789"/>
    <w:rsid w:val="008F38C7"/>
    <w:rsid w:val="008F51C2"/>
    <w:rsid w:val="008F6D87"/>
    <w:rsid w:val="009005D8"/>
    <w:rsid w:val="009010A0"/>
    <w:rsid w:val="009014CA"/>
    <w:rsid w:val="00901746"/>
    <w:rsid w:val="00902832"/>
    <w:rsid w:val="0090384A"/>
    <w:rsid w:val="009039F9"/>
    <w:rsid w:val="00905B13"/>
    <w:rsid w:val="00905B8A"/>
    <w:rsid w:val="00905E73"/>
    <w:rsid w:val="0090653A"/>
    <w:rsid w:val="00906FA8"/>
    <w:rsid w:val="00907CA2"/>
    <w:rsid w:val="009103C4"/>
    <w:rsid w:val="00911C8D"/>
    <w:rsid w:val="00912965"/>
    <w:rsid w:val="00913AFB"/>
    <w:rsid w:val="00914394"/>
    <w:rsid w:val="0091684D"/>
    <w:rsid w:val="009171F5"/>
    <w:rsid w:val="009173CE"/>
    <w:rsid w:val="00917DDF"/>
    <w:rsid w:val="00917DED"/>
    <w:rsid w:val="00917FB3"/>
    <w:rsid w:val="009203AA"/>
    <w:rsid w:val="00920F84"/>
    <w:rsid w:val="00921436"/>
    <w:rsid w:val="00921D4E"/>
    <w:rsid w:val="00922A1D"/>
    <w:rsid w:val="009230F2"/>
    <w:rsid w:val="0092317E"/>
    <w:rsid w:val="00923884"/>
    <w:rsid w:val="00924EE0"/>
    <w:rsid w:val="00925516"/>
    <w:rsid w:val="00926046"/>
    <w:rsid w:val="00926564"/>
    <w:rsid w:val="00926579"/>
    <w:rsid w:val="009274FA"/>
    <w:rsid w:val="0092778B"/>
    <w:rsid w:val="00927981"/>
    <w:rsid w:val="00927DF9"/>
    <w:rsid w:val="00930282"/>
    <w:rsid w:val="00930829"/>
    <w:rsid w:val="00930B1C"/>
    <w:rsid w:val="00931431"/>
    <w:rsid w:val="009325FC"/>
    <w:rsid w:val="00933237"/>
    <w:rsid w:val="009333A1"/>
    <w:rsid w:val="00933470"/>
    <w:rsid w:val="009350A8"/>
    <w:rsid w:val="00935559"/>
    <w:rsid w:val="0093596E"/>
    <w:rsid w:val="009376C6"/>
    <w:rsid w:val="00941629"/>
    <w:rsid w:val="00942252"/>
    <w:rsid w:val="00942680"/>
    <w:rsid w:val="00943270"/>
    <w:rsid w:val="0094445A"/>
    <w:rsid w:val="009462A5"/>
    <w:rsid w:val="009462B6"/>
    <w:rsid w:val="009463A6"/>
    <w:rsid w:val="009509E4"/>
    <w:rsid w:val="00950D0D"/>
    <w:rsid w:val="00950F80"/>
    <w:rsid w:val="00951725"/>
    <w:rsid w:val="009518D4"/>
    <w:rsid w:val="009543BC"/>
    <w:rsid w:val="00955B0E"/>
    <w:rsid w:val="0095617A"/>
    <w:rsid w:val="00956736"/>
    <w:rsid w:val="00957026"/>
    <w:rsid w:val="00957B21"/>
    <w:rsid w:val="00957D81"/>
    <w:rsid w:val="00961212"/>
    <w:rsid w:val="00961766"/>
    <w:rsid w:val="009620A5"/>
    <w:rsid w:val="00964225"/>
    <w:rsid w:val="0096495C"/>
    <w:rsid w:val="00966EDD"/>
    <w:rsid w:val="00972DA7"/>
    <w:rsid w:val="009733EB"/>
    <w:rsid w:val="00973596"/>
    <w:rsid w:val="009735AB"/>
    <w:rsid w:val="00974549"/>
    <w:rsid w:val="009747C1"/>
    <w:rsid w:val="0097715D"/>
    <w:rsid w:val="009777B4"/>
    <w:rsid w:val="00982155"/>
    <w:rsid w:val="00982730"/>
    <w:rsid w:val="00982BCE"/>
    <w:rsid w:val="00983178"/>
    <w:rsid w:val="009834C9"/>
    <w:rsid w:val="0098497D"/>
    <w:rsid w:val="009861F2"/>
    <w:rsid w:val="009873A1"/>
    <w:rsid w:val="0098783C"/>
    <w:rsid w:val="0099026D"/>
    <w:rsid w:val="009914C4"/>
    <w:rsid w:val="009925B5"/>
    <w:rsid w:val="00992E5D"/>
    <w:rsid w:val="00992EBC"/>
    <w:rsid w:val="00994225"/>
    <w:rsid w:val="00994780"/>
    <w:rsid w:val="00994FCC"/>
    <w:rsid w:val="00997076"/>
    <w:rsid w:val="00997E66"/>
    <w:rsid w:val="009A033C"/>
    <w:rsid w:val="009A1E99"/>
    <w:rsid w:val="009A1F8D"/>
    <w:rsid w:val="009A31A2"/>
    <w:rsid w:val="009A4FE1"/>
    <w:rsid w:val="009A55FD"/>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6DA9"/>
    <w:rsid w:val="009B7A58"/>
    <w:rsid w:val="009B7F8C"/>
    <w:rsid w:val="009C00DF"/>
    <w:rsid w:val="009C0680"/>
    <w:rsid w:val="009C0981"/>
    <w:rsid w:val="009C1FF6"/>
    <w:rsid w:val="009C20CA"/>
    <w:rsid w:val="009C3333"/>
    <w:rsid w:val="009C33A2"/>
    <w:rsid w:val="009C4CBB"/>
    <w:rsid w:val="009C76CB"/>
    <w:rsid w:val="009D0A1E"/>
    <w:rsid w:val="009D2674"/>
    <w:rsid w:val="009D3122"/>
    <w:rsid w:val="009D3904"/>
    <w:rsid w:val="009D3E2C"/>
    <w:rsid w:val="009D465B"/>
    <w:rsid w:val="009D561C"/>
    <w:rsid w:val="009D5938"/>
    <w:rsid w:val="009D66F4"/>
    <w:rsid w:val="009D6A49"/>
    <w:rsid w:val="009D7366"/>
    <w:rsid w:val="009D79C3"/>
    <w:rsid w:val="009D7F1D"/>
    <w:rsid w:val="009E144A"/>
    <w:rsid w:val="009E286C"/>
    <w:rsid w:val="009E4734"/>
    <w:rsid w:val="009E4E58"/>
    <w:rsid w:val="009E523F"/>
    <w:rsid w:val="009E5377"/>
    <w:rsid w:val="009E66A6"/>
    <w:rsid w:val="009E687C"/>
    <w:rsid w:val="009E76BB"/>
    <w:rsid w:val="009F17C0"/>
    <w:rsid w:val="009F182C"/>
    <w:rsid w:val="009F38BB"/>
    <w:rsid w:val="009F46AF"/>
    <w:rsid w:val="009F5D3D"/>
    <w:rsid w:val="00A003D5"/>
    <w:rsid w:val="00A005CD"/>
    <w:rsid w:val="00A0136C"/>
    <w:rsid w:val="00A03EFC"/>
    <w:rsid w:val="00A03FA7"/>
    <w:rsid w:val="00A04325"/>
    <w:rsid w:val="00A05C72"/>
    <w:rsid w:val="00A071FA"/>
    <w:rsid w:val="00A07A48"/>
    <w:rsid w:val="00A10F8E"/>
    <w:rsid w:val="00A11588"/>
    <w:rsid w:val="00A136A6"/>
    <w:rsid w:val="00A151AD"/>
    <w:rsid w:val="00A17241"/>
    <w:rsid w:val="00A20194"/>
    <w:rsid w:val="00A21A53"/>
    <w:rsid w:val="00A21EE3"/>
    <w:rsid w:val="00A220E8"/>
    <w:rsid w:val="00A2213E"/>
    <w:rsid w:val="00A22267"/>
    <w:rsid w:val="00A2255E"/>
    <w:rsid w:val="00A22E5F"/>
    <w:rsid w:val="00A23FCF"/>
    <w:rsid w:val="00A24C36"/>
    <w:rsid w:val="00A255AC"/>
    <w:rsid w:val="00A2665A"/>
    <w:rsid w:val="00A26E60"/>
    <w:rsid w:val="00A27EEE"/>
    <w:rsid w:val="00A30856"/>
    <w:rsid w:val="00A31075"/>
    <w:rsid w:val="00A32BA4"/>
    <w:rsid w:val="00A32CAD"/>
    <w:rsid w:val="00A34E1D"/>
    <w:rsid w:val="00A35AF0"/>
    <w:rsid w:val="00A36228"/>
    <w:rsid w:val="00A36D29"/>
    <w:rsid w:val="00A37CA4"/>
    <w:rsid w:val="00A4343F"/>
    <w:rsid w:val="00A45EEC"/>
    <w:rsid w:val="00A46156"/>
    <w:rsid w:val="00A46428"/>
    <w:rsid w:val="00A46C3D"/>
    <w:rsid w:val="00A46D00"/>
    <w:rsid w:val="00A46D58"/>
    <w:rsid w:val="00A470A0"/>
    <w:rsid w:val="00A47433"/>
    <w:rsid w:val="00A509BE"/>
    <w:rsid w:val="00A50A74"/>
    <w:rsid w:val="00A51034"/>
    <w:rsid w:val="00A51A8C"/>
    <w:rsid w:val="00A51F85"/>
    <w:rsid w:val="00A5352E"/>
    <w:rsid w:val="00A537C7"/>
    <w:rsid w:val="00A540B2"/>
    <w:rsid w:val="00A551C7"/>
    <w:rsid w:val="00A55BD6"/>
    <w:rsid w:val="00A560F0"/>
    <w:rsid w:val="00A56479"/>
    <w:rsid w:val="00A56B41"/>
    <w:rsid w:val="00A570F5"/>
    <w:rsid w:val="00A57386"/>
    <w:rsid w:val="00A614E1"/>
    <w:rsid w:val="00A64CE1"/>
    <w:rsid w:val="00A6500B"/>
    <w:rsid w:val="00A6546D"/>
    <w:rsid w:val="00A65589"/>
    <w:rsid w:val="00A6681B"/>
    <w:rsid w:val="00A66C72"/>
    <w:rsid w:val="00A66D18"/>
    <w:rsid w:val="00A70995"/>
    <w:rsid w:val="00A70B68"/>
    <w:rsid w:val="00A70EA0"/>
    <w:rsid w:val="00A71606"/>
    <w:rsid w:val="00A722AA"/>
    <w:rsid w:val="00A73F22"/>
    <w:rsid w:val="00A754FA"/>
    <w:rsid w:val="00A75AC2"/>
    <w:rsid w:val="00A76205"/>
    <w:rsid w:val="00A76747"/>
    <w:rsid w:val="00A77535"/>
    <w:rsid w:val="00A81EF6"/>
    <w:rsid w:val="00A83E5A"/>
    <w:rsid w:val="00A87345"/>
    <w:rsid w:val="00A905FD"/>
    <w:rsid w:val="00A90D49"/>
    <w:rsid w:val="00A91B78"/>
    <w:rsid w:val="00A91D90"/>
    <w:rsid w:val="00A92094"/>
    <w:rsid w:val="00A92306"/>
    <w:rsid w:val="00A93C7A"/>
    <w:rsid w:val="00A94648"/>
    <w:rsid w:val="00A95045"/>
    <w:rsid w:val="00A961A5"/>
    <w:rsid w:val="00A96231"/>
    <w:rsid w:val="00A965C1"/>
    <w:rsid w:val="00A97445"/>
    <w:rsid w:val="00A97487"/>
    <w:rsid w:val="00A97C85"/>
    <w:rsid w:val="00AA0192"/>
    <w:rsid w:val="00AA04F7"/>
    <w:rsid w:val="00AA0700"/>
    <w:rsid w:val="00AA1262"/>
    <w:rsid w:val="00AA433F"/>
    <w:rsid w:val="00AA43F0"/>
    <w:rsid w:val="00AA6388"/>
    <w:rsid w:val="00AB0AB6"/>
    <w:rsid w:val="00AB0FD5"/>
    <w:rsid w:val="00AB1F49"/>
    <w:rsid w:val="00AB31BF"/>
    <w:rsid w:val="00AB39BD"/>
    <w:rsid w:val="00AB4037"/>
    <w:rsid w:val="00AB573F"/>
    <w:rsid w:val="00AB6D62"/>
    <w:rsid w:val="00AC0353"/>
    <w:rsid w:val="00AC0843"/>
    <w:rsid w:val="00AC1D0E"/>
    <w:rsid w:val="00AC22EA"/>
    <w:rsid w:val="00AC23DD"/>
    <w:rsid w:val="00AC2765"/>
    <w:rsid w:val="00AC4348"/>
    <w:rsid w:val="00AC4F64"/>
    <w:rsid w:val="00AC58FB"/>
    <w:rsid w:val="00AC597F"/>
    <w:rsid w:val="00AC6531"/>
    <w:rsid w:val="00AC685A"/>
    <w:rsid w:val="00AC6AE1"/>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4EFF"/>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AF7D3E"/>
    <w:rsid w:val="00B00ACE"/>
    <w:rsid w:val="00B03A11"/>
    <w:rsid w:val="00B044CC"/>
    <w:rsid w:val="00B04970"/>
    <w:rsid w:val="00B04D0A"/>
    <w:rsid w:val="00B07F91"/>
    <w:rsid w:val="00B1041F"/>
    <w:rsid w:val="00B1306F"/>
    <w:rsid w:val="00B15731"/>
    <w:rsid w:val="00B162CF"/>
    <w:rsid w:val="00B16E74"/>
    <w:rsid w:val="00B17663"/>
    <w:rsid w:val="00B17AE2"/>
    <w:rsid w:val="00B20FAD"/>
    <w:rsid w:val="00B225AA"/>
    <w:rsid w:val="00B23A10"/>
    <w:rsid w:val="00B24D3C"/>
    <w:rsid w:val="00B309AD"/>
    <w:rsid w:val="00B31461"/>
    <w:rsid w:val="00B316DA"/>
    <w:rsid w:val="00B3372A"/>
    <w:rsid w:val="00B33B4B"/>
    <w:rsid w:val="00B33CE5"/>
    <w:rsid w:val="00B34048"/>
    <w:rsid w:val="00B410AB"/>
    <w:rsid w:val="00B42C90"/>
    <w:rsid w:val="00B43CF7"/>
    <w:rsid w:val="00B44C01"/>
    <w:rsid w:val="00B44D65"/>
    <w:rsid w:val="00B468B2"/>
    <w:rsid w:val="00B4698F"/>
    <w:rsid w:val="00B47424"/>
    <w:rsid w:val="00B47551"/>
    <w:rsid w:val="00B47B3B"/>
    <w:rsid w:val="00B5241D"/>
    <w:rsid w:val="00B53DA8"/>
    <w:rsid w:val="00B54B20"/>
    <w:rsid w:val="00B5699C"/>
    <w:rsid w:val="00B60374"/>
    <w:rsid w:val="00B61193"/>
    <w:rsid w:val="00B61C57"/>
    <w:rsid w:val="00B620DD"/>
    <w:rsid w:val="00B6256E"/>
    <w:rsid w:val="00B64E32"/>
    <w:rsid w:val="00B654A7"/>
    <w:rsid w:val="00B66666"/>
    <w:rsid w:val="00B67D9F"/>
    <w:rsid w:val="00B701C6"/>
    <w:rsid w:val="00B7047D"/>
    <w:rsid w:val="00B70C9F"/>
    <w:rsid w:val="00B73B3E"/>
    <w:rsid w:val="00B73F48"/>
    <w:rsid w:val="00B73FCF"/>
    <w:rsid w:val="00B746E2"/>
    <w:rsid w:val="00B75020"/>
    <w:rsid w:val="00B75D0E"/>
    <w:rsid w:val="00B762BA"/>
    <w:rsid w:val="00B77ABA"/>
    <w:rsid w:val="00B80130"/>
    <w:rsid w:val="00B80460"/>
    <w:rsid w:val="00B81E27"/>
    <w:rsid w:val="00B822CC"/>
    <w:rsid w:val="00B82AA1"/>
    <w:rsid w:val="00B832C9"/>
    <w:rsid w:val="00B846F4"/>
    <w:rsid w:val="00B85837"/>
    <w:rsid w:val="00B86949"/>
    <w:rsid w:val="00B86ED0"/>
    <w:rsid w:val="00B87D5D"/>
    <w:rsid w:val="00B9089E"/>
    <w:rsid w:val="00B9130A"/>
    <w:rsid w:val="00B91C4F"/>
    <w:rsid w:val="00B924F3"/>
    <w:rsid w:val="00B92DF8"/>
    <w:rsid w:val="00B94DB5"/>
    <w:rsid w:val="00B9518C"/>
    <w:rsid w:val="00B95A5B"/>
    <w:rsid w:val="00B96178"/>
    <w:rsid w:val="00B97AD1"/>
    <w:rsid w:val="00BA010D"/>
    <w:rsid w:val="00BA0952"/>
    <w:rsid w:val="00BA12D7"/>
    <w:rsid w:val="00BA30F7"/>
    <w:rsid w:val="00BA324F"/>
    <w:rsid w:val="00BA3D52"/>
    <w:rsid w:val="00BA5339"/>
    <w:rsid w:val="00BA64BC"/>
    <w:rsid w:val="00BA68AC"/>
    <w:rsid w:val="00BA69B9"/>
    <w:rsid w:val="00BB0EFE"/>
    <w:rsid w:val="00BB1978"/>
    <w:rsid w:val="00BB486D"/>
    <w:rsid w:val="00BB5183"/>
    <w:rsid w:val="00BB5325"/>
    <w:rsid w:val="00BB5A96"/>
    <w:rsid w:val="00BB6C4F"/>
    <w:rsid w:val="00BC0340"/>
    <w:rsid w:val="00BC064C"/>
    <w:rsid w:val="00BC0FC7"/>
    <w:rsid w:val="00BC1491"/>
    <w:rsid w:val="00BC25E1"/>
    <w:rsid w:val="00BC3E67"/>
    <w:rsid w:val="00BC51F4"/>
    <w:rsid w:val="00BC544B"/>
    <w:rsid w:val="00BC54EE"/>
    <w:rsid w:val="00BC61E2"/>
    <w:rsid w:val="00BC7502"/>
    <w:rsid w:val="00BD0894"/>
    <w:rsid w:val="00BD2635"/>
    <w:rsid w:val="00BD2770"/>
    <w:rsid w:val="00BD2CAB"/>
    <w:rsid w:val="00BD5ACE"/>
    <w:rsid w:val="00BD5D0E"/>
    <w:rsid w:val="00BD6319"/>
    <w:rsid w:val="00BD6391"/>
    <w:rsid w:val="00BD6B51"/>
    <w:rsid w:val="00BD6CFA"/>
    <w:rsid w:val="00BE1287"/>
    <w:rsid w:val="00BE4437"/>
    <w:rsid w:val="00BE6D59"/>
    <w:rsid w:val="00BE76E1"/>
    <w:rsid w:val="00BE7BF7"/>
    <w:rsid w:val="00BF0540"/>
    <w:rsid w:val="00BF05FE"/>
    <w:rsid w:val="00BF14A3"/>
    <w:rsid w:val="00BF1B70"/>
    <w:rsid w:val="00BF254D"/>
    <w:rsid w:val="00BF27F8"/>
    <w:rsid w:val="00BF2E4F"/>
    <w:rsid w:val="00BF417C"/>
    <w:rsid w:val="00BF41C2"/>
    <w:rsid w:val="00BF54C6"/>
    <w:rsid w:val="00BF59AA"/>
    <w:rsid w:val="00BF6176"/>
    <w:rsid w:val="00C01274"/>
    <w:rsid w:val="00C02B28"/>
    <w:rsid w:val="00C05876"/>
    <w:rsid w:val="00C07AC0"/>
    <w:rsid w:val="00C104AF"/>
    <w:rsid w:val="00C105C4"/>
    <w:rsid w:val="00C132E7"/>
    <w:rsid w:val="00C1335F"/>
    <w:rsid w:val="00C1382B"/>
    <w:rsid w:val="00C14183"/>
    <w:rsid w:val="00C15D89"/>
    <w:rsid w:val="00C168D6"/>
    <w:rsid w:val="00C17D5E"/>
    <w:rsid w:val="00C23D66"/>
    <w:rsid w:val="00C24A04"/>
    <w:rsid w:val="00C25061"/>
    <w:rsid w:val="00C251F3"/>
    <w:rsid w:val="00C26AE3"/>
    <w:rsid w:val="00C27607"/>
    <w:rsid w:val="00C27CE4"/>
    <w:rsid w:val="00C27E7E"/>
    <w:rsid w:val="00C30902"/>
    <w:rsid w:val="00C32DBA"/>
    <w:rsid w:val="00C345D5"/>
    <w:rsid w:val="00C366C4"/>
    <w:rsid w:val="00C3693F"/>
    <w:rsid w:val="00C36BFA"/>
    <w:rsid w:val="00C37BF2"/>
    <w:rsid w:val="00C4093F"/>
    <w:rsid w:val="00C432F4"/>
    <w:rsid w:val="00C44C1C"/>
    <w:rsid w:val="00C463B3"/>
    <w:rsid w:val="00C4640E"/>
    <w:rsid w:val="00C51113"/>
    <w:rsid w:val="00C51198"/>
    <w:rsid w:val="00C523E5"/>
    <w:rsid w:val="00C5303B"/>
    <w:rsid w:val="00C5535C"/>
    <w:rsid w:val="00C554C1"/>
    <w:rsid w:val="00C55B50"/>
    <w:rsid w:val="00C55CC8"/>
    <w:rsid w:val="00C56ACA"/>
    <w:rsid w:val="00C56FB3"/>
    <w:rsid w:val="00C571B2"/>
    <w:rsid w:val="00C571CD"/>
    <w:rsid w:val="00C602AC"/>
    <w:rsid w:val="00C6043F"/>
    <w:rsid w:val="00C605A0"/>
    <w:rsid w:val="00C60B22"/>
    <w:rsid w:val="00C616B0"/>
    <w:rsid w:val="00C617B9"/>
    <w:rsid w:val="00C61BCE"/>
    <w:rsid w:val="00C61BFD"/>
    <w:rsid w:val="00C62104"/>
    <w:rsid w:val="00C6333D"/>
    <w:rsid w:val="00C63BF6"/>
    <w:rsid w:val="00C642D2"/>
    <w:rsid w:val="00C66130"/>
    <w:rsid w:val="00C6648B"/>
    <w:rsid w:val="00C70155"/>
    <w:rsid w:val="00C705FB"/>
    <w:rsid w:val="00C706F7"/>
    <w:rsid w:val="00C71433"/>
    <w:rsid w:val="00C716BC"/>
    <w:rsid w:val="00C71CFF"/>
    <w:rsid w:val="00C72213"/>
    <w:rsid w:val="00C75203"/>
    <w:rsid w:val="00C76E32"/>
    <w:rsid w:val="00C77DAF"/>
    <w:rsid w:val="00C77F63"/>
    <w:rsid w:val="00C80588"/>
    <w:rsid w:val="00C80D5A"/>
    <w:rsid w:val="00C82A39"/>
    <w:rsid w:val="00C84F50"/>
    <w:rsid w:val="00C87078"/>
    <w:rsid w:val="00C872C4"/>
    <w:rsid w:val="00C903B1"/>
    <w:rsid w:val="00C91A9A"/>
    <w:rsid w:val="00C9223E"/>
    <w:rsid w:val="00C92CA9"/>
    <w:rsid w:val="00C933BA"/>
    <w:rsid w:val="00C93E30"/>
    <w:rsid w:val="00C9484B"/>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663"/>
    <w:rsid w:val="00CB2792"/>
    <w:rsid w:val="00CB3278"/>
    <w:rsid w:val="00CB3BE9"/>
    <w:rsid w:val="00CB4DFE"/>
    <w:rsid w:val="00CB4F3D"/>
    <w:rsid w:val="00CB5802"/>
    <w:rsid w:val="00CB5DA1"/>
    <w:rsid w:val="00CC0FD7"/>
    <w:rsid w:val="00CC1066"/>
    <w:rsid w:val="00CC19BE"/>
    <w:rsid w:val="00CC337B"/>
    <w:rsid w:val="00CC5952"/>
    <w:rsid w:val="00CC618C"/>
    <w:rsid w:val="00CC6DEF"/>
    <w:rsid w:val="00CD0ADA"/>
    <w:rsid w:val="00CD14FA"/>
    <w:rsid w:val="00CD22EB"/>
    <w:rsid w:val="00CD2358"/>
    <w:rsid w:val="00CD3FED"/>
    <w:rsid w:val="00CD45FA"/>
    <w:rsid w:val="00CD5DDB"/>
    <w:rsid w:val="00CD5F22"/>
    <w:rsid w:val="00CD64C9"/>
    <w:rsid w:val="00CD713A"/>
    <w:rsid w:val="00CD7469"/>
    <w:rsid w:val="00CE0E2D"/>
    <w:rsid w:val="00CE0E71"/>
    <w:rsid w:val="00CE163A"/>
    <w:rsid w:val="00CE1C8C"/>
    <w:rsid w:val="00CE335A"/>
    <w:rsid w:val="00CE4AD1"/>
    <w:rsid w:val="00CE4E38"/>
    <w:rsid w:val="00CE5F73"/>
    <w:rsid w:val="00CE6E1F"/>
    <w:rsid w:val="00CE6F64"/>
    <w:rsid w:val="00CE7B4E"/>
    <w:rsid w:val="00CF0436"/>
    <w:rsid w:val="00CF052C"/>
    <w:rsid w:val="00CF0601"/>
    <w:rsid w:val="00CF09E6"/>
    <w:rsid w:val="00CF13E8"/>
    <w:rsid w:val="00CF2642"/>
    <w:rsid w:val="00CF364A"/>
    <w:rsid w:val="00CF3860"/>
    <w:rsid w:val="00CF404A"/>
    <w:rsid w:val="00CF41EB"/>
    <w:rsid w:val="00CF444D"/>
    <w:rsid w:val="00CF48D4"/>
    <w:rsid w:val="00CF589E"/>
    <w:rsid w:val="00CF5E85"/>
    <w:rsid w:val="00CF7114"/>
    <w:rsid w:val="00CF7BC1"/>
    <w:rsid w:val="00D00181"/>
    <w:rsid w:val="00D00477"/>
    <w:rsid w:val="00D023F4"/>
    <w:rsid w:val="00D026BC"/>
    <w:rsid w:val="00D0355F"/>
    <w:rsid w:val="00D039F0"/>
    <w:rsid w:val="00D03CBB"/>
    <w:rsid w:val="00D03FD0"/>
    <w:rsid w:val="00D045CE"/>
    <w:rsid w:val="00D05186"/>
    <w:rsid w:val="00D053C0"/>
    <w:rsid w:val="00D070FE"/>
    <w:rsid w:val="00D074D6"/>
    <w:rsid w:val="00D07DE5"/>
    <w:rsid w:val="00D106DD"/>
    <w:rsid w:val="00D10746"/>
    <w:rsid w:val="00D10C62"/>
    <w:rsid w:val="00D120FE"/>
    <w:rsid w:val="00D1225A"/>
    <w:rsid w:val="00D12781"/>
    <w:rsid w:val="00D130F9"/>
    <w:rsid w:val="00D13479"/>
    <w:rsid w:val="00D13562"/>
    <w:rsid w:val="00D147E0"/>
    <w:rsid w:val="00D168FE"/>
    <w:rsid w:val="00D16CE4"/>
    <w:rsid w:val="00D17251"/>
    <w:rsid w:val="00D17D8D"/>
    <w:rsid w:val="00D20D1F"/>
    <w:rsid w:val="00D20DA3"/>
    <w:rsid w:val="00D21DFA"/>
    <w:rsid w:val="00D21E20"/>
    <w:rsid w:val="00D2251F"/>
    <w:rsid w:val="00D22D25"/>
    <w:rsid w:val="00D23105"/>
    <w:rsid w:val="00D24DD0"/>
    <w:rsid w:val="00D27E09"/>
    <w:rsid w:val="00D30DF2"/>
    <w:rsid w:val="00D333F9"/>
    <w:rsid w:val="00D3455E"/>
    <w:rsid w:val="00D345F7"/>
    <w:rsid w:val="00D35C27"/>
    <w:rsid w:val="00D3694B"/>
    <w:rsid w:val="00D36BD3"/>
    <w:rsid w:val="00D37DB9"/>
    <w:rsid w:val="00D37E17"/>
    <w:rsid w:val="00D40214"/>
    <w:rsid w:val="00D4051C"/>
    <w:rsid w:val="00D409A0"/>
    <w:rsid w:val="00D40AD9"/>
    <w:rsid w:val="00D414FB"/>
    <w:rsid w:val="00D41D9A"/>
    <w:rsid w:val="00D429B1"/>
    <w:rsid w:val="00D42B3C"/>
    <w:rsid w:val="00D43439"/>
    <w:rsid w:val="00D434F3"/>
    <w:rsid w:val="00D43805"/>
    <w:rsid w:val="00D45269"/>
    <w:rsid w:val="00D45EC2"/>
    <w:rsid w:val="00D467DD"/>
    <w:rsid w:val="00D472A3"/>
    <w:rsid w:val="00D5008D"/>
    <w:rsid w:val="00D51F30"/>
    <w:rsid w:val="00D527E2"/>
    <w:rsid w:val="00D52CEC"/>
    <w:rsid w:val="00D53A74"/>
    <w:rsid w:val="00D54430"/>
    <w:rsid w:val="00D54E13"/>
    <w:rsid w:val="00D56629"/>
    <w:rsid w:val="00D57855"/>
    <w:rsid w:val="00D6110E"/>
    <w:rsid w:val="00D612E3"/>
    <w:rsid w:val="00D62D53"/>
    <w:rsid w:val="00D64771"/>
    <w:rsid w:val="00D64BE9"/>
    <w:rsid w:val="00D64C8F"/>
    <w:rsid w:val="00D64FEF"/>
    <w:rsid w:val="00D67275"/>
    <w:rsid w:val="00D678F2"/>
    <w:rsid w:val="00D7041A"/>
    <w:rsid w:val="00D70B40"/>
    <w:rsid w:val="00D710D8"/>
    <w:rsid w:val="00D7135D"/>
    <w:rsid w:val="00D71D59"/>
    <w:rsid w:val="00D720D3"/>
    <w:rsid w:val="00D727AB"/>
    <w:rsid w:val="00D73C16"/>
    <w:rsid w:val="00D74D00"/>
    <w:rsid w:val="00D74E63"/>
    <w:rsid w:val="00D75983"/>
    <w:rsid w:val="00D75DCC"/>
    <w:rsid w:val="00D80041"/>
    <w:rsid w:val="00D80BE1"/>
    <w:rsid w:val="00D80D2D"/>
    <w:rsid w:val="00D81181"/>
    <w:rsid w:val="00D82BF9"/>
    <w:rsid w:val="00D832DE"/>
    <w:rsid w:val="00D83E46"/>
    <w:rsid w:val="00D8489F"/>
    <w:rsid w:val="00D84973"/>
    <w:rsid w:val="00D858C2"/>
    <w:rsid w:val="00D867C0"/>
    <w:rsid w:val="00D86D0B"/>
    <w:rsid w:val="00D9009C"/>
    <w:rsid w:val="00D90423"/>
    <w:rsid w:val="00D90DDD"/>
    <w:rsid w:val="00D91048"/>
    <w:rsid w:val="00D92E2F"/>
    <w:rsid w:val="00D92FCF"/>
    <w:rsid w:val="00D9304D"/>
    <w:rsid w:val="00D93083"/>
    <w:rsid w:val="00D93E29"/>
    <w:rsid w:val="00D9463D"/>
    <w:rsid w:val="00D96682"/>
    <w:rsid w:val="00D969E9"/>
    <w:rsid w:val="00DA11EE"/>
    <w:rsid w:val="00DA2109"/>
    <w:rsid w:val="00DA445E"/>
    <w:rsid w:val="00DA54EB"/>
    <w:rsid w:val="00DA7166"/>
    <w:rsid w:val="00DA7B7E"/>
    <w:rsid w:val="00DA7FCB"/>
    <w:rsid w:val="00DB0C73"/>
    <w:rsid w:val="00DB1A88"/>
    <w:rsid w:val="00DB2FFE"/>
    <w:rsid w:val="00DB3915"/>
    <w:rsid w:val="00DB3B52"/>
    <w:rsid w:val="00DB3C5D"/>
    <w:rsid w:val="00DB4051"/>
    <w:rsid w:val="00DB46DA"/>
    <w:rsid w:val="00DB4E4D"/>
    <w:rsid w:val="00DB53C7"/>
    <w:rsid w:val="00DB7247"/>
    <w:rsid w:val="00DB74ED"/>
    <w:rsid w:val="00DB7577"/>
    <w:rsid w:val="00DB7749"/>
    <w:rsid w:val="00DC0371"/>
    <w:rsid w:val="00DC0843"/>
    <w:rsid w:val="00DC10CA"/>
    <w:rsid w:val="00DC15AC"/>
    <w:rsid w:val="00DC185E"/>
    <w:rsid w:val="00DC2296"/>
    <w:rsid w:val="00DC2BBC"/>
    <w:rsid w:val="00DC3466"/>
    <w:rsid w:val="00DC3B12"/>
    <w:rsid w:val="00DC453E"/>
    <w:rsid w:val="00DC515F"/>
    <w:rsid w:val="00DC5613"/>
    <w:rsid w:val="00DC5AF9"/>
    <w:rsid w:val="00DC656E"/>
    <w:rsid w:val="00DC7320"/>
    <w:rsid w:val="00DC74AF"/>
    <w:rsid w:val="00DC7FFA"/>
    <w:rsid w:val="00DD1671"/>
    <w:rsid w:val="00DD1800"/>
    <w:rsid w:val="00DD2A5D"/>
    <w:rsid w:val="00DD33A4"/>
    <w:rsid w:val="00DD4A3E"/>
    <w:rsid w:val="00DD5B2C"/>
    <w:rsid w:val="00DD67A8"/>
    <w:rsid w:val="00DD7F7E"/>
    <w:rsid w:val="00DE03BC"/>
    <w:rsid w:val="00DE0E73"/>
    <w:rsid w:val="00DE1885"/>
    <w:rsid w:val="00DE1A26"/>
    <w:rsid w:val="00DE2225"/>
    <w:rsid w:val="00DE2A56"/>
    <w:rsid w:val="00DE2EE8"/>
    <w:rsid w:val="00DE3757"/>
    <w:rsid w:val="00DE4B28"/>
    <w:rsid w:val="00DE4F95"/>
    <w:rsid w:val="00DE537C"/>
    <w:rsid w:val="00DE6331"/>
    <w:rsid w:val="00DE64E3"/>
    <w:rsid w:val="00DE78CC"/>
    <w:rsid w:val="00DF09E8"/>
    <w:rsid w:val="00DF248F"/>
    <w:rsid w:val="00DF285B"/>
    <w:rsid w:val="00DF295E"/>
    <w:rsid w:val="00DF2C01"/>
    <w:rsid w:val="00DF2E9E"/>
    <w:rsid w:val="00DF2F53"/>
    <w:rsid w:val="00DF5A5B"/>
    <w:rsid w:val="00DF5D7C"/>
    <w:rsid w:val="00DF6394"/>
    <w:rsid w:val="00DF63F5"/>
    <w:rsid w:val="00DF7AB4"/>
    <w:rsid w:val="00E0033A"/>
    <w:rsid w:val="00E01118"/>
    <w:rsid w:val="00E01B43"/>
    <w:rsid w:val="00E01DDB"/>
    <w:rsid w:val="00E0347D"/>
    <w:rsid w:val="00E04778"/>
    <w:rsid w:val="00E0524A"/>
    <w:rsid w:val="00E058A0"/>
    <w:rsid w:val="00E05FAF"/>
    <w:rsid w:val="00E07ACA"/>
    <w:rsid w:val="00E07D80"/>
    <w:rsid w:val="00E11B19"/>
    <w:rsid w:val="00E128E5"/>
    <w:rsid w:val="00E12F13"/>
    <w:rsid w:val="00E13843"/>
    <w:rsid w:val="00E14EBF"/>
    <w:rsid w:val="00E155E9"/>
    <w:rsid w:val="00E161E2"/>
    <w:rsid w:val="00E16544"/>
    <w:rsid w:val="00E201FB"/>
    <w:rsid w:val="00E20D70"/>
    <w:rsid w:val="00E21602"/>
    <w:rsid w:val="00E22604"/>
    <w:rsid w:val="00E23025"/>
    <w:rsid w:val="00E231A4"/>
    <w:rsid w:val="00E234EF"/>
    <w:rsid w:val="00E238F3"/>
    <w:rsid w:val="00E23C39"/>
    <w:rsid w:val="00E2456B"/>
    <w:rsid w:val="00E25356"/>
    <w:rsid w:val="00E2543F"/>
    <w:rsid w:val="00E25F73"/>
    <w:rsid w:val="00E30387"/>
    <w:rsid w:val="00E3071D"/>
    <w:rsid w:val="00E31471"/>
    <w:rsid w:val="00E31FC1"/>
    <w:rsid w:val="00E32A36"/>
    <w:rsid w:val="00E32AAF"/>
    <w:rsid w:val="00E32F18"/>
    <w:rsid w:val="00E33948"/>
    <w:rsid w:val="00E34184"/>
    <w:rsid w:val="00E3457D"/>
    <w:rsid w:val="00E35682"/>
    <w:rsid w:val="00E35E5C"/>
    <w:rsid w:val="00E36C9C"/>
    <w:rsid w:val="00E42971"/>
    <w:rsid w:val="00E4419C"/>
    <w:rsid w:val="00E44608"/>
    <w:rsid w:val="00E4492F"/>
    <w:rsid w:val="00E450D2"/>
    <w:rsid w:val="00E4571F"/>
    <w:rsid w:val="00E45B9C"/>
    <w:rsid w:val="00E46F48"/>
    <w:rsid w:val="00E47B28"/>
    <w:rsid w:val="00E50164"/>
    <w:rsid w:val="00E501D9"/>
    <w:rsid w:val="00E512CD"/>
    <w:rsid w:val="00E5214B"/>
    <w:rsid w:val="00E526A9"/>
    <w:rsid w:val="00E52E9F"/>
    <w:rsid w:val="00E541CE"/>
    <w:rsid w:val="00E541DE"/>
    <w:rsid w:val="00E541EB"/>
    <w:rsid w:val="00E5628D"/>
    <w:rsid w:val="00E5651E"/>
    <w:rsid w:val="00E570DF"/>
    <w:rsid w:val="00E60BE6"/>
    <w:rsid w:val="00E614E1"/>
    <w:rsid w:val="00E638CC"/>
    <w:rsid w:val="00E63A54"/>
    <w:rsid w:val="00E640EA"/>
    <w:rsid w:val="00E64D21"/>
    <w:rsid w:val="00E64D8A"/>
    <w:rsid w:val="00E65E6E"/>
    <w:rsid w:val="00E66F87"/>
    <w:rsid w:val="00E6706F"/>
    <w:rsid w:val="00E67B55"/>
    <w:rsid w:val="00E70792"/>
    <w:rsid w:val="00E707B0"/>
    <w:rsid w:val="00E70E65"/>
    <w:rsid w:val="00E714AC"/>
    <w:rsid w:val="00E7152A"/>
    <w:rsid w:val="00E71E11"/>
    <w:rsid w:val="00E72C80"/>
    <w:rsid w:val="00E74EEB"/>
    <w:rsid w:val="00E7696D"/>
    <w:rsid w:val="00E7749F"/>
    <w:rsid w:val="00E81F95"/>
    <w:rsid w:val="00E83BBD"/>
    <w:rsid w:val="00E84E26"/>
    <w:rsid w:val="00E85117"/>
    <w:rsid w:val="00E85BA1"/>
    <w:rsid w:val="00E9183A"/>
    <w:rsid w:val="00E91DA8"/>
    <w:rsid w:val="00E92385"/>
    <w:rsid w:val="00E9250F"/>
    <w:rsid w:val="00E92D5B"/>
    <w:rsid w:val="00E944EB"/>
    <w:rsid w:val="00E9571C"/>
    <w:rsid w:val="00E95972"/>
    <w:rsid w:val="00E97A69"/>
    <w:rsid w:val="00E97A91"/>
    <w:rsid w:val="00E97C16"/>
    <w:rsid w:val="00EA0425"/>
    <w:rsid w:val="00EA1DAF"/>
    <w:rsid w:val="00EA22D7"/>
    <w:rsid w:val="00EA25CE"/>
    <w:rsid w:val="00EA2B7A"/>
    <w:rsid w:val="00EA49DD"/>
    <w:rsid w:val="00EA608F"/>
    <w:rsid w:val="00EA6DB1"/>
    <w:rsid w:val="00EB014D"/>
    <w:rsid w:val="00EB264E"/>
    <w:rsid w:val="00EB3773"/>
    <w:rsid w:val="00EB526F"/>
    <w:rsid w:val="00EB566F"/>
    <w:rsid w:val="00EB5D47"/>
    <w:rsid w:val="00EB6431"/>
    <w:rsid w:val="00EB765B"/>
    <w:rsid w:val="00EB7F56"/>
    <w:rsid w:val="00EC0A1A"/>
    <w:rsid w:val="00EC0B3C"/>
    <w:rsid w:val="00EC1B0F"/>
    <w:rsid w:val="00EC41A3"/>
    <w:rsid w:val="00EC7596"/>
    <w:rsid w:val="00ED1235"/>
    <w:rsid w:val="00ED2B95"/>
    <w:rsid w:val="00ED2E40"/>
    <w:rsid w:val="00ED30A8"/>
    <w:rsid w:val="00ED3414"/>
    <w:rsid w:val="00ED390D"/>
    <w:rsid w:val="00ED3D28"/>
    <w:rsid w:val="00ED41C0"/>
    <w:rsid w:val="00ED4385"/>
    <w:rsid w:val="00ED5E4E"/>
    <w:rsid w:val="00ED6CAC"/>
    <w:rsid w:val="00ED7008"/>
    <w:rsid w:val="00ED714D"/>
    <w:rsid w:val="00ED7423"/>
    <w:rsid w:val="00ED7E00"/>
    <w:rsid w:val="00EE2FD1"/>
    <w:rsid w:val="00EE35A1"/>
    <w:rsid w:val="00EE4317"/>
    <w:rsid w:val="00EE4726"/>
    <w:rsid w:val="00EE5F43"/>
    <w:rsid w:val="00EE6CF4"/>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07D73"/>
    <w:rsid w:val="00F100C8"/>
    <w:rsid w:val="00F114B4"/>
    <w:rsid w:val="00F125ED"/>
    <w:rsid w:val="00F12D6C"/>
    <w:rsid w:val="00F13706"/>
    <w:rsid w:val="00F14917"/>
    <w:rsid w:val="00F14DF8"/>
    <w:rsid w:val="00F160C3"/>
    <w:rsid w:val="00F16609"/>
    <w:rsid w:val="00F16974"/>
    <w:rsid w:val="00F171E3"/>
    <w:rsid w:val="00F176BF"/>
    <w:rsid w:val="00F20760"/>
    <w:rsid w:val="00F20A4D"/>
    <w:rsid w:val="00F210BB"/>
    <w:rsid w:val="00F2154C"/>
    <w:rsid w:val="00F22CF6"/>
    <w:rsid w:val="00F23E35"/>
    <w:rsid w:val="00F258AA"/>
    <w:rsid w:val="00F303F2"/>
    <w:rsid w:val="00F33ED4"/>
    <w:rsid w:val="00F34727"/>
    <w:rsid w:val="00F349B3"/>
    <w:rsid w:val="00F34EFC"/>
    <w:rsid w:val="00F362BD"/>
    <w:rsid w:val="00F37A31"/>
    <w:rsid w:val="00F40E10"/>
    <w:rsid w:val="00F417BC"/>
    <w:rsid w:val="00F43939"/>
    <w:rsid w:val="00F43C64"/>
    <w:rsid w:val="00F44177"/>
    <w:rsid w:val="00F44AED"/>
    <w:rsid w:val="00F44DC1"/>
    <w:rsid w:val="00F461C5"/>
    <w:rsid w:val="00F46976"/>
    <w:rsid w:val="00F46E87"/>
    <w:rsid w:val="00F513CC"/>
    <w:rsid w:val="00F523DE"/>
    <w:rsid w:val="00F52A07"/>
    <w:rsid w:val="00F52EFB"/>
    <w:rsid w:val="00F53659"/>
    <w:rsid w:val="00F537DB"/>
    <w:rsid w:val="00F539D2"/>
    <w:rsid w:val="00F53C56"/>
    <w:rsid w:val="00F553B6"/>
    <w:rsid w:val="00F56498"/>
    <w:rsid w:val="00F56B87"/>
    <w:rsid w:val="00F56D05"/>
    <w:rsid w:val="00F572D3"/>
    <w:rsid w:val="00F617A8"/>
    <w:rsid w:val="00F61EA0"/>
    <w:rsid w:val="00F622A5"/>
    <w:rsid w:val="00F62497"/>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49"/>
    <w:rsid w:val="00F80778"/>
    <w:rsid w:val="00F813DC"/>
    <w:rsid w:val="00F81FA2"/>
    <w:rsid w:val="00F83521"/>
    <w:rsid w:val="00F84760"/>
    <w:rsid w:val="00F84D8B"/>
    <w:rsid w:val="00F8517D"/>
    <w:rsid w:val="00F853A8"/>
    <w:rsid w:val="00F85749"/>
    <w:rsid w:val="00F85825"/>
    <w:rsid w:val="00F85E8E"/>
    <w:rsid w:val="00F86D85"/>
    <w:rsid w:val="00F87CFE"/>
    <w:rsid w:val="00F900D7"/>
    <w:rsid w:val="00F90A18"/>
    <w:rsid w:val="00F92214"/>
    <w:rsid w:val="00F93DA6"/>
    <w:rsid w:val="00F94A37"/>
    <w:rsid w:val="00F94B69"/>
    <w:rsid w:val="00F94D51"/>
    <w:rsid w:val="00F9508E"/>
    <w:rsid w:val="00F958E7"/>
    <w:rsid w:val="00F95C5C"/>
    <w:rsid w:val="00F966EB"/>
    <w:rsid w:val="00F97162"/>
    <w:rsid w:val="00F974A7"/>
    <w:rsid w:val="00F97F86"/>
    <w:rsid w:val="00FA0034"/>
    <w:rsid w:val="00FA3014"/>
    <w:rsid w:val="00FA3A85"/>
    <w:rsid w:val="00FA3CD2"/>
    <w:rsid w:val="00FA3E58"/>
    <w:rsid w:val="00FA44FE"/>
    <w:rsid w:val="00FA4CFC"/>
    <w:rsid w:val="00FA4EC2"/>
    <w:rsid w:val="00FA564E"/>
    <w:rsid w:val="00FB0626"/>
    <w:rsid w:val="00FB0704"/>
    <w:rsid w:val="00FB0D0B"/>
    <w:rsid w:val="00FB29E2"/>
    <w:rsid w:val="00FB2FDB"/>
    <w:rsid w:val="00FB32D9"/>
    <w:rsid w:val="00FB351C"/>
    <w:rsid w:val="00FB42C6"/>
    <w:rsid w:val="00FB42D1"/>
    <w:rsid w:val="00FB50F6"/>
    <w:rsid w:val="00FB5618"/>
    <w:rsid w:val="00FB7439"/>
    <w:rsid w:val="00FB7AA1"/>
    <w:rsid w:val="00FC1B53"/>
    <w:rsid w:val="00FC1C82"/>
    <w:rsid w:val="00FC1DE9"/>
    <w:rsid w:val="00FC1E95"/>
    <w:rsid w:val="00FC24B9"/>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086F"/>
    <w:rsid w:val="00FE1034"/>
    <w:rsid w:val="00FE15AE"/>
    <w:rsid w:val="00FE1808"/>
    <w:rsid w:val="00FE3BE3"/>
    <w:rsid w:val="00FE608A"/>
    <w:rsid w:val="00FE701A"/>
    <w:rsid w:val="00FE766B"/>
    <w:rsid w:val="00FE784A"/>
    <w:rsid w:val="00FE7DEB"/>
    <w:rsid w:val="00FE7F2F"/>
    <w:rsid w:val="00FF042B"/>
    <w:rsid w:val="00FF1827"/>
    <w:rsid w:val="00FF2319"/>
    <w:rsid w:val="00FF2F45"/>
    <w:rsid w:val="00FF3156"/>
    <w:rsid w:val="00FF37AE"/>
    <w:rsid w:val="00FF3FEC"/>
    <w:rsid w:val="00FF4312"/>
    <w:rsid w:val="00FF49C7"/>
    <w:rsid w:val="00FF53B4"/>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E638CC"/>
    <w:pPr>
      <w:widowControl w:val="0"/>
      <w:tabs>
        <w:tab w:val="left" w:pos="831"/>
      </w:tabs>
      <w:kinsoku w:val="0"/>
      <w:overflowPunct w:val="0"/>
      <w:autoSpaceDE w:val="0"/>
      <w:autoSpaceDN w:val="0"/>
      <w:adjustRightInd w:val="0"/>
      <w:spacing w:before="33"/>
      <w:ind w:left="1418" w:rightChars="625" w:right="1375"/>
      <w:jc w:val="center"/>
      <w:outlineLvl w:val="0"/>
    </w:pPr>
    <w:rPr>
      <w:rFonts w:ascii="Calibri Light" w:hAnsi="Calibri Light" w:cs="FrutigerNextPro-Medium"/>
      <w:b/>
      <w:noProof/>
      <w:sz w:val="36"/>
      <w:szCs w:val="36"/>
    </w:rPr>
  </w:style>
  <w:style w:type="paragraph" w:styleId="berschrift2">
    <w:name w:val="heading 2"/>
    <w:basedOn w:val="Standard"/>
    <w:next w:val="Standard"/>
    <w:link w:val="berschrift2Zchn"/>
    <w:autoRedefine/>
    <w:uiPriority w:val="1"/>
    <w:qFormat/>
    <w:rsid w:val="00350B87"/>
    <w:pPr>
      <w:keepNext/>
      <w:numPr>
        <w:numId w:val="2"/>
      </w:numPr>
      <w:pBdr>
        <w:bottom w:val="single" w:sz="4" w:space="4" w:color="auto"/>
      </w:pBdr>
      <w:tabs>
        <w:tab w:val="left" w:pos="851"/>
      </w:tabs>
      <w:kinsoku w:val="0"/>
      <w:overflowPunct w:val="0"/>
      <w:spacing w:before="480"/>
      <w:ind w:left="851" w:hanging="709"/>
      <w:jc w:val="both"/>
      <w:outlineLvl w:val="1"/>
    </w:pPr>
    <w:rPr>
      <w:rFonts w:ascii="Calibri" w:hAnsi="Calibri" w:cs="Calibri"/>
      <w:b/>
      <w:bCs/>
      <w:noProof/>
      <w:color w:val="1A171C"/>
      <w:sz w:val="28"/>
      <w:szCs w:val="28"/>
    </w:rPr>
  </w:style>
  <w:style w:type="paragraph" w:styleId="berschrift3">
    <w:name w:val="heading 3"/>
    <w:basedOn w:val="Standard"/>
    <w:next w:val="Standard"/>
    <w:link w:val="berschrift3Zchn"/>
    <w:uiPriority w:val="9"/>
    <w:qFormat/>
    <w:rsid w:val="00371987"/>
    <w:pPr>
      <w:keepNext/>
      <w:numPr>
        <w:ilvl w:val="1"/>
        <w:numId w:val="2"/>
      </w:numPr>
      <w:tabs>
        <w:tab w:val="left" w:pos="8647"/>
      </w:tabs>
      <w:kinsoku w:val="0"/>
      <w:overflowPunct w:val="0"/>
      <w:spacing w:before="300" w:after="180" w:line="209" w:lineRule="auto"/>
      <w:ind w:right="108" w:hanging="720"/>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E638CC"/>
    <w:rPr>
      <w:rFonts w:ascii="Calibri Light" w:hAnsi="Calibri Light" w:cs="FrutigerNextPro-Medium"/>
      <w:b/>
      <w:noProof/>
      <w:sz w:val="36"/>
      <w:szCs w:val="36"/>
    </w:rPr>
  </w:style>
  <w:style w:type="character" w:customStyle="1" w:styleId="berschrift2Zchn">
    <w:name w:val="Überschrift 2 Zchn"/>
    <w:link w:val="berschrift2"/>
    <w:uiPriority w:val="1"/>
    <w:rsid w:val="00350B87"/>
    <w:rPr>
      <w:rFonts w:cs="Calibri"/>
      <w:b/>
      <w:bCs/>
      <w:noProof/>
      <w:color w:val="1A171C"/>
      <w:sz w:val="28"/>
      <w:szCs w:val="28"/>
    </w:rPr>
  </w:style>
  <w:style w:type="character" w:customStyle="1" w:styleId="berschrift3Zchn">
    <w:name w:val="Überschrift 3 Zchn"/>
    <w:link w:val="berschrift3"/>
    <w:uiPriority w:val="9"/>
    <w:rsid w:val="00371987"/>
    <w:rPr>
      <w:rFonts w:ascii="Calibri Light" w:hAnsi="Calibri Light" w:cs="Calibri Light"/>
      <w:b/>
      <w:bCs/>
      <w:noProof/>
      <w:color w:val="1A171C"/>
      <w:sz w:val="22"/>
      <w:szCs w:val="22"/>
    </w:rPr>
  </w:style>
  <w:style w:type="paragraph" w:styleId="Listenabsatz">
    <w:name w:val="List Paragraph"/>
    <w:aliases w:val="Aufzählung"/>
    <w:basedOn w:val="Standard"/>
    <w:link w:val="ListenabsatzZchn"/>
    <w:uiPriority w:val="1"/>
    <w:qFormat/>
    <w:rsid w:val="005B5CC2"/>
    <w:pPr>
      <w:numPr>
        <w:numId w:val="4"/>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571F98"/>
    <w:pPr>
      <w:numPr>
        <w:numId w:val="8"/>
      </w:numPr>
      <w:ind w:left="850" w:right="227" w:hanging="720"/>
    </w:pPr>
  </w:style>
  <w:style w:type="paragraph" w:customStyle="1" w:styleId="AnkreuzenE2">
    <w:name w:val="Ankreuzen_E2"/>
    <w:basedOn w:val="Ankreuzen"/>
    <w:link w:val="AnkreuzenE2Zchn"/>
    <w:uiPriority w:val="1"/>
    <w:qFormat/>
    <w:rsid w:val="004A468B"/>
    <w:pPr>
      <w:numPr>
        <w:numId w:val="9"/>
      </w:numPr>
      <w:spacing w:after="240"/>
    </w:pPr>
  </w:style>
  <w:style w:type="character" w:customStyle="1" w:styleId="AnkreuzenZchn">
    <w:name w:val="Ankreuzen Zchn"/>
    <w:basedOn w:val="TextkrperZchn"/>
    <w:link w:val="Ankreuzen"/>
    <w:uiPriority w:val="1"/>
    <w:rsid w:val="00571F98"/>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4A468B"/>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 w:type="paragraph" w:customStyle="1" w:styleId="AufzhlungE2">
    <w:name w:val="Aufzählung E2"/>
    <w:basedOn w:val="Listenabsatz"/>
    <w:link w:val="AufzhlungE2Zchn"/>
    <w:uiPriority w:val="1"/>
    <w:qFormat/>
    <w:rsid w:val="0036264B"/>
    <w:pPr>
      <w:numPr>
        <w:numId w:val="46"/>
      </w:numPr>
      <w:spacing w:before="0" w:line="209" w:lineRule="auto"/>
      <w:ind w:left="1560" w:hanging="709"/>
    </w:pPr>
  </w:style>
  <w:style w:type="paragraph" w:customStyle="1" w:styleId="a">
    <w:name w:val="a)"/>
    <w:aliases w:val="b) E3"/>
    <w:basedOn w:val="Listenabsatz"/>
    <w:link w:val="aZchn"/>
    <w:uiPriority w:val="1"/>
    <w:qFormat/>
    <w:rsid w:val="00FE15AE"/>
    <w:pPr>
      <w:numPr>
        <w:numId w:val="50"/>
      </w:numPr>
      <w:spacing w:before="0"/>
      <w:ind w:left="1945" w:hanging="357"/>
    </w:pPr>
  </w:style>
  <w:style w:type="character" w:customStyle="1" w:styleId="ListenabsatzZchn">
    <w:name w:val="Listenabsatz Zchn"/>
    <w:aliases w:val="Aufzählung Zchn"/>
    <w:basedOn w:val="Absatz-Standardschriftart"/>
    <w:link w:val="Listenabsatz"/>
    <w:uiPriority w:val="1"/>
    <w:rsid w:val="00D345F7"/>
    <w:rPr>
      <w:rFonts w:ascii="Calibri Light" w:hAnsi="Calibri Light" w:cs="FrutigerNextPro-Light"/>
      <w:szCs w:val="24"/>
    </w:rPr>
  </w:style>
  <w:style w:type="character" w:customStyle="1" w:styleId="AufzhlungE2Zchn">
    <w:name w:val="Aufzählung E2 Zchn"/>
    <w:basedOn w:val="ListenabsatzZchn"/>
    <w:link w:val="AufzhlungE2"/>
    <w:uiPriority w:val="1"/>
    <w:rsid w:val="0036264B"/>
    <w:rPr>
      <w:rFonts w:ascii="Calibri Light" w:hAnsi="Calibri Light" w:cs="FrutigerNextPro-Light"/>
      <w:szCs w:val="24"/>
    </w:rPr>
  </w:style>
  <w:style w:type="character" w:customStyle="1" w:styleId="aZchn">
    <w:name w:val="a) Zchn"/>
    <w:aliases w:val="b) E3 Zchn"/>
    <w:basedOn w:val="ListenabsatzZchn"/>
    <w:link w:val="a"/>
    <w:uiPriority w:val="1"/>
    <w:rsid w:val="00FE15AE"/>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2.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3.xml><?xml version="1.0" encoding="utf-8"?>
<ds:datastoreItem xmlns:ds="http://schemas.openxmlformats.org/officeDocument/2006/customXml" ds:itemID="{BC270AEF-4014-4593-9D02-6F9C73A2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26</Pages>
  <Words>13303</Words>
  <Characters>83812</Characters>
  <Application>Microsoft Office Word</Application>
  <DocSecurity>0</DocSecurity>
  <Lines>698</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21</cp:revision>
  <cp:lastPrinted>2022-07-27T10:19:00Z</cp:lastPrinted>
  <dcterms:created xsi:type="dcterms:W3CDTF">2022-08-10T14:52:00Z</dcterms:created>
  <dcterms:modified xsi:type="dcterms:W3CDTF">2022-09-09T08:42:00Z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